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36A01" w14:textId="14B85C9F" w:rsidR="00DD7C28" w:rsidRPr="00D72EA7" w:rsidRDefault="00A03F86" w:rsidP="005B3C3A">
      <w:pPr>
        <w:spacing w:after="0" w:line="240" w:lineRule="auto"/>
        <w:contextualSpacing/>
        <w:rPr>
          <w:rFonts w:ascii="easyJet Rounded Demi" w:hAnsi="easyJet Rounded Demi"/>
          <w:sz w:val="24"/>
          <w:lang w:val="de-DE"/>
        </w:rPr>
      </w:pPr>
      <w:r w:rsidRPr="00D72EA7">
        <w:rPr>
          <w:rFonts w:ascii="easyJet Rounded Book" w:eastAsia="easyJet Rounded Book" w:hAnsi="easyJet Rounded Book" w:cs="easyJet Rounded Book"/>
          <w:color w:val="000000" w:themeColor="text1"/>
          <w:sz w:val="24"/>
          <w:szCs w:val="24"/>
          <w:lang w:val="de-DE"/>
        </w:rPr>
        <w:t>Schönefeld</w:t>
      </w:r>
      <w:r w:rsidR="00C243F6" w:rsidRPr="00D72EA7">
        <w:rPr>
          <w:rFonts w:ascii="easyJet Rounded Book" w:eastAsia="easyJet Rounded Book" w:hAnsi="easyJet Rounded Book" w:cs="easyJet Rounded Book"/>
          <w:color w:val="000000" w:themeColor="text1"/>
          <w:sz w:val="24"/>
          <w:szCs w:val="24"/>
          <w:lang w:val="de-DE"/>
        </w:rPr>
        <w:t xml:space="preserve">, </w:t>
      </w:r>
      <w:r w:rsidR="000C0969" w:rsidRPr="00D72EA7">
        <w:rPr>
          <w:rFonts w:ascii="easyJet Rounded Book" w:eastAsia="easyJet Rounded Book" w:hAnsi="easyJet Rounded Book" w:cs="easyJet Rounded Book"/>
          <w:color w:val="000000" w:themeColor="text1"/>
          <w:sz w:val="24"/>
          <w:szCs w:val="24"/>
          <w:lang w:val="de-DE"/>
        </w:rPr>
        <w:t>4</w:t>
      </w:r>
      <w:r w:rsidR="00DE6EED" w:rsidRPr="00D72EA7">
        <w:rPr>
          <w:rFonts w:ascii="easyJet Rounded Book" w:eastAsia="easyJet Rounded Book" w:hAnsi="easyJet Rounded Book" w:cs="easyJet Rounded Book"/>
          <w:color w:val="000000" w:themeColor="text1"/>
          <w:sz w:val="24"/>
          <w:szCs w:val="24"/>
          <w:lang w:val="de-DE"/>
        </w:rPr>
        <w:t xml:space="preserve">. </w:t>
      </w:r>
      <w:r w:rsidR="00603FA2" w:rsidRPr="00D72EA7">
        <w:rPr>
          <w:rFonts w:ascii="easyJet Rounded Book" w:eastAsia="easyJet Rounded Book" w:hAnsi="easyJet Rounded Book" w:cs="easyJet Rounded Book"/>
          <w:color w:val="000000" w:themeColor="text1"/>
          <w:sz w:val="24"/>
          <w:szCs w:val="24"/>
          <w:lang w:val="de-DE"/>
        </w:rPr>
        <w:t>September</w:t>
      </w:r>
      <w:r w:rsidR="00DE6EED" w:rsidRPr="00D72EA7">
        <w:rPr>
          <w:rFonts w:ascii="easyJet Rounded Book" w:eastAsia="easyJet Rounded Book" w:hAnsi="easyJet Rounded Book" w:cs="easyJet Rounded Book"/>
          <w:color w:val="000000" w:themeColor="text1"/>
          <w:sz w:val="24"/>
          <w:szCs w:val="24"/>
          <w:lang w:val="de-DE"/>
        </w:rPr>
        <w:t xml:space="preserve"> 2</w:t>
      </w:r>
      <w:r w:rsidR="00DD7C28" w:rsidRPr="00D72EA7">
        <w:rPr>
          <w:rFonts w:ascii="easyJet Rounded Book" w:eastAsia="easyJet Rounded Book" w:hAnsi="easyJet Rounded Book" w:cs="easyJet Rounded Book"/>
          <w:color w:val="000000" w:themeColor="text1"/>
          <w:sz w:val="24"/>
          <w:szCs w:val="24"/>
          <w:lang w:val="de-DE"/>
        </w:rPr>
        <w:t>02</w:t>
      </w:r>
      <w:r w:rsidR="00DD78C5" w:rsidRPr="00D72EA7">
        <w:rPr>
          <w:rFonts w:ascii="easyJet Rounded Book" w:eastAsia="easyJet Rounded Book" w:hAnsi="easyJet Rounded Book" w:cs="easyJet Rounded Book"/>
          <w:color w:val="000000" w:themeColor="text1"/>
          <w:sz w:val="24"/>
          <w:szCs w:val="24"/>
          <w:lang w:val="de-DE"/>
        </w:rPr>
        <w:t>4</w:t>
      </w:r>
    </w:p>
    <w:p w14:paraId="050527E4" w14:textId="77777777" w:rsidR="00613F16" w:rsidRPr="00D72EA7" w:rsidRDefault="005B4680" w:rsidP="00613F16">
      <w:pPr>
        <w:spacing w:after="0" w:line="240" w:lineRule="auto"/>
        <w:contextualSpacing/>
        <w:textAlignment w:val="baseline"/>
        <w:rPr>
          <w:rFonts w:ascii="Calibri" w:eastAsia="Times New Roman" w:hAnsi="Calibri" w:cs="Calibri"/>
          <w:sz w:val="21"/>
          <w:szCs w:val="21"/>
          <w:lang w:val="de-DE" w:eastAsia="en-GB"/>
        </w:rPr>
      </w:pPr>
      <w:r w:rsidRPr="00D72EA7">
        <w:rPr>
          <w:rFonts w:ascii="Calibri" w:eastAsia="Times New Roman" w:hAnsi="Calibri" w:cs="Calibri"/>
          <w:sz w:val="21"/>
          <w:szCs w:val="21"/>
          <w:lang w:val="de-DE" w:eastAsia="en-GB"/>
        </w:rPr>
        <w:t> </w:t>
      </w:r>
    </w:p>
    <w:p w14:paraId="32495C76" w14:textId="640D5568" w:rsidR="00C415E8" w:rsidRPr="009E26D5" w:rsidRDefault="00C415E8" w:rsidP="009E26D5">
      <w:pPr>
        <w:pStyle w:val="NormalWeb"/>
        <w:spacing w:after="60"/>
        <w:jc w:val="center"/>
        <w:rPr>
          <w:rFonts w:ascii="easyJet Rounded Book" w:eastAsiaTheme="minorHAnsi" w:hAnsi="easyJet Rounded Book" w:cstheme="minorBidi"/>
          <w:color w:val="F79646" w:themeColor="accent6"/>
          <w:sz w:val="42"/>
          <w:szCs w:val="40"/>
          <w:lang w:val="de-CH"/>
        </w:rPr>
      </w:pPr>
      <w:r w:rsidRPr="00C415E8">
        <w:rPr>
          <w:rFonts w:ascii="easyJet Rounded Book" w:eastAsiaTheme="minorHAnsi" w:hAnsi="easyJet Rounded Book" w:cstheme="minorBidi"/>
          <w:color w:val="F79646" w:themeColor="accent6"/>
          <w:sz w:val="42"/>
          <w:szCs w:val="40"/>
          <w:lang w:val="de-CH"/>
        </w:rPr>
        <w:t xml:space="preserve">easyJet </w:t>
      </w:r>
      <w:r w:rsidR="00031A54">
        <w:rPr>
          <w:rFonts w:ascii="easyJet Rounded Book" w:eastAsiaTheme="minorHAnsi" w:hAnsi="easyJet Rounded Book" w:cstheme="minorBidi"/>
          <w:color w:val="F79646" w:themeColor="accent6"/>
          <w:sz w:val="42"/>
          <w:szCs w:val="40"/>
          <w:lang w:val="de-CH"/>
        </w:rPr>
        <w:t xml:space="preserve">stellt </w:t>
      </w:r>
      <w:r w:rsidR="006175E2">
        <w:rPr>
          <w:rFonts w:ascii="easyJet Rounded Book" w:eastAsiaTheme="minorHAnsi" w:hAnsi="easyJet Rounded Book" w:cstheme="minorBidi"/>
          <w:color w:val="F79646" w:themeColor="accent6"/>
          <w:sz w:val="42"/>
          <w:szCs w:val="40"/>
          <w:lang w:val="de-CH"/>
        </w:rPr>
        <w:t>Fortschritte von</w:t>
      </w:r>
      <w:r w:rsidR="004F1735">
        <w:rPr>
          <w:rFonts w:ascii="easyJet Rounded Book" w:eastAsiaTheme="minorHAnsi" w:hAnsi="easyJet Rounded Book" w:cstheme="minorBidi"/>
          <w:color w:val="F79646" w:themeColor="accent6"/>
          <w:sz w:val="42"/>
          <w:szCs w:val="40"/>
          <w:lang w:val="de-CH"/>
        </w:rPr>
        <w:t xml:space="preserve"> </w:t>
      </w:r>
      <w:r w:rsidR="004F1735" w:rsidRPr="004F1735">
        <w:rPr>
          <w:rFonts w:ascii="easyJet Rounded Book" w:eastAsiaTheme="minorHAnsi" w:hAnsi="easyJet Rounded Book" w:cstheme="minorBidi"/>
          <w:color w:val="F79646" w:themeColor="accent6"/>
          <w:sz w:val="42"/>
          <w:szCs w:val="40"/>
          <w:lang w:val="de-CH"/>
        </w:rPr>
        <w:t xml:space="preserve">„Net Zero"-Roadmap </w:t>
      </w:r>
      <w:r w:rsidR="00AE5E6C">
        <w:rPr>
          <w:rFonts w:ascii="easyJet Rounded Book" w:eastAsiaTheme="minorHAnsi" w:hAnsi="easyJet Rounded Book" w:cstheme="minorBidi"/>
          <w:color w:val="F79646" w:themeColor="accent6"/>
          <w:sz w:val="42"/>
          <w:szCs w:val="40"/>
          <w:lang w:val="de-CH"/>
        </w:rPr>
        <w:t>vor</w:t>
      </w:r>
      <w:r w:rsidR="004C332A">
        <w:rPr>
          <w:rFonts w:ascii="easyJet Rounded Book" w:eastAsiaTheme="minorHAnsi" w:hAnsi="easyJet Rounded Book" w:cstheme="minorBidi"/>
          <w:color w:val="F79646" w:themeColor="accent6"/>
          <w:sz w:val="42"/>
          <w:szCs w:val="40"/>
          <w:lang w:val="de-CH"/>
        </w:rPr>
        <w:t xml:space="preserve">, präsentiert </w:t>
      </w:r>
      <w:r w:rsidR="004C332A" w:rsidRPr="004C332A">
        <w:rPr>
          <w:rFonts w:ascii="easyJet Rounded Book" w:eastAsiaTheme="minorHAnsi" w:hAnsi="easyJet Rounded Book" w:cstheme="minorBidi"/>
          <w:color w:val="F79646" w:themeColor="accent6"/>
          <w:sz w:val="42"/>
          <w:szCs w:val="40"/>
          <w:lang w:val="de-CH"/>
        </w:rPr>
        <w:t xml:space="preserve">KI-gestützte Datenanalyse </w:t>
      </w:r>
      <w:r w:rsidR="00F573AC">
        <w:rPr>
          <w:rFonts w:ascii="easyJet Rounded Book" w:eastAsiaTheme="minorHAnsi" w:hAnsi="easyJet Rounded Book" w:cstheme="minorBidi"/>
          <w:color w:val="F79646" w:themeColor="accent6"/>
          <w:sz w:val="42"/>
          <w:szCs w:val="40"/>
          <w:lang w:val="de-CH"/>
        </w:rPr>
        <w:t xml:space="preserve">zur Modernisierung des Luftraums </w:t>
      </w:r>
      <w:r w:rsidR="00AE5E6C">
        <w:rPr>
          <w:rFonts w:ascii="easyJet Rounded Book" w:eastAsiaTheme="minorHAnsi" w:hAnsi="easyJet Rounded Book" w:cstheme="minorBidi"/>
          <w:color w:val="F79646" w:themeColor="accent6"/>
          <w:sz w:val="42"/>
          <w:szCs w:val="40"/>
          <w:lang w:val="de-CH"/>
        </w:rPr>
        <w:t xml:space="preserve">und verkündet </w:t>
      </w:r>
      <w:r w:rsidRPr="00C415E8">
        <w:rPr>
          <w:rFonts w:ascii="easyJet Rounded Book" w:eastAsiaTheme="minorHAnsi" w:hAnsi="easyJet Rounded Book" w:cstheme="minorBidi"/>
          <w:color w:val="F79646" w:themeColor="accent6"/>
          <w:sz w:val="42"/>
          <w:szCs w:val="40"/>
          <w:lang w:val="de-CH"/>
        </w:rPr>
        <w:t>Partnerschaft mit</w:t>
      </w:r>
      <w:r w:rsidR="00D72EA7">
        <w:rPr>
          <w:rFonts w:ascii="easyJet Rounded Book" w:eastAsiaTheme="minorHAnsi" w:hAnsi="easyJet Rounded Book" w:cstheme="minorBidi"/>
          <w:color w:val="F79646" w:themeColor="accent6"/>
          <w:sz w:val="42"/>
          <w:szCs w:val="40"/>
          <w:lang w:val="de-CH"/>
        </w:rPr>
        <w:t xml:space="preserve"> </w:t>
      </w:r>
      <w:r w:rsidRPr="00C415E8">
        <w:rPr>
          <w:rFonts w:ascii="easyJet Rounded Book" w:eastAsiaTheme="minorHAnsi" w:hAnsi="easyJet Rounded Book" w:cstheme="minorBidi"/>
          <w:color w:val="F79646" w:themeColor="accent6"/>
          <w:sz w:val="42"/>
          <w:szCs w:val="40"/>
          <w:lang w:val="de-CH"/>
        </w:rPr>
        <w:t>JetZero</w:t>
      </w:r>
    </w:p>
    <w:p w14:paraId="1EDBEA0D" w14:textId="515328BC" w:rsidR="0022406E" w:rsidRPr="005C6556" w:rsidRDefault="00C415E8" w:rsidP="005C6556">
      <w:pPr>
        <w:pStyle w:val="NormalWeb"/>
        <w:numPr>
          <w:ilvl w:val="0"/>
          <w:numId w:val="27"/>
        </w:numPr>
        <w:ind w:left="357"/>
        <w:contextualSpacing/>
        <w:jc w:val="both"/>
        <w:rPr>
          <w:rFonts w:ascii="easyJet Rounded Book" w:hAnsi="easyJet Rounded Book"/>
          <w:b/>
          <w:bCs/>
          <w:sz w:val="22"/>
          <w:szCs w:val="22"/>
          <w:lang w:val="de-CH"/>
        </w:rPr>
      </w:pPr>
      <w:r w:rsidRPr="0070772F">
        <w:rPr>
          <w:rFonts w:ascii="easyJet Rounded Book" w:hAnsi="easyJet Rounded Book"/>
          <w:b/>
          <w:bCs/>
          <w:sz w:val="22"/>
          <w:szCs w:val="22"/>
          <w:lang w:val="de-CH"/>
        </w:rPr>
        <w:t>easyJet ist die erste europäische Fluggesellschaft, die mit dem US-Start-up</w:t>
      </w:r>
      <w:r w:rsidR="00145E01">
        <w:rPr>
          <w:rFonts w:ascii="easyJet Rounded Book" w:hAnsi="easyJet Rounded Book"/>
          <w:b/>
          <w:bCs/>
          <w:sz w:val="22"/>
          <w:szCs w:val="22"/>
          <w:lang w:val="de-CH"/>
        </w:rPr>
        <w:t xml:space="preserve"> </w:t>
      </w:r>
      <w:r w:rsidRPr="0070772F">
        <w:rPr>
          <w:rFonts w:ascii="easyJet Rounded Book" w:hAnsi="easyJet Rounded Book"/>
          <w:b/>
          <w:bCs/>
          <w:sz w:val="22"/>
          <w:szCs w:val="22"/>
          <w:lang w:val="de-CH"/>
        </w:rPr>
        <w:t>JetZero zusammenarbeitet</w:t>
      </w:r>
      <w:r w:rsidR="003338AE">
        <w:rPr>
          <w:rFonts w:ascii="easyJet Rounded Book" w:hAnsi="easyJet Rounded Book"/>
          <w:b/>
          <w:bCs/>
          <w:sz w:val="22"/>
          <w:szCs w:val="22"/>
          <w:lang w:val="de-CH"/>
        </w:rPr>
        <w:t xml:space="preserve">. Das Unternehmen entwickelt </w:t>
      </w:r>
      <w:r w:rsidRPr="0070772F">
        <w:rPr>
          <w:rFonts w:ascii="easyJet Rounded Book" w:hAnsi="easyJet Rounded Book"/>
          <w:b/>
          <w:bCs/>
          <w:sz w:val="22"/>
          <w:szCs w:val="22"/>
          <w:lang w:val="de-CH"/>
        </w:rPr>
        <w:t xml:space="preserve">ein hocheffizientes Flugzeug mit </w:t>
      </w:r>
      <w:r w:rsidR="00957703">
        <w:rPr>
          <w:rFonts w:ascii="easyJet Rounded Book" w:hAnsi="easyJet Rounded Book"/>
          <w:b/>
          <w:bCs/>
          <w:sz w:val="22"/>
          <w:szCs w:val="22"/>
          <w:lang w:val="de-CH"/>
        </w:rPr>
        <w:t>Blended</w:t>
      </w:r>
      <w:r w:rsidR="00600616" w:rsidRPr="0070772F">
        <w:rPr>
          <w:rFonts w:ascii="easyJet Rounded Book" w:hAnsi="easyJet Rounded Book"/>
          <w:b/>
          <w:bCs/>
          <w:sz w:val="22"/>
          <w:szCs w:val="22"/>
          <w:lang w:val="de-CH"/>
        </w:rPr>
        <w:t xml:space="preserve"> Wing Body</w:t>
      </w:r>
      <w:r w:rsidRPr="0070772F">
        <w:rPr>
          <w:rFonts w:ascii="easyJet Rounded Book" w:hAnsi="easyJet Rounded Book"/>
          <w:b/>
          <w:bCs/>
          <w:sz w:val="22"/>
          <w:szCs w:val="22"/>
          <w:lang w:val="de-CH"/>
        </w:rPr>
        <w:t xml:space="preserve"> </w:t>
      </w:r>
      <w:r w:rsidR="00957703">
        <w:rPr>
          <w:rFonts w:ascii="easyJet Rounded Book" w:hAnsi="easyJet Rounded Book"/>
          <w:b/>
          <w:bCs/>
          <w:sz w:val="22"/>
          <w:szCs w:val="22"/>
          <w:lang w:val="de-CH"/>
        </w:rPr>
        <w:t>(BWB)</w:t>
      </w:r>
      <w:r w:rsidRPr="0070772F">
        <w:rPr>
          <w:rFonts w:ascii="easyJet Rounded Book" w:hAnsi="easyJet Rounded Book"/>
          <w:b/>
          <w:bCs/>
          <w:sz w:val="22"/>
          <w:szCs w:val="22"/>
          <w:lang w:val="de-CH"/>
        </w:rPr>
        <w:t>.</w:t>
      </w:r>
      <w:r w:rsidR="005C6556">
        <w:rPr>
          <w:rFonts w:ascii="easyJet Rounded Book" w:hAnsi="easyJet Rounded Book"/>
          <w:b/>
          <w:bCs/>
          <w:sz w:val="22"/>
          <w:szCs w:val="22"/>
          <w:lang w:val="de-CH"/>
        </w:rPr>
        <w:t xml:space="preserve"> </w:t>
      </w:r>
      <w:r w:rsidR="0022406E" w:rsidRPr="005C6556">
        <w:rPr>
          <w:rFonts w:ascii="easyJet Rounded Book" w:hAnsi="easyJet Rounded Book"/>
          <w:b/>
          <w:bCs/>
          <w:sz w:val="22"/>
          <w:szCs w:val="22"/>
          <w:lang w:val="de-CH"/>
        </w:rPr>
        <w:t>Im Rahmen der Partnerschaft wird easyJet der neu</w:t>
      </w:r>
      <w:r w:rsidR="004F72F6">
        <w:rPr>
          <w:rFonts w:ascii="easyJet Rounded Book" w:hAnsi="easyJet Rounded Book"/>
          <w:b/>
          <w:bCs/>
          <w:sz w:val="22"/>
          <w:szCs w:val="22"/>
          <w:lang w:val="de-CH"/>
        </w:rPr>
        <w:t>en</w:t>
      </w:r>
      <w:r w:rsidR="0022406E" w:rsidRPr="005C6556">
        <w:rPr>
          <w:rFonts w:ascii="easyJet Rounded Book" w:hAnsi="easyJet Rounded Book"/>
          <w:b/>
          <w:bCs/>
          <w:sz w:val="22"/>
          <w:szCs w:val="22"/>
          <w:lang w:val="de-CH"/>
        </w:rPr>
        <w:t xml:space="preserve"> Airline Working Group von </w:t>
      </w:r>
      <w:r w:rsidR="004F72F6" w:rsidRPr="005C6556">
        <w:rPr>
          <w:rFonts w:ascii="easyJet Rounded Book" w:hAnsi="easyJet Rounded Book"/>
          <w:b/>
          <w:bCs/>
          <w:sz w:val="22"/>
          <w:szCs w:val="22"/>
          <w:lang w:val="de-CH"/>
        </w:rPr>
        <w:t xml:space="preserve">JetZero </w:t>
      </w:r>
      <w:r w:rsidR="0022406E" w:rsidRPr="005C6556">
        <w:rPr>
          <w:rFonts w:ascii="easyJet Rounded Book" w:hAnsi="easyJet Rounded Book"/>
          <w:b/>
          <w:bCs/>
          <w:sz w:val="22"/>
          <w:szCs w:val="22"/>
          <w:lang w:val="de-CH"/>
        </w:rPr>
        <w:t>beitreten und</w:t>
      </w:r>
      <w:r w:rsidR="004F72F6">
        <w:rPr>
          <w:rFonts w:ascii="easyJet Rounded Book" w:hAnsi="easyJet Rounded Book"/>
          <w:b/>
          <w:bCs/>
          <w:sz w:val="22"/>
          <w:szCs w:val="22"/>
          <w:lang w:val="de-CH"/>
        </w:rPr>
        <w:t xml:space="preserve"> die</w:t>
      </w:r>
      <w:r w:rsidR="0022406E" w:rsidRPr="005C6556">
        <w:rPr>
          <w:rFonts w:ascii="easyJet Rounded Book" w:hAnsi="easyJet Rounded Book"/>
          <w:b/>
          <w:bCs/>
          <w:sz w:val="22"/>
          <w:szCs w:val="22"/>
          <w:lang w:val="de-CH"/>
        </w:rPr>
        <w:t xml:space="preserve"> </w:t>
      </w:r>
      <w:r w:rsidR="004F72F6">
        <w:rPr>
          <w:rFonts w:ascii="easyJet Rounded Book" w:hAnsi="easyJet Rounded Book"/>
          <w:b/>
          <w:bCs/>
          <w:sz w:val="22"/>
          <w:szCs w:val="22"/>
          <w:lang w:val="de-CH"/>
        </w:rPr>
        <w:t>Flugzeuge</w:t>
      </w:r>
      <w:r w:rsidR="0022406E" w:rsidRPr="005C6556">
        <w:rPr>
          <w:rFonts w:ascii="easyJet Rounded Book" w:hAnsi="easyJet Rounded Book"/>
          <w:b/>
          <w:bCs/>
          <w:sz w:val="22"/>
          <w:szCs w:val="22"/>
          <w:lang w:val="de-CH"/>
        </w:rPr>
        <w:t xml:space="preserve">ntwicklung </w:t>
      </w:r>
      <w:r w:rsidR="004F72F6">
        <w:rPr>
          <w:rFonts w:ascii="easyJet Rounded Book" w:hAnsi="easyJet Rounded Book"/>
          <w:b/>
          <w:bCs/>
          <w:sz w:val="22"/>
          <w:szCs w:val="22"/>
          <w:lang w:val="de-CH"/>
        </w:rPr>
        <w:t>begleiten</w:t>
      </w:r>
      <w:r w:rsidR="003D40BA" w:rsidRPr="005C6556">
        <w:rPr>
          <w:rFonts w:ascii="easyJet Rounded Book" w:hAnsi="easyJet Rounded Book"/>
          <w:b/>
          <w:bCs/>
          <w:sz w:val="22"/>
          <w:szCs w:val="22"/>
          <w:lang w:val="de-CH"/>
        </w:rPr>
        <w:t>.</w:t>
      </w:r>
    </w:p>
    <w:p w14:paraId="554512E4" w14:textId="77777777" w:rsidR="0022406E" w:rsidRPr="0070772F" w:rsidRDefault="0022406E" w:rsidP="0035512C">
      <w:pPr>
        <w:pStyle w:val="NormalWeb"/>
        <w:contextualSpacing/>
        <w:jc w:val="both"/>
        <w:rPr>
          <w:rFonts w:ascii="easyJet Rounded Book" w:hAnsi="easyJet Rounded Book"/>
          <w:b/>
          <w:bCs/>
          <w:sz w:val="22"/>
          <w:szCs w:val="22"/>
          <w:lang w:val="de-CH"/>
        </w:rPr>
      </w:pPr>
    </w:p>
    <w:p w14:paraId="2970B83C" w14:textId="7EB2883F" w:rsidR="00D07798" w:rsidRPr="00480716" w:rsidRDefault="00C415E8" w:rsidP="0035512C">
      <w:pPr>
        <w:pStyle w:val="NormalWeb"/>
        <w:numPr>
          <w:ilvl w:val="0"/>
          <w:numId w:val="27"/>
        </w:numPr>
        <w:ind w:left="357"/>
        <w:contextualSpacing/>
        <w:jc w:val="both"/>
        <w:rPr>
          <w:rFonts w:ascii="easyJet Rounded Book" w:hAnsi="easyJet Rounded Book"/>
          <w:b/>
          <w:bCs/>
          <w:sz w:val="22"/>
          <w:szCs w:val="22"/>
          <w:lang w:val="de-CH"/>
        </w:rPr>
      </w:pPr>
      <w:r w:rsidRPr="0070772F">
        <w:rPr>
          <w:rFonts w:ascii="easyJet Rounded Book" w:hAnsi="easyJet Rounded Book"/>
          <w:b/>
          <w:bCs/>
          <w:sz w:val="22"/>
          <w:szCs w:val="22"/>
          <w:lang w:val="de-CH"/>
        </w:rPr>
        <w:t xml:space="preserve">Eine von </w:t>
      </w:r>
      <w:r w:rsidR="00896EC8">
        <w:rPr>
          <w:rFonts w:ascii="easyJet Rounded Book" w:hAnsi="easyJet Rounded Book"/>
          <w:b/>
          <w:bCs/>
          <w:sz w:val="22"/>
          <w:szCs w:val="22"/>
          <w:lang w:val="de-CH"/>
        </w:rPr>
        <w:t xml:space="preserve">easyJet </w:t>
      </w:r>
      <w:r w:rsidRPr="0070772F">
        <w:rPr>
          <w:rFonts w:ascii="easyJet Rounded Book" w:hAnsi="easyJet Rounded Book"/>
          <w:b/>
          <w:bCs/>
          <w:sz w:val="22"/>
          <w:szCs w:val="22"/>
          <w:lang w:val="de-CH"/>
        </w:rPr>
        <w:t xml:space="preserve">in Auftrag </w:t>
      </w:r>
      <w:r w:rsidR="00967525" w:rsidRPr="0070772F">
        <w:rPr>
          <w:rFonts w:ascii="easyJet Rounded Book" w:hAnsi="easyJet Rounded Book"/>
          <w:b/>
          <w:bCs/>
          <w:sz w:val="22"/>
          <w:szCs w:val="22"/>
          <w:lang w:val="de-CH"/>
        </w:rPr>
        <w:t>gegebenen Verbrauchers</w:t>
      </w:r>
      <w:r w:rsidRPr="0070772F">
        <w:rPr>
          <w:rFonts w:ascii="easyJet Rounded Book" w:hAnsi="easyJet Rounded Book"/>
          <w:b/>
          <w:bCs/>
          <w:sz w:val="22"/>
          <w:szCs w:val="22"/>
          <w:lang w:val="de-CH"/>
        </w:rPr>
        <w:t>tudie</w:t>
      </w:r>
      <w:r w:rsidR="009A7BDC">
        <w:rPr>
          <w:rStyle w:val="FootnoteReference"/>
          <w:rFonts w:ascii="easyJet Rounded Book" w:hAnsi="easyJet Rounded Book"/>
          <w:b/>
          <w:bCs/>
          <w:sz w:val="22"/>
          <w:szCs w:val="22"/>
          <w:lang w:val="de-CH"/>
        </w:rPr>
        <w:footnoteReference w:id="2"/>
      </w:r>
      <w:r w:rsidRPr="0070772F">
        <w:rPr>
          <w:rFonts w:ascii="easyJet Rounded Book" w:hAnsi="easyJet Rounded Book"/>
          <w:b/>
          <w:bCs/>
          <w:sz w:val="22"/>
          <w:szCs w:val="22"/>
          <w:lang w:val="de-CH"/>
        </w:rPr>
        <w:t xml:space="preserve"> ergab, dass </w:t>
      </w:r>
      <w:r w:rsidR="009A7BDC">
        <w:rPr>
          <w:rFonts w:ascii="easyJet Rounded Book" w:hAnsi="easyJet Rounded Book"/>
          <w:b/>
          <w:bCs/>
          <w:sz w:val="22"/>
          <w:szCs w:val="22"/>
          <w:lang w:val="de-CH"/>
        </w:rPr>
        <w:t>die Mehrheit</w:t>
      </w:r>
      <w:r w:rsidRPr="0070772F">
        <w:rPr>
          <w:rFonts w:ascii="easyJet Rounded Book" w:hAnsi="easyJet Rounded Book"/>
          <w:b/>
          <w:bCs/>
          <w:sz w:val="22"/>
          <w:szCs w:val="22"/>
          <w:lang w:val="de-CH"/>
        </w:rPr>
        <w:t xml:space="preserve"> (</w:t>
      </w:r>
      <w:r w:rsidR="009A7BDC">
        <w:rPr>
          <w:rFonts w:ascii="easyJet Rounded Book" w:hAnsi="easyJet Rounded Book"/>
          <w:b/>
          <w:bCs/>
          <w:sz w:val="22"/>
          <w:szCs w:val="22"/>
          <w:lang w:val="de-CH"/>
        </w:rPr>
        <w:t>88</w:t>
      </w:r>
      <w:r w:rsidRPr="0070772F">
        <w:rPr>
          <w:rFonts w:ascii="easyJet Rounded Book" w:hAnsi="easyJet Rounded Book"/>
          <w:b/>
          <w:bCs/>
          <w:sz w:val="22"/>
          <w:szCs w:val="22"/>
          <w:lang w:val="de-CH"/>
        </w:rPr>
        <w:t xml:space="preserve"> Prozent) der </w:t>
      </w:r>
      <w:r w:rsidR="009A7BDC">
        <w:rPr>
          <w:rFonts w:ascii="easyJet Rounded Book" w:hAnsi="easyJet Rounded Book"/>
          <w:b/>
          <w:bCs/>
          <w:sz w:val="22"/>
          <w:szCs w:val="22"/>
          <w:lang w:val="de-CH"/>
        </w:rPr>
        <w:t xml:space="preserve">befragten </w:t>
      </w:r>
      <w:r w:rsidRPr="0070772F">
        <w:rPr>
          <w:rFonts w:ascii="easyJet Rounded Book" w:hAnsi="easyJet Rounded Book"/>
          <w:b/>
          <w:bCs/>
          <w:sz w:val="22"/>
          <w:szCs w:val="22"/>
          <w:lang w:val="de-CH"/>
        </w:rPr>
        <w:t xml:space="preserve">Europäer </w:t>
      </w:r>
      <w:r w:rsidR="00896EC8">
        <w:rPr>
          <w:rFonts w:ascii="easyJet Rounded Book" w:hAnsi="easyJet Rounded Book"/>
          <w:b/>
          <w:bCs/>
          <w:sz w:val="22"/>
          <w:szCs w:val="22"/>
          <w:lang w:val="de-CH"/>
        </w:rPr>
        <w:t>auf emissionsfreie</w:t>
      </w:r>
      <w:r w:rsidRPr="0070772F">
        <w:rPr>
          <w:rFonts w:ascii="easyJet Rounded Book" w:hAnsi="easyJet Rounded Book"/>
          <w:b/>
          <w:bCs/>
          <w:sz w:val="22"/>
          <w:szCs w:val="22"/>
          <w:lang w:val="de-CH"/>
        </w:rPr>
        <w:t xml:space="preserve"> Technologien wie Wasserstoff </w:t>
      </w:r>
      <w:r w:rsidR="00896EC8">
        <w:rPr>
          <w:rFonts w:ascii="easyJet Rounded Book" w:hAnsi="easyJet Rounded Book"/>
          <w:b/>
          <w:bCs/>
          <w:sz w:val="22"/>
          <w:szCs w:val="22"/>
          <w:lang w:val="de-CH"/>
        </w:rPr>
        <w:t>als</w:t>
      </w:r>
      <w:r w:rsidRPr="0070772F">
        <w:rPr>
          <w:rFonts w:ascii="easyJet Rounded Book" w:hAnsi="easyJet Rounded Book"/>
          <w:b/>
          <w:bCs/>
          <w:sz w:val="22"/>
          <w:szCs w:val="22"/>
          <w:lang w:val="de-CH"/>
        </w:rPr>
        <w:t xml:space="preserve"> beste Option zur Dekarbonisierung der Luftfahrt s</w:t>
      </w:r>
      <w:r w:rsidR="00896EC8">
        <w:rPr>
          <w:rFonts w:ascii="easyJet Rounded Book" w:hAnsi="easyJet Rounded Book"/>
          <w:b/>
          <w:bCs/>
          <w:sz w:val="22"/>
          <w:szCs w:val="22"/>
          <w:lang w:val="de-CH"/>
        </w:rPr>
        <w:t>etzen. Jeder zweite</w:t>
      </w:r>
      <w:r w:rsidR="00144AAE">
        <w:rPr>
          <w:rFonts w:ascii="easyJet Rounded Book" w:hAnsi="easyJet Rounded Book"/>
          <w:b/>
          <w:bCs/>
          <w:sz w:val="22"/>
          <w:szCs w:val="22"/>
          <w:lang w:val="de-CH"/>
        </w:rPr>
        <w:t xml:space="preserve"> Befragte</w:t>
      </w:r>
      <w:r w:rsidRPr="00896EC8">
        <w:rPr>
          <w:rFonts w:ascii="easyJet Rounded Book" w:hAnsi="easyJet Rounded Book"/>
          <w:b/>
          <w:bCs/>
          <w:sz w:val="22"/>
          <w:szCs w:val="22"/>
          <w:lang w:val="de-CH"/>
        </w:rPr>
        <w:t xml:space="preserve"> wünsch</w:t>
      </w:r>
      <w:r w:rsidR="00144AAE">
        <w:rPr>
          <w:rFonts w:ascii="easyJet Rounded Book" w:hAnsi="easyJet Rounded Book"/>
          <w:b/>
          <w:bCs/>
          <w:sz w:val="22"/>
          <w:szCs w:val="22"/>
          <w:lang w:val="de-CH"/>
        </w:rPr>
        <w:t>t</w:t>
      </w:r>
      <w:r w:rsidRPr="00896EC8">
        <w:rPr>
          <w:rFonts w:ascii="easyJet Rounded Book" w:hAnsi="easyJet Rounded Book"/>
          <w:b/>
          <w:bCs/>
          <w:sz w:val="22"/>
          <w:szCs w:val="22"/>
          <w:lang w:val="de-CH"/>
        </w:rPr>
        <w:t xml:space="preserve"> sich, dass die Luftfahrtindustrie in neue Technologien investiert, um ihren ökologischen Fußabdruck zu verringern</w:t>
      </w:r>
      <w:r w:rsidR="00144AAE">
        <w:rPr>
          <w:rFonts w:ascii="easyJet Rounded Book" w:hAnsi="easyJet Rounded Book"/>
          <w:b/>
          <w:bCs/>
          <w:sz w:val="22"/>
          <w:szCs w:val="22"/>
          <w:lang w:val="de-CH"/>
        </w:rPr>
        <w:t xml:space="preserve">, wobei sie auf die </w:t>
      </w:r>
      <w:r w:rsidRPr="00896EC8">
        <w:rPr>
          <w:rFonts w:ascii="easyJet Rounded Book" w:hAnsi="easyJet Rounded Book"/>
          <w:b/>
          <w:bCs/>
          <w:sz w:val="22"/>
          <w:szCs w:val="22"/>
          <w:lang w:val="de-CH"/>
        </w:rPr>
        <w:t xml:space="preserve">Vorteile des Fliegens </w:t>
      </w:r>
      <w:r w:rsidR="00144AAE">
        <w:rPr>
          <w:rFonts w:ascii="easyJet Rounded Book" w:hAnsi="easyJet Rounded Book"/>
          <w:b/>
          <w:bCs/>
          <w:sz w:val="22"/>
          <w:szCs w:val="22"/>
          <w:lang w:val="de-CH"/>
        </w:rPr>
        <w:t>nicht verzichten müssen.</w:t>
      </w:r>
      <w:r w:rsidRPr="00896EC8">
        <w:rPr>
          <w:rFonts w:ascii="easyJet Rounded Book" w:hAnsi="easyJet Rounded Book"/>
          <w:b/>
          <w:bCs/>
          <w:sz w:val="22"/>
          <w:szCs w:val="22"/>
          <w:lang w:val="de-CH"/>
        </w:rPr>
        <w:t xml:space="preserve"> </w:t>
      </w:r>
      <w:r w:rsidR="00144AAE">
        <w:rPr>
          <w:rFonts w:ascii="easyJet Rounded Book" w:hAnsi="easyJet Rounded Book"/>
          <w:b/>
          <w:bCs/>
          <w:sz w:val="22"/>
          <w:szCs w:val="22"/>
          <w:lang w:val="de-CH"/>
        </w:rPr>
        <w:t>Z</w:t>
      </w:r>
      <w:r w:rsidRPr="00896EC8">
        <w:rPr>
          <w:rFonts w:ascii="easyJet Rounded Book" w:hAnsi="easyJet Rounded Book"/>
          <w:b/>
          <w:bCs/>
          <w:sz w:val="22"/>
          <w:szCs w:val="22"/>
          <w:lang w:val="de-CH"/>
        </w:rPr>
        <w:t>wei Drittel der Befragten</w:t>
      </w:r>
      <w:r w:rsidR="00480716">
        <w:rPr>
          <w:rFonts w:ascii="easyJet Rounded Book" w:hAnsi="easyJet Rounded Book"/>
          <w:b/>
          <w:bCs/>
          <w:sz w:val="22"/>
          <w:szCs w:val="22"/>
          <w:lang w:val="de-CH"/>
        </w:rPr>
        <w:t xml:space="preserve"> würden</w:t>
      </w:r>
      <w:r w:rsidRPr="00896EC8">
        <w:rPr>
          <w:rFonts w:ascii="easyJet Rounded Book" w:hAnsi="easyJet Rounded Book"/>
          <w:b/>
          <w:bCs/>
          <w:sz w:val="22"/>
          <w:szCs w:val="22"/>
          <w:lang w:val="de-CH"/>
        </w:rPr>
        <w:t xml:space="preserve"> eher mit einer Fluggesellschaft fliegen, die Maßnahmen zur aktiven Verringerung ihrer </w:t>
      </w:r>
      <w:r w:rsidR="00967525">
        <w:rPr>
          <w:rFonts w:ascii="easyJet Rounded Book" w:hAnsi="easyJet Rounded Book"/>
          <w:b/>
          <w:bCs/>
          <w:sz w:val="22"/>
          <w:szCs w:val="22"/>
          <w:lang w:val="de-CH"/>
        </w:rPr>
        <w:t>Umwelta</w:t>
      </w:r>
      <w:r w:rsidRPr="00896EC8">
        <w:rPr>
          <w:rFonts w:ascii="easyJet Rounded Book" w:hAnsi="easyJet Rounded Book"/>
          <w:b/>
          <w:bCs/>
          <w:sz w:val="22"/>
          <w:szCs w:val="22"/>
          <w:lang w:val="de-CH"/>
        </w:rPr>
        <w:t>uswirkungen ergreift.</w:t>
      </w:r>
      <w:r w:rsidR="00480716">
        <w:rPr>
          <w:rFonts w:ascii="easyJet Rounded Book" w:hAnsi="easyJet Rounded Book"/>
          <w:b/>
          <w:bCs/>
          <w:sz w:val="22"/>
          <w:szCs w:val="22"/>
          <w:lang w:val="de-CH"/>
        </w:rPr>
        <w:t xml:space="preserve"> </w:t>
      </w:r>
      <w:r w:rsidR="00801C66" w:rsidRPr="0035512C">
        <w:rPr>
          <w:rFonts w:ascii="easyJet Rounded Book" w:hAnsi="easyJet Rounded Book"/>
          <w:b/>
          <w:bCs/>
          <w:sz w:val="22"/>
          <w:szCs w:val="22"/>
          <w:lang w:val="de-CH"/>
        </w:rPr>
        <w:t>Acht von zehn Befragten</w:t>
      </w:r>
      <w:r w:rsidR="00003B32">
        <w:rPr>
          <w:rFonts w:ascii="easyJet Rounded Book" w:hAnsi="easyJet Rounded Book"/>
          <w:b/>
          <w:bCs/>
          <w:sz w:val="22"/>
          <w:szCs w:val="22"/>
          <w:lang w:val="de-CH"/>
        </w:rPr>
        <w:t xml:space="preserve"> in Deutschland</w:t>
      </w:r>
      <w:r w:rsidR="00801C66" w:rsidRPr="0035512C">
        <w:rPr>
          <w:rFonts w:ascii="easyJet Rounded Book" w:hAnsi="easyJet Rounded Book"/>
          <w:b/>
          <w:bCs/>
          <w:sz w:val="22"/>
          <w:szCs w:val="22"/>
          <w:lang w:val="de-CH"/>
        </w:rPr>
        <w:t xml:space="preserve"> sehen</w:t>
      </w:r>
      <w:r w:rsidR="00003B32">
        <w:rPr>
          <w:rFonts w:ascii="easyJet Rounded Book" w:hAnsi="easyJet Rounded Book"/>
          <w:b/>
          <w:bCs/>
          <w:sz w:val="22"/>
          <w:szCs w:val="22"/>
          <w:lang w:val="de-CH"/>
        </w:rPr>
        <w:t xml:space="preserve"> hierzulande</w:t>
      </w:r>
      <w:r w:rsidR="00801C66" w:rsidRPr="0035512C">
        <w:rPr>
          <w:rFonts w:ascii="easyJet Rounded Book" w:hAnsi="easyJet Rounded Book"/>
          <w:b/>
          <w:bCs/>
          <w:sz w:val="22"/>
          <w:szCs w:val="22"/>
          <w:lang w:val="de-CH"/>
        </w:rPr>
        <w:t xml:space="preserve"> die</w:t>
      </w:r>
      <w:r w:rsidR="00801C66">
        <w:rPr>
          <w:rFonts w:ascii="easyJet Rounded Book" w:hAnsi="easyJet Rounded Book"/>
          <w:b/>
          <w:bCs/>
          <w:sz w:val="22"/>
          <w:szCs w:val="22"/>
          <w:lang w:val="de-CH"/>
        </w:rPr>
        <w:t xml:space="preserve"> </w:t>
      </w:r>
      <w:r w:rsidR="00003B32">
        <w:rPr>
          <w:rFonts w:ascii="easyJet Rounded Book" w:hAnsi="easyJet Rounded Book"/>
          <w:b/>
          <w:bCs/>
          <w:sz w:val="22"/>
          <w:szCs w:val="22"/>
          <w:lang w:val="de-CH"/>
        </w:rPr>
        <w:t>Regierung</w:t>
      </w:r>
      <w:r w:rsidR="00801C66" w:rsidRPr="0035512C">
        <w:rPr>
          <w:rFonts w:ascii="easyJet Rounded Book" w:hAnsi="easyJet Rounded Book"/>
          <w:b/>
          <w:bCs/>
          <w:sz w:val="22"/>
          <w:szCs w:val="22"/>
          <w:lang w:val="de-CH"/>
        </w:rPr>
        <w:t xml:space="preserve"> in der Pflicht: Sie wünschen sich mehr </w:t>
      </w:r>
      <w:r w:rsidR="00003B32">
        <w:rPr>
          <w:rFonts w:ascii="easyJet Rounded Book" w:hAnsi="easyJet Rounded Book"/>
          <w:b/>
          <w:bCs/>
          <w:sz w:val="22"/>
          <w:szCs w:val="22"/>
          <w:lang w:val="de-CH"/>
        </w:rPr>
        <w:t>politische Unterstützung</w:t>
      </w:r>
      <w:r w:rsidR="00801C66" w:rsidRPr="0035512C">
        <w:rPr>
          <w:rFonts w:ascii="easyJet Rounded Book" w:hAnsi="easyJet Rounded Book"/>
          <w:b/>
          <w:bCs/>
          <w:sz w:val="22"/>
          <w:szCs w:val="22"/>
          <w:lang w:val="de-CH"/>
        </w:rPr>
        <w:t>, um den Übergang zum emissionsfreien Fliegen zu beschleunigen.</w:t>
      </w:r>
    </w:p>
    <w:p w14:paraId="4820DE7C" w14:textId="77777777" w:rsidR="00896EC8" w:rsidRDefault="00896EC8" w:rsidP="0035512C">
      <w:pPr>
        <w:pStyle w:val="NormalWeb"/>
        <w:ind w:left="357"/>
        <w:contextualSpacing/>
        <w:jc w:val="both"/>
        <w:rPr>
          <w:rFonts w:ascii="easyJet Rounded Book" w:hAnsi="easyJet Rounded Book"/>
          <w:b/>
          <w:bCs/>
          <w:sz w:val="22"/>
          <w:szCs w:val="22"/>
          <w:lang w:val="de-CH"/>
        </w:rPr>
      </w:pPr>
    </w:p>
    <w:p w14:paraId="052D3ABD" w14:textId="18693ADA" w:rsidR="00896EC8" w:rsidRDefault="00896EC8">
      <w:pPr>
        <w:pStyle w:val="NormalWeb"/>
        <w:numPr>
          <w:ilvl w:val="0"/>
          <w:numId w:val="27"/>
        </w:numPr>
        <w:spacing w:after="60"/>
        <w:ind w:left="357"/>
        <w:contextualSpacing/>
        <w:jc w:val="both"/>
        <w:rPr>
          <w:rFonts w:ascii="easyJet Rounded Book" w:hAnsi="easyJet Rounded Book"/>
          <w:b/>
          <w:bCs/>
          <w:sz w:val="22"/>
          <w:szCs w:val="22"/>
          <w:lang w:val="de-CH"/>
        </w:rPr>
      </w:pPr>
      <w:r w:rsidRPr="00077494">
        <w:rPr>
          <w:rFonts w:ascii="easyJet Rounded Book" w:hAnsi="easyJet Rounded Book"/>
          <w:b/>
          <w:bCs/>
          <w:sz w:val="22"/>
          <w:szCs w:val="22"/>
          <w:lang w:val="de-CH"/>
        </w:rPr>
        <w:t xml:space="preserve">Eine </w:t>
      </w:r>
      <w:r w:rsidR="00A22F91" w:rsidRPr="00077494">
        <w:rPr>
          <w:rFonts w:ascii="easyJet Rounded Book" w:hAnsi="easyJet Rounded Book"/>
          <w:b/>
          <w:bCs/>
          <w:sz w:val="22"/>
          <w:szCs w:val="22"/>
          <w:lang w:val="de-CH"/>
        </w:rPr>
        <w:t xml:space="preserve">KI-gestützte </w:t>
      </w:r>
      <w:r w:rsidRPr="00077494">
        <w:rPr>
          <w:rFonts w:ascii="easyJet Rounded Book" w:hAnsi="easyJet Rounded Book"/>
          <w:b/>
          <w:bCs/>
          <w:sz w:val="22"/>
          <w:szCs w:val="22"/>
          <w:lang w:val="de-CH"/>
        </w:rPr>
        <w:t>Datenanalyse</w:t>
      </w:r>
      <w:r w:rsidR="00A22F91" w:rsidRPr="00077494">
        <w:rPr>
          <w:rFonts w:ascii="easyJet Rounded Book" w:hAnsi="easyJet Rounded Book"/>
          <w:b/>
          <w:bCs/>
          <w:sz w:val="22"/>
          <w:szCs w:val="22"/>
          <w:lang w:val="de-CH"/>
        </w:rPr>
        <w:t xml:space="preserve"> von easyJet</w:t>
      </w:r>
      <w:r w:rsidRPr="00077494">
        <w:rPr>
          <w:rFonts w:ascii="easyJet Rounded Book" w:hAnsi="easyJet Rounded Book"/>
          <w:b/>
          <w:bCs/>
          <w:sz w:val="22"/>
          <w:szCs w:val="22"/>
          <w:lang w:val="de-CH"/>
        </w:rPr>
        <w:t xml:space="preserve"> zeigt, dass die Modernisierung des Luftraums 18 Millionen Tonnen CO</w:t>
      </w:r>
      <w:r w:rsidRPr="00077494">
        <w:rPr>
          <w:rFonts w:ascii="easyJet Rounded Book" w:hAnsi="easyJet Rounded Book"/>
          <w:b/>
          <w:bCs/>
          <w:color w:val="000000" w:themeColor="text1"/>
          <w:sz w:val="22"/>
          <w:szCs w:val="22"/>
          <w:vertAlign w:val="subscript"/>
          <w:lang w:val="de-DE"/>
        </w:rPr>
        <w:t>2</w:t>
      </w:r>
      <w:r w:rsidRPr="00077494">
        <w:rPr>
          <w:rFonts w:ascii="easyJet Rounded Book" w:hAnsi="easyJet Rounded Book"/>
          <w:b/>
          <w:bCs/>
          <w:sz w:val="22"/>
          <w:szCs w:val="22"/>
          <w:lang w:val="de-CH"/>
        </w:rPr>
        <w:t xml:space="preserve"> pro Jahr im europäischen Luftverkehr einsparen könnte.</w:t>
      </w:r>
      <w:r w:rsidR="00801C66" w:rsidRPr="00077494">
        <w:rPr>
          <w:rFonts w:ascii="easyJet Rounded Book" w:hAnsi="easyJet Rounded Book"/>
          <w:b/>
          <w:bCs/>
          <w:sz w:val="22"/>
          <w:szCs w:val="22"/>
          <w:lang w:val="de-CH"/>
        </w:rPr>
        <w:t xml:space="preserve"> </w:t>
      </w:r>
      <w:r w:rsidRPr="00077494">
        <w:rPr>
          <w:rFonts w:ascii="easyJet Rounded Book" w:hAnsi="easyJet Rounded Book"/>
          <w:b/>
          <w:bCs/>
          <w:sz w:val="22"/>
          <w:szCs w:val="22"/>
          <w:lang w:val="de-CH"/>
        </w:rPr>
        <w:t>Die Fluggesellschaft modellierte die</w:t>
      </w:r>
      <w:r w:rsidR="00A22F91" w:rsidRPr="00077494">
        <w:rPr>
          <w:rFonts w:ascii="easyJet Rounded Book" w:hAnsi="easyJet Rounded Book"/>
          <w:b/>
          <w:bCs/>
          <w:sz w:val="22"/>
          <w:szCs w:val="22"/>
          <w:lang w:val="de-CH"/>
        </w:rPr>
        <w:t xml:space="preserve"> resultierende</w:t>
      </w:r>
      <w:r w:rsidRPr="00077494">
        <w:rPr>
          <w:rFonts w:ascii="easyJet Rounded Book" w:hAnsi="easyJet Rounded Book"/>
          <w:b/>
          <w:bCs/>
          <w:sz w:val="22"/>
          <w:szCs w:val="22"/>
          <w:lang w:val="de-CH"/>
        </w:rPr>
        <w:t xml:space="preserve"> CO</w:t>
      </w:r>
      <w:r w:rsidRPr="00077494">
        <w:rPr>
          <w:rFonts w:ascii="easyJet Rounded Book" w:hAnsi="easyJet Rounded Book"/>
          <w:b/>
          <w:bCs/>
          <w:color w:val="000000" w:themeColor="text1"/>
          <w:sz w:val="22"/>
          <w:szCs w:val="22"/>
          <w:vertAlign w:val="subscript"/>
          <w:lang w:val="de-DE"/>
        </w:rPr>
        <w:t>2</w:t>
      </w:r>
      <w:r w:rsidRPr="00077494">
        <w:rPr>
          <w:rFonts w:ascii="easyJet Rounded Book" w:hAnsi="easyJet Rounded Book"/>
          <w:b/>
          <w:bCs/>
          <w:sz w:val="22"/>
          <w:szCs w:val="22"/>
          <w:lang w:val="de-CH"/>
        </w:rPr>
        <w:t>-</w:t>
      </w:r>
      <w:r w:rsidR="00A22F91" w:rsidRPr="00077494">
        <w:rPr>
          <w:rFonts w:ascii="easyJet Rounded Book" w:hAnsi="easyJet Rounded Book"/>
          <w:b/>
          <w:bCs/>
          <w:sz w:val="22"/>
          <w:szCs w:val="22"/>
          <w:lang w:val="de-CH"/>
        </w:rPr>
        <w:t>Mehrb</w:t>
      </w:r>
      <w:r w:rsidRPr="00077494">
        <w:rPr>
          <w:rFonts w:ascii="easyJet Rounded Book" w:hAnsi="easyJet Rounded Book"/>
          <w:b/>
          <w:bCs/>
          <w:sz w:val="22"/>
          <w:szCs w:val="22"/>
          <w:lang w:val="de-CH"/>
        </w:rPr>
        <w:t>elastung</w:t>
      </w:r>
      <w:r w:rsidR="00A22F91" w:rsidRPr="00077494">
        <w:rPr>
          <w:rFonts w:ascii="easyJet Rounded Book" w:hAnsi="easyJet Rounded Book"/>
          <w:b/>
          <w:bCs/>
          <w:sz w:val="22"/>
          <w:szCs w:val="22"/>
          <w:lang w:val="de-CH"/>
        </w:rPr>
        <w:t xml:space="preserve"> für alle easyJet-Flüge in den </w:t>
      </w:r>
      <w:r w:rsidR="00F769D3">
        <w:rPr>
          <w:rFonts w:ascii="easyJet Rounded Book" w:hAnsi="easyJet Rounded Book"/>
          <w:b/>
          <w:bCs/>
          <w:sz w:val="22"/>
          <w:szCs w:val="22"/>
          <w:lang w:val="de-CH"/>
        </w:rPr>
        <w:t xml:space="preserve">vergangenen </w:t>
      </w:r>
      <w:r w:rsidR="00A22F91" w:rsidRPr="00077494">
        <w:rPr>
          <w:rFonts w:ascii="easyJet Rounded Book" w:hAnsi="easyJet Rounded Book"/>
          <w:b/>
          <w:bCs/>
          <w:sz w:val="22"/>
          <w:szCs w:val="22"/>
          <w:lang w:val="de-CH"/>
        </w:rPr>
        <w:t xml:space="preserve">12 Monaten. </w:t>
      </w:r>
      <w:r w:rsidRPr="00077494">
        <w:rPr>
          <w:rFonts w:ascii="easyJet Rounded Book" w:hAnsi="easyJet Rounded Book"/>
          <w:b/>
          <w:bCs/>
          <w:sz w:val="22"/>
          <w:szCs w:val="22"/>
          <w:lang w:val="de-CH"/>
        </w:rPr>
        <w:t xml:space="preserve">Die Ergebnisse zeigen, dass easyJet allein durch die Modernisierung des Luftraums eine </w:t>
      </w:r>
      <w:r w:rsidR="00A22F91" w:rsidRPr="00077494">
        <w:rPr>
          <w:rFonts w:ascii="easyJet Rounded Book" w:hAnsi="easyJet Rounded Book"/>
          <w:b/>
          <w:bCs/>
          <w:sz w:val="22"/>
          <w:szCs w:val="22"/>
          <w:lang w:val="de-CH"/>
        </w:rPr>
        <w:t>Emissionsreduzierung</w:t>
      </w:r>
      <w:r w:rsidRPr="00077494">
        <w:rPr>
          <w:rFonts w:ascii="easyJet Rounded Book" w:hAnsi="easyJet Rounded Book"/>
          <w:b/>
          <w:bCs/>
          <w:sz w:val="22"/>
          <w:szCs w:val="22"/>
          <w:lang w:val="de-CH"/>
        </w:rPr>
        <w:t xml:space="preserve"> </w:t>
      </w:r>
      <w:r w:rsidR="00A22F91" w:rsidRPr="00077494">
        <w:rPr>
          <w:rFonts w:ascii="easyJet Rounded Book" w:hAnsi="easyJet Rounded Book"/>
          <w:b/>
          <w:bCs/>
          <w:sz w:val="22"/>
          <w:szCs w:val="22"/>
          <w:lang w:val="de-CH"/>
        </w:rPr>
        <w:t>von</w:t>
      </w:r>
      <w:r w:rsidRPr="00077494">
        <w:rPr>
          <w:rFonts w:ascii="easyJet Rounded Book" w:hAnsi="easyJet Rounded Book"/>
          <w:b/>
          <w:bCs/>
          <w:sz w:val="22"/>
          <w:szCs w:val="22"/>
          <w:lang w:val="de-CH"/>
        </w:rPr>
        <w:t xml:space="preserve"> über 10 % erreichen kann.</w:t>
      </w:r>
      <w:r w:rsidR="00F66DA0" w:rsidRPr="00077494">
        <w:rPr>
          <w:rFonts w:ascii="easyJet Rounded Book" w:hAnsi="easyJet Rounded Book"/>
          <w:b/>
          <w:bCs/>
          <w:sz w:val="22"/>
          <w:szCs w:val="22"/>
          <w:lang w:val="de-CH"/>
        </w:rPr>
        <w:t xml:space="preserve"> </w:t>
      </w:r>
      <w:r w:rsidRPr="00077494">
        <w:rPr>
          <w:rFonts w:ascii="easyJet Rounded Book" w:hAnsi="easyJet Rounded Book"/>
          <w:b/>
          <w:bCs/>
          <w:sz w:val="22"/>
          <w:szCs w:val="22"/>
          <w:lang w:val="de-CH"/>
        </w:rPr>
        <w:t>Die Modellierung zeigte auch, dass während der Flugphasen</w:t>
      </w:r>
      <w:r w:rsidR="00077494" w:rsidRPr="00077494">
        <w:rPr>
          <w:rFonts w:ascii="easyJet Rounded Book" w:hAnsi="easyJet Rounded Book"/>
          <w:b/>
          <w:bCs/>
          <w:sz w:val="22"/>
          <w:szCs w:val="22"/>
          <w:lang w:val="de-CH"/>
        </w:rPr>
        <w:t xml:space="preserve"> im </w:t>
      </w:r>
      <w:r w:rsidR="00F769D3">
        <w:rPr>
          <w:rFonts w:ascii="easyJet Rounded Book" w:hAnsi="easyJet Rounded Book"/>
          <w:b/>
          <w:bCs/>
          <w:sz w:val="22"/>
          <w:szCs w:val="22"/>
          <w:lang w:val="de-CH"/>
        </w:rPr>
        <w:t>u</w:t>
      </w:r>
      <w:r w:rsidR="00077494" w:rsidRPr="00077494">
        <w:rPr>
          <w:rFonts w:ascii="easyJet Rounded Book" w:hAnsi="easyJet Rounded Book"/>
          <w:b/>
          <w:bCs/>
          <w:sz w:val="22"/>
          <w:szCs w:val="22"/>
          <w:lang w:val="de-CH"/>
        </w:rPr>
        <w:t>nteren Luftraum</w:t>
      </w:r>
      <w:r w:rsidRPr="00077494">
        <w:rPr>
          <w:rFonts w:ascii="easyJet Rounded Book" w:hAnsi="easyJet Rounded Book"/>
          <w:b/>
          <w:bCs/>
          <w:sz w:val="22"/>
          <w:szCs w:val="22"/>
          <w:lang w:val="de-CH"/>
        </w:rPr>
        <w:t xml:space="preserve"> zu viel CO</w:t>
      </w:r>
      <w:r w:rsidRPr="00077494">
        <w:rPr>
          <w:rFonts w:ascii="easyJet Rounded Book" w:hAnsi="easyJet Rounded Book"/>
          <w:b/>
          <w:bCs/>
          <w:color w:val="000000" w:themeColor="text1"/>
          <w:sz w:val="22"/>
          <w:szCs w:val="22"/>
          <w:vertAlign w:val="subscript"/>
          <w:lang w:val="de-DE"/>
        </w:rPr>
        <w:t>2</w:t>
      </w:r>
      <w:r w:rsidRPr="00077494">
        <w:rPr>
          <w:rFonts w:ascii="easyJet Rounded Book" w:hAnsi="easyJet Rounded Book"/>
          <w:b/>
          <w:bCs/>
          <w:sz w:val="22"/>
          <w:szCs w:val="22"/>
          <w:lang w:val="de-CH"/>
        </w:rPr>
        <w:t>-Emissionen entstehen.</w:t>
      </w:r>
    </w:p>
    <w:p w14:paraId="71234A2D" w14:textId="23511C67" w:rsidR="00077494" w:rsidRPr="00077494" w:rsidRDefault="00077494" w:rsidP="0035512C">
      <w:pPr>
        <w:pStyle w:val="NormalWeb"/>
        <w:spacing w:after="60"/>
        <w:contextualSpacing/>
        <w:jc w:val="both"/>
        <w:rPr>
          <w:rFonts w:ascii="easyJet Rounded Book" w:hAnsi="easyJet Rounded Book"/>
          <w:b/>
          <w:bCs/>
          <w:sz w:val="22"/>
          <w:szCs w:val="22"/>
          <w:lang w:val="de-CH"/>
        </w:rPr>
      </w:pPr>
    </w:p>
    <w:p w14:paraId="0C06EEA6" w14:textId="777C70CF" w:rsidR="00CD5307" w:rsidRDefault="00C415E8" w:rsidP="00CD5307">
      <w:pPr>
        <w:pStyle w:val="NormalWeb"/>
        <w:spacing w:after="60"/>
        <w:jc w:val="both"/>
        <w:rPr>
          <w:rFonts w:ascii="easyJet Rounded Book" w:hAnsi="easyJet Rounded Book"/>
          <w:sz w:val="22"/>
          <w:szCs w:val="22"/>
          <w:lang w:val="de-CH"/>
        </w:rPr>
      </w:pPr>
      <w:r w:rsidRPr="5E54689D">
        <w:rPr>
          <w:rFonts w:ascii="easyJet Rounded Book" w:hAnsi="easyJet Rounded Book"/>
          <w:sz w:val="22"/>
          <w:szCs w:val="22"/>
          <w:lang w:val="de-CH"/>
        </w:rPr>
        <w:t>easyJet hat heute ein</w:t>
      </w:r>
      <w:r w:rsidR="00F769D3">
        <w:rPr>
          <w:rFonts w:ascii="easyJet Rounded Book" w:hAnsi="easyJet Rounded Book"/>
          <w:sz w:val="22"/>
          <w:szCs w:val="22"/>
          <w:lang w:val="de-CH"/>
        </w:rPr>
        <w:t xml:space="preserve"> erstes Zwischenfazit </w:t>
      </w:r>
      <w:r w:rsidR="00FD78E8" w:rsidRPr="5E54689D">
        <w:rPr>
          <w:rFonts w:ascii="easyJet Rounded Book" w:hAnsi="easyJet Rounded Book"/>
          <w:sz w:val="22"/>
          <w:szCs w:val="22"/>
          <w:lang w:val="de-CH"/>
        </w:rPr>
        <w:t xml:space="preserve">der unternehmenseigenen </w:t>
      </w:r>
      <w:r w:rsidR="00F769D3" w:rsidRPr="00F769D3">
        <w:rPr>
          <w:rFonts w:ascii="easyJet Rounded Book" w:hAnsi="easyJet Rounded Book"/>
          <w:sz w:val="22"/>
          <w:szCs w:val="22"/>
          <w:lang w:val="de-CH"/>
        </w:rPr>
        <w:t>„Net Zero"-Roadmap</w:t>
      </w:r>
      <w:r w:rsidR="00F769D3">
        <w:rPr>
          <w:rFonts w:ascii="easyJet Rounded Book" w:hAnsi="easyJet Rounded Book"/>
          <w:sz w:val="22"/>
          <w:szCs w:val="22"/>
          <w:lang w:val="de-CH"/>
        </w:rPr>
        <w:t xml:space="preserve"> für </w:t>
      </w:r>
      <w:r w:rsidR="00FD78E8" w:rsidRPr="00F769D3">
        <w:rPr>
          <w:rFonts w:ascii="easyJet Rounded Book" w:hAnsi="easyJet Rounded Book"/>
          <w:sz w:val="22"/>
          <w:szCs w:val="22"/>
          <w:lang w:val="de-DE"/>
        </w:rPr>
        <w:t>Netto-Null-Emissionen bis 2050</w:t>
      </w:r>
      <w:r w:rsidR="00FD78E8" w:rsidRPr="5E54689D">
        <w:rPr>
          <w:rFonts w:ascii="easyJet Rounded Book" w:hAnsi="easyJet Rounded Book"/>
          <w:b/>
          <w:bCs/>
          <w:sz w:val="22"/>
          <w:szCs w:val="22"/>
          <w:lang w:val="de-DE"/>
        </w:rPr>
        <w:t xml:space="preserve"> </w:t>
      </w:r>
      <w:r w:rsidR="00FD78E8" w:rsidRPr="0035512C">
        <w:rPr>
          <w:rFonts w:ascii="easyJet Rounded Book" w:hAnsi="easyJet Rounded Book"/>
          <w:sz w:val="22"/>
          <w:szCs w:val="22"/>
          <w:lang w:val="de-DE"/>
        </w:rPr>
        <w:t>gezogen</w:t>
      </w:r>
      <w:r w:rsidRPr="5E54689D">
        <w:rPr>
          <w:rFonts w:ascii="easyJet Rounded Book" w:hAnsi="easyJet Rounded Book"/>
          <w:sz w:val="22"/>
          <w:szCs w:val="22"/>
          <w:lang w:val="de-CH"/>
        </w:rPr>
        <w:t xml:space="preserve">. </w:t>
      </w:r>
      <w:r w:rsidR="00F769D3">
        <w:rPr>
          <w:rFonts w:ascii="easyJet Rounded Book" w:hAnsi="easyJet Rounded Book"/>
          <w:sz w:val="22"/>
          <w:szCs w:val="22"/>
          <w:lang w:val="de-CH"/>
        </w:rPr>
        <w:t xml:space="preserve">2022 hat </w:t>
      </w:r>
      <w:r w:rsidRPr="5E54689D">
        <w:rPr>
          <w:rFonts w:ascii="easyJet Rounded Book" w:hAnsi="easyJet Rounded Book"/>
          <w:sz w:val="22"/>
          <w:szCs w:val="22"/>
          <w:lang w:val="de-CH"/>
        </w:rPr>
        <w:t xml:space="preserve">easyJet </w:t>
      </w:r>
      <w:r w:rsidR="00F769D3">
        <w:rPr>
          <w:rFonts w:ascii="easyJet Rounded Book" w:hAnsi="easyJet Rounded Book"/>
          <w:sz w:val="22"/>
          <w:szCs w:val="22"/>
          <w:lang w:val="de-CH"/>
        </w:rPr>
        <w:t>den Strategieplan erstmalig vorgestellt, der vorsieht, dass die Fluggesellschaft d</w:t>
      </w:r>
      <w:r w:rsidR="00F769D3" w:rsidRPr="5E54689D">
        <w:rPr>
          <w:rFonts w:ascii="easyJet Rounded Book" w:hAnsi="easyJet Rounded Book"/>
          <w:sz w:val="22"/>
          <w:szCs w:val="22"/>
          <w:lang w:val="de-CH"/>
        </w:rPr>
        <w:t>urch eine Reihe von Maßnahmen Netto-Null-Emissionen erreicht</w:t>
      </w:r>
      <w:r w:rsidR="00F769D3">
        <w:rPr>
          <w:rFonts w:ascii="easyJet Rounded Book" w:hAnsi="easyJet Rounded Book"/>
          <w:sz w:val="22"/>
          <w:szCs w:val="22"/>
          <w:lang w:val="de-CH"/>
        </w:rPr>
        <w:t xml:space="preserve">, mit </w:t>
      </w:r>
      <w:r w:rsidR="00F769D3" w:rsidRPr="0035512C">
        <w:rPr>
          <w:rFonts w:ascii="easyJet Rounded Book" w:hAnsi="easyJet Rounded Book"/>
          <w:sz w:val="22"/>
          <w:szCs w:val="22"/>
          <w:lang w:val="de-CH"/>
        </w:rPr>
        <w:t>dem ultimativen Ziel, wasserstoffbetriebene Flugzeuge ohne CO2-Emissionen zu fliegen.</w:t>
      </w:r>
      <w:r w:rsidR="004E270C">
        <w:rPr>
          <w:rFonts w:ascii="easyJet Rounded Book" w:hAnsi="easyJet Rounded Book"/>
          <w:sz w:val="22"/>
          <w:szCs w:val="22"/>
          <w:lang w:val="de-CH"/>
        </w:rPr>
        <w:t xml:space="preserve"> </w:t>
      </w:r>
      <w:r w:rsidRPr="5E54689D">
        <w:rPr>
          <w:rFonts w:ascii="easyJet Rounded Book" w:hAnsi="easyJet Rounded Book"/>
          <w:sz w:val="22"/>
          <w:szCs w:val="22"/>
          <w:lang w:val="de-CH"/>
        </w:rPr>
        <w:t xml:space="preserve">easyJet arbeitet bereits mit Partnern aus der gesamten Branche, darunter Airbus und Rolls-Royce, an mehreren Projekten, um die Entwicklung </w:t>
      </w:r>
      <w:r w:rsidR="00153498" w:rsidRPr="0035512C">
        <w:rPr>
          <w:rFonts w:ascii="easyJet Rounded Book" w:hAnsi="easyJet Rounded Book"/>
          <w:sz w:val="22"/>
          <w:szCs w:val="22"/>
          <w:lang w:val="de-CH"/>
        </w:rPr>
        <w:t>emissionsfreier Flugzeugtechnologie</w:t>
      </w:r>
      <w:r w:rsidR="00153498" w:rsidRPr="5E54689D">
        <w:rPr>
          <w:rFonts w:ascii="easyJet Rounded Book" w:hAnsi="easyJet Rounded Book"/>
          <w:sz w:val="22"/>
          <w:szCs w:val="22"/>
          <w:lang w:val="de-CH"/>
        </w:rPr>
        <w:t>n</w:t>
      </w:r>
      <w:r w:rsidR="00153498" w:rsidRPr="0035512C">
        <w:rPr>
          <w:rFonts w:ascii="easyJet Rounded Book" w:hAnsi="easyJet Rounded Book"/>
          <w:sz w:val="22"/>
          <w:szCs w:val="22"/>
          <w:lang w:val="de-CH"/>
        </w:rPr>
        <w:t xml:space="preserve"> zu beschleunigen</w:t>
      </w:r>
      <w:r w:rsidR="004E270C">
        <w:rPr>
          <w:rFonts w:ascii="easyJet Rounded Book" w:hAnsi="easyJet Rounded Book"/>
          <w:sz w:val="22"/>
          <w:szCs w:val="22"/>
          <w:lang w:val="de-CH"/>
        </w:rPr>
        <w:t xml:space="preserve"> und die jüngste Partnerschaft mit </w:t>
      </w:r>
      <w:r w:rsidR="004E270C" w:rsidRPr="00F769D3">
        <w:rPr>
          <w:rFonts w:ascii="easyJet Rounded Book" w:hAnsi="easyJet Rounded Book"/>
          <w:sz w:val="22"/>
          <w:szCs w:val="22"/>
          <w:lang w:val="de-CH"/>
        </w:rPr>
        <w:t>Jet Zero schließt sich nun dieser beeindruckenden Liste von Branchenführern an, die an diesem Ziel arbeiten.</w:t>
      </w:r>
    </w:p>
    <w:p w14:paraId="6F0F6C39" w14:textId="360188D7" w:rsidR="00CD5307" w:rsidRPr="0070772F" w:rsidRDefault="00CD5307" w:rsidP="5E54689D">
      <w:pPr>
        <w:tabs>
          <w:tab w:val="left" w:pos="1084"/>
        </w:tabs>
        <w:spacing w:after="0" w:line="240" w:lineRule="auto"/>
        <w:textAlignment w:val="baseline"/>
        <w:rPr>
          <w:rFonts w:ascii="easyJet Rounded Book" w:eastAsia="Times New Roman" w:hAnsi="easyJet Rounded Book" w:cs="Segoe UI"/>
          <w:b/>
          <w:bCs/>
          <w:lang w:val="de-DE"/>
        </w:rPr>
      </w:pPr>
      <w:r w:rsidRPr="5E54689D">
        <w:rPr>
          <w:rFonts w:ascii="easyJet Rounded Book" w:eastAsia="Times New Roman" w:hAnsi="easyJet Rounded Book" w:cs="Segoe UI"/>
          <w:b/>
          <w:bCs/>
          <w:lang w:val="de-DE"/>
        </w:rPr>
        <w:t>easyJet schließt sich mit dem US-Start-up JetZero zusammen, um neue BWB-Flugzeuge für die kommerzielle Luftfahrt zu entwickeln</w:t>
      </w:r>
    </w:p>
    <w:p w14:paraId="3DB7C93C" w14:textId="74347C5C" w:rsidR="00CD5307" w:rsidRPr="0070772F" w:rsidRDefault="00CD5307" w:rsidP="5E54689D">
      <w:pPr>
        <w:tabs>
          <w:tab w:val="left" w:pos="1084"/>
        </w:tabs>
        <w:spacing w:after="0" w:line="240" w:lineRule="auto"/>
        <w:textAlignment w:val="baseline"/>
        <w:rPr>
          <w:rFonts w:ascii="easyJet Rounded Book" w:eastAsia="Times New Roman" w:hAnsi="easyJet Rounded Book" w:cs="Segoe UI"/>
          <w:b/>
          <w:bCs/>
          <w:lang w:val="de-DE"/>
        </w:rPr>
      </w:pPr>
    </w:p>
    <w:p w14:paraId="72900B21" w14:textId="315A71C7" w:rsidR="00CD5307" w:rsidRDefault="00CD5307" w:rsidP="5E54689D">
      <w:pPr>
        <w:tabs>
          <w:tab w:val="left" w:pos="1084"/>
        </w:tabs>
        <w:spacing w:after="0" w:line="240" w:lineRule="auto"/>
        <w:jc w:val="both"/>
        <w:textAlignment w:val="baseline"/>
        <w:rPr>
          <w:rFonts w:ascii="easyJet Rounded Book" w:eastAsia="Times New Roman" w:hAnsi="easyJet Rounded Book" w:cs="Segoe UI"/>
          <w:lang w:val="de-DE"/>
        </w:rPr>
      </w:pPr>
      <w:r w:rsidRPr="5E54689D">
        <w:rPr>
          <w:rFonts w:ascii="easyJet Rounded Book" w:eastAsia="Times New Roman" w:hAnsi="easyJet Rounded Book" w:cs="Segoe UI"/>
          <w:lang w:val="de-DE"/>
        </w:rPr>
        <w:t xml:space="preserve">easyJet ist eine neue Partnerschaft mit dem US-Start-up JetZero eingegangen, um ein Blended Wing Body (BWB) Flugzeug zu entwickeln, das im Vergleich zu herkömmlichen Rumpf- und Flügelkonstruktionen bis zu 50 % weniger Treibstoff verbrauchen und weniger Treibhausgase ausstoßen soll. Es kann außerdem mit Wasserstoff angetrieben werden. Im Rahmen der Partnerschaft wird easyJet </w:t>
      </w:r>
      <w:r w:rsidRPr="5E54689D">
        <w:rPr>
          <w:rFonts w:ascii="easyJet Rounded Book" w:eastAsia="Times New Roman" w:hAnsi="easyJet Rounded Book" w:cs="Segoe UI"/>
          <w:lang w:val="de-DE"/>
        </w:rPr>
        <w:lastRenderedPageBreak/>
        <w:t>sein Wissen über Wasserstoffantriebssysteme weitergeben, nachdem es jahrelang an der Entwicklung dieser Technologie mit anderen Industriepartnern gearbeitet hat. Außerdem wird easyJet betriebliches und technisches Know-how in die Konstruktion und den Flugzeugbau einfließen lassen, um es dank der einzigartigen Möglichkeiten, die die BWB-Form bietet, als Plattform für Wasserstoffantrieb zu nutzen. Darüber hinaus wird easyJet die erste Fluggesellschaft sein, die sich der von JetZero neu gegründeten Airline-Arbeitsgruppe anschließt, die sich mit praktischen Überlegungen zum Betrieb von Fluggesellschaften und Flughäfen befassen und dazu beitragen wird, dass die neue Flugzeugform alle Aspekte des Flugs verbessert.</w:t>
      </w:r>
    </w:p>
    <w:p w14:paraId="40EE25EE" w14:textId="120BCCC9" w:rsidR="00CD5307" w:rsidRPr="0035512C" w:rsidRDefault="00CD5307" w:rsidP="0035512C">
      <w:pPr>
        <w:tabs>
          <w:tab w:val="left" w:pos="1084"/>
        </w:tabs>
        <w:spacing w:after="0" w:line="240" w:lineRule="auto"/>
        <w:jc w:val="both"/>
        <w:textAlignment w:val="baseline"/>
        <w:rPr>
          <w:rFonts w:ascii="easyJet Rounded Book" w:hAnsi="easyJet Rounded Book" w:cs="Segoe UI"/>
          <w:lang w:val="de-DE"/>
        </w:rPr>
      </w:pPr>
    </w:p>
    <w:tbl>
      <w:tblPr>
        <w:tblpPr w:leftFromText="180" w:rightFromText="180" w:vertAnchor="text" w:tblpY="1"/>
        <w:tblOverlap w:val="never"/>
        <w:tblW w:w="10206" w:type="dxa"/>
        <w:tblBorders>
          <w:top w:val="nil"/>
          <w:left w:val="nil"/>
          <w:bottom w:val="nil"/>
          <w:right w:val="nil"/>
          <w:insideH w:val="nil"/>
          <w:insideV w:val="nil"/>
        </w:tblBorders>
        <w:tblLayout w:type="fixed"/>
        <w:tblLook w:val="0400" w:firstRow="0" w:lastRow="0" w:firstColumn="0" w:lastColumn="0" w:noHBand="0" w:noVBand="1"/>
      </w:tblPr>
      <w:tblGrid>
        <w:gridCol w:w="245"/>
        <w:gridCol w:w="9961"/>
      </w:tblGrid>
      <w:tr w:rsidR="00613F16" w:rsidRPr="006D798D" w14:paraId="371F9854" w14:textId="77777777" w:rsidTr="0035512C">
        <w:trPr>
          <w:trHeight w:val="6804"/>
        </w:trPr>
        <w:tc>
          <w:tcPr>
            <w:tcW w:w="245" w:type="dxa"/>
            <w:shd w:val="clear" w:color="auto" w:fill="FF6600"/>
          </w:tcPr>
          <w:p w14:paraId="00A4C895" w14:textId="77777777" w:rsidR="00613F16" w:rsidRPr="0070772F" w:rsidRDefault="00613F16" w:rsidP="00CD5307">
            <w:pPr>
              <w:rPr>
                <w:rFonts w:ascii="easyJet Rounded Book" w:eastAsia="easyJet Rounded Book" w:hAnsi="easyJet Rounded Book" w:cs="easyJet Rounded Book"/>
                <w:highlight w:val="yellow"/>
                <w:lang w:val="de-CH"/>
              </w:rPr>
            </w:pPr>
          </w:p>
        </w:tc>
        <w:tc>
          <w:tcPr>
            <w:tcW w:w="9961" w:type="dxa"/>
          </w:tcPr>
          <w:p w14:paraId="4CAFA1BE" w14:textId="5B274D8F" w:rsidR="00613F16" w:rsidRPr="0070772F" w:rsidRDefault="00C415E8" w:rsidP="00CD5307">
            <w:pPr>
              <w:ind w:right="1217"/>
              <w:jc w:val="both"/>
              <w:rPr>
                <w:rFonts w:ascii="easyJet Rounded Book" w:eastAsia="easyJet Rounded Book" w:hAnsi="easyJet Rounded Book" w:cs="easyJet Rounded Book"/>
                <w:b/>
                <w:lang w:val="de-CH"/>
              </w:rPr>
            </w:pPr>
            <w:r w:rsidRPr="0070772F">
              <w:rPr>
                <w:rFonts w:ascii="easyJet Rounded Book" w:eastAsia="easyJet Rounded Book" w:hAnsi="easyJet Rounded Book" w:cs="easyJet Rounded Book"/>
                <w:b/>
                <w:lang w:val="de-CH"/>
              </w:rPr>
              <w:t>David Morgan</w:t>
            </w:r>
            <w:r w:rsidR="00613F16" w:rsidRPr="0070772F">
              <w:rPr>
                <w:rFonts w:ascii="easyJet Rounded Book" w:eastAsia="easyJet Rounded Book" w:hAnsi="easyJet Rounded Book" w:cs="easyJet Rounded Book"/>
                <w:b/>
                <w:lang w:val="de-CH"/>
              </w:rPr>
              <w:t xml:space="preserve">, </w:t>
            </w:r>
            <w:r w:rsidR="00603FA2" w:rsidRPr="0070772F">
              <w:rPr>
                <w:rFonts w:ascii="easyJet Rounded Book" w:eastAsia="easyJet Rounded Book" w:hAnsi="easyJet Rounded Book" w:cs="easyJet Rounded Book"/>
                <w:b/>
                <w:lang w:val="de-CH"/>
              </w:rPr>
              <w:t>C</w:t>
            </w:r>
            <w:r w:rsidRPr="0070772F">
              <w:rPr>
                <w:rFonts w:ascii="easyJet Rounded Book" w:eastAsia="easyJet Rounded Book" w:hAnsi="easyJet Rounded Book" w:cs="easyJet Rounded Book"/>
                <w:b/>
                <w:lang w:val="de-CH"/>
              </w:rPr>
              <w:t>OO</w:t>
            </w:r>
            <w:r w:rsidR="00613F16" w:rsidRPr="0070772F">
              <w:rPr>
                <w:rFonts w:ascii="easyJet Rounded Book" w:eastAsia="easyJet Rounded Book" w:hAnsi="easyJet Rounded Book" w:cs="easyJet Rounded Book"/>
                <w:b/>
                <w:lang w:val="de-CH"/>
              </w:rPr>
              <w:t xml:space="preserve"> bei easyJet, sagte:</w:t>
            </w:r>
          </w:p>
          <w:p w14:paraId="41EDF5A0" w14:textId="37102BB0" w:rsidR="00613F16" w:rsidRPr="0070772F" w:rsidRDefault="00613F16" w:rsidP="00CD5307">
            <w:pPr>
              <w:widowControl w:val="0"/>
              <w:jc w:val="both"/>
              <w:rPr>
                <w:rFonts w:ascii="easyJet Rounded Book" w:eastAsia="easyJet Rounded Book" w:hAnsi="easyJet Rounded Book" w:cs="easyJet Rounded Book"/>
                <w:i/>
                <w:lang w:val="de-CH"/>
              </w:rPr>
            </w:pPr>
            <w:bookmarkStart w:id="0" w:name="_3dy6vkm" w:colFirst="0" w:colLast="0"/>
            <w:bookmarkEnd w:id="0"/>
            <w:r w:rsidRPr="0070772F">
              <w:rPr>
                <w:rFonts w:ascii="easyJet Rounded Book" w:eastAsia="easyJet Rounded Book" w:hAnsi="easyJet Rounded Book" w:cs="easyJet Rounded Book"/>
                <w:i/>
                <w:lang w:val="de-CH"/>
              </w:rPr>
              <w:t>„</w:t>
            </w:r>
            <w:r w:rsidR="00C415E8" w:rsidRPr="0070772F">
              <w:rPr>
                <w:rFonts w:ascii="easyJet Rounded Book" w:eastAsia="easyJet Rounded Book" w:hAnsi="easyJet Rounded Book" w:cs="easyJet Rounded Book"/>
                <w:i/>
                <w:lang w:val="de-DE"/>
              </w:rPr>
              <w:t>Reisende</w:t>
            </w:r>
            <w:r w:rsidR="00B14E5B">
              <w:rPr>
                <w:rFonts w:ascii="easyJet Rounded Book" w:eastAsia="easyJet Rounded Book" w:hAnsi="easyJet Rounded Book" w:cs="easyJet Rounded Book"/>
                <w:i/>
                <w:lang w:val="de-DE"/>
              </w:rPr>
              <w:t xml:space="preserve"> in Europa wünschen sich</w:t>
            </w:r>
            <w:r w:rsidR="00C415E8" w:rsidRPr="0070772F">
              <w:rPr>
                <w:rFonts w:ascii="easyJet Rounded Book" w:eastAsia="easyJet Rounded Book" w:hAnsi="easyJet Rounded Book" w:cs="easyJet Rounded Book"/>
                <w:i/>
                <w:lang w:val="de-DE"/>
              </w:rPr>
              <w:t xml:space="preserve"> technologische</w:t>
            </w:r>
            <w:r w:rsidR="00B14E5B">
              <w:rPr>
                <w:rFonts w:ascii="easyJet Rounded Book" w:eastAsia="easyJet Rounded Book" w:hAnsi="easyJet Rounded Book" w:cs="easyJet Rounded Book"/>
                <w:i/>
                <w:lang w:val="de-DE"/>
              </w:rPr>
              <w:t>n</w:t>
            </w:r>
            <w:r w:rsidR="00C415E8" w:rsidRPr="0070772F">
              <w:rPr>
                <w:rFonts w:ascii="easyJet Rounded Book" w:eastAsia="easyJet Rounded Book" w:hAnsi="easyJet Rounded Book" w:cs="easyJet Rounded Book"/>
                <w:i/>
                <w:lang w:val="de-DE"/>
              </w:rPr>
              <w:t xml:space="preserve"> </w:t>
            </w:r>
            <w:r w:rsidR="00B14E5B">
              <w:rPr>
                <w:rFonts w:ascii="easyJet Rounded Book" w:eastAsia="easyJet Rounded Book" w:hAnsi="easyJet Rounded Book" w:cs="easyJet Rounded Book"/>
                <w:i/>
                <w:lang w:val="de-DE"/>
              </w:rPr>
              <w:t>Fortschritt</w:t>
            </w:r>
            <w:r w:rsidR="00C415E8" w:rsidRPr="0070772F">
              <w:rPr>
                <w:rFonts w:ascii="easyJet Rounded Book" w:eastAsia="easyJet Rounded Book" w:hAnsi="easyJet Rounded Book" w:cs="easyJet Rounded Book"/>
                <w:i/>
                <w:lang w:val="de-DE"/>
              </w:rPr>
              <w:t xml:space="preserve">, um </w:t>
            </w:r>
            <w:r w:rsidR="0078660A">
              <w:rPr>
                <w:rFonts w:ascii="easyJet Rounded Book" w:eastAsia="easyJet Rounded Book" w:hAnsi="easyJet Rounded Book" w:cs="easyJet Rounded Book"/>
                <w:i/>
                <w:lang w:val="de-DE"/>
              </w:rPr>
              <w:t>auch die Welt der Zukunft mit dem Flugzeug bereisen zu können</w:t>
            </w:r>
            <w:r w:rsidR="00F34C45">
              <w:rPr>
                <w:rFonts w:ascii="easyJet Rounded Book" w:eastAsia="easyJet Rounded Book" w:hAnsi="easyJet Rounded Book" w:cs="easyJet Rounded Book"/>
                <w:i/>
                <w:lang w:val="de-DE"/>
              </w:rPr>
              <w:t>.</w:t>
            </w:r>
            <w:r w:rsidRPr="0070772F">
              <w:rPr>
                <w:rFonts w:ascii="easyJet Rounded Book" w:eastAsia="easyJet Rounded Book" w:hAnsi="easyJet Rounded Book" w:cs="easyJet Rounded Book"/>
                <w:i/>
                <w:lang w:val="de-CH"/>
              </w:rPr>
              <w:t>“</w:t>
            </w:r>
          </w:p>
          <w:p w14:paraId="5A5BA430" w14:textId="135595EC" w:rsidR="00603FA2" w:rsidRDefault="00603FA2" w:rsidP="00CD5307">
            <w:pPr>
              <w:widowControl w:val="0"/>
              <w:jc w:val="both"/>
              <w:rPr>
                <w:rFonts w:ascii="easyJet Rounded Book" w:eastAsia="easyJet Rounded Book" w:hAnsi="easyJet Rounded Book" w:cs="easyJet Rounded Book"/>
                <w:i/>
                <w:lang w:val="de-DE"/>
              </w:rPr>
            </w:pPr>
            <w:r w:rsidRPr="0070772F">
              <w:rPr>
                <w:rFonts w:ascii="easyJet Rounded Book" w:eastAsia="easyJet Rounded Book" w:hAnsi="easyJet Rounded Book" w:cs="easyJet Rounded Book"/>
                <w:i/>
                <w:lang w:val="de-DE"/>
              </w:rPr>
              <w:t>„</w:t>
            </w:r>
            <w:r w:rsidR="00C415E8" w:rsidRPr="0070772F">
              <w:rPr>
                <w:rFonts w:ascii="easyJet Rounded Book" w:eastAsia="easyJet Rounded Book" w:hAnsi="easyJet Rounded Book" w:cs="easyJet Rounded Book"/>
                <w:i/>
                <w:lang w:val="de-DE"/>
              </w:rPr>
              <w:t>Das Fortschritts</w:t>
            </w:r>
            <w:r w:rsidR="00A87ABE">
              <w:rPr>
                <w:rFonts w:ascii="easyJet Rounded Book" w:eastAsia="easyJet Rounded Book" w:hAnsi="easyJet Rounded Book" w:cs="easyJet Rounded Book"/>
                <w:i/>
                <w:lang w:val="de-DE"/>
              </w:rPr>
              <w:t xml:space="preserve">tempo </w:t>
            </w:r>
            <w:r w:rsidR="00C415E8" w:rsidRPr="0070772F">
              <w:rPr>
                <w:rFonts w:ascii="easyJet Rounded Book" w:eastAsia="easyJet Rounded Book" w:hAnsi="easyJet Rounded Book" w:cs="easyJet Rounded Book"/>
                <w:i/>
                <w:lang w:val="de-DE"/>
              </w:rPr>
              <w:t>bei der Entwicklung von</w:t>
            </w:r>
            <w:r w:rsidR="00A87ABE">
              <w:rPr>
                <w:rFonts w:ascii="easyJet Rounded Book" w:eastAsia="easyJet Rounded Book" w:hAnsi="easyJet Rounded Book" w:cs="easyJet Rounded Book"/>
                <w:i/>
                <w:lang w:val="de-DE"/>
              </w:rPr>
              <w:t xml:space="preserve"> emissionsfreien</w:t>
            </w:r>
            <w:r w:rsidR="00C415E8" w:rsidRPr="0070772F">
              <w:rPr>
                <w:rFonts w:ascii="easyJet Rounded Book" w:eastAsia="easyJet Rounded Book" w:hAnsi="easyJet Rounded Book" w:cs="easyJet Rounded Book"/>
                <w:i/>
                <w:lang w:val="de-DE"/>
              </w:rPr>
              <w:t xml:space="preserve"> Flugzeugen und anderen </w:t>
            </w:r>
            <w:r w:rsidR="00DC3E14">
              <w:rPr>
                <w:rFonts w:ascii="easyJet Rounded Book" w:eastAsia="easyJet Rounded Book" w:hAnsi="easyJet Rounded Book" w:cs="easyJet Rounded Book"/>
                <w:i/>
                <w:lang w:val="de-DE"/>
              </w:rPr>
              <w:t>Zukunftst</w:t>
            </w:r>
            <w:r w:rsidR="00C415E8" w:rsidRPr="0070772F">
              <w:rPr>
                <w:rFonts w:ascii="easyJet Rounded Book" w:eastAsia="easyJet Rounded Book" w:hAnsi="easyJet Rounded Book" w:cs="easyJet Rounded Book"/>
                <w:i/>
                <w:lang w:val="de-DE"/>
              </w:rPr>
              <w:t xml:space="preserve">echnologien </w:t>
            </w:r>
            <w:r w:rsidR="00DC3E14">
              <w:rPr>
                <w:rFonts w:ascii="easyJet Rounded Book" w:eastAsia="easyJet Rounded Book" w:hAnsi="easyJet Rounded Book" w:cs="easyJet Rounded Book"/>
                <w:i/>
                <w:lang w:val="de-DE"/>
              </w:rPr>
              <w:t xml:space="preserve">beflügelt uns – </w:t>
            </w:r>
            <w:r w:rsidR="00C415E8" w:rsidRPr="0070772F">
              <w:rPr>
                <w:rFonts w:ascii="easyJet Rounded Book" w:eastAsia="easyJet Rounded Book" w:hAnsi="easyJet Rounded Book" w:cs="easyJet Rounded Book"/>
                <w:i/>
                <w:lang w:val="de-DE"/>
              </w:rPr>
              <w:t>aber wir können und wollen nicht stillstehen. Wir brauchen die Unterstützung der gesamten Branche, der Regierung</w:t>
            </w:r>
            <w:r w:rsidR="009C16CB">
              <w:rPr>
                <w:rFonts w:ascii="easyJet Rounded Book" w:eastAsia="easyJet Rounded Book" w:hAnsi="easyJet Rounded Book" w:cs="easyJet Rounded Book"/>
                <w:i/>
                <w:lang w:val="de-DE"/>
              </w:rPr>
              <w:t>en</w:t>
            </w:r>
            <w:r w:rsidR="00C415E8" w:rsidRPr="0070772F">
              <w:rPr>
                <w:rFonts w:ascii="easyJet Rounded Book" w:eastAsia="easyJet Rounded Book" w:hAnsi="easyJet Rounded Book" w:cs="easyJet Rounded Book"/>
                <w:i/>
                <w:lang w:val="de-DE"/>
              </w:rPr>
              <w:t xml:space="preserve"> und der Regulierungsbehörden, </w:t>
            </w:r>
            <w:r w:rsidR="009C16CB">
              <w:rPr>
                <w:rFonts w:ascii="easyJet Rounded Book" w:eastAsia="easyJet Rounded Book" w:hAnsi="easyJet Rounded Book" w:cs="easyJet Rounded Book"/>
                <w:i/>
                <w:lang w:val="de-DE"/>
              </w:rPr>
              <w:t>damit</w:t>
            </w:r>
            <w:r w:rsidR="00ED7A9A">
              <w:rPr>
                <w:rFonts w:ascii="easyJet Rounded Book" w:eastAsia="easyJet Rounded Book" w:hAnsi="easyJet Rounded Book" w:cs="easyJet Rounded Book"/>
                <w:i/>
                <w:lang w:val="de-DE"/>
              </w:rPr>
              <w:t xml:space="preserve"> die</w:t>
            </w:r>
            <w:r w:rsidR="00C415E8" w:rsidRPr="0070772F">
              <w:rPr>
                <w:rFonts w:ascii="easyJet Rounded Book" w:eastAsia="easyJet Rounded Book" w:hAnsi="easyJet Rounded Book" w:cs="easyJet Rounded Book"/>
                <w:i/>
                <w:lang w:val="de-DE"/>
              </w:rPr>
              <w:t xml:space="preserve"> </w:t>
            </w:r>
            <w:r w:rsidR="009C16CB">
              <w:rPr>
                <w:rFonts w:ascii="easyJet Rounded Book" w:eastAsia="easyJet Rounded Book" w:hAnsi="easyJet Rounded Book" w:cs="easyJet Rounded Book"/>
                <w:i/>
                <w:lang w:val="de-DE"/>
              </w:rPr>
              <w:t>politische</w:t>
            </w:r>
            <w:r w:rsidR="00ED7A9A">
              <w:rPr>
                <w:rFonts w:ascii="easyJet Rounded Book" w:eastAsia="easyJet Rounded Book" w:hAnsi="easyJet Rounded Book" w:cs="easyJet Rounded Book"/>
                <w:i/>
                <w:lang w:val="de-DE"/>
              </w:rPr>
              <w:t>n</w:t>
            </w:r>
            <w:r w:rsidR="009C16CB">
              <w:rPr>
                <w:rFonts w:ascii="easyJet Rounded Book" w:eastAsia="easyJet Rounded Book" w:hAnsi="easyJet Rounded Book" w:cs="easyJet Rounded Book"/>
                <w:i/>
                <w:lang w:val="de-DE"/>
              </w:rPr>
              <w:t xml:space="preserve"> Rahmenbedingungen</w:t>
            </w:r>
            <w:r w:rsidR="00C415E8" w:rsidRPr="0070772F">
              <w:rPr>
                <w:rFonts w:ascii="easyJet Rounded Book" w:eastAsia="easyJet Rounded Book" w:hAnsi="easyJet Rounded Book" w:cs="easyJet Rounded Book"/>
                <w:i/>
                <w:lang w:val="de-DE"/>
              </w:rPr>
              <w:t xml:space="preserve"> und</w:t>
            </w:r>
            <w:r w:rsidR="009C16CB">
              <w:rPr>
                <w:rFonts w:ascii="easyJet Rounded Book" w:eastAsia="easyJet Rounded Book" w:hAnsi="easyJet Rounded Book" w:cs="easyJet Rounded Book"/>
                <w:i/>
                <w:lang w:val="de-DE"/>
              </w:rPr>
              <w:t xml:space="preserve"> die</w:t>
            </w:r>
            <w:r w:rsidR="00C415E8" w:rsidRPr="0070772F">
              <w:rPr>
                <w:rFonts w:ascii="easyJet Rounded Book" w:eastAsia="easyJet Rounded Book" w:hAnsi="easyJet Rounded Book" w:cs="easyJet Rounded Book"/>
                <w:i/>
                <w:lang w:val="de-DE"/>
              </w:rPr>
              <w:t xml:space="preserve"> Infrastruktur mit de</w:t>
            </w:r>
            <w:r w:rsidR="00ED7A9A">
              <w:rPr>
                <w:rFonts w:ascii="easyJet Rounded Book" w:eastAsia="easyJet Rounded Book" w:hAnsi="easyJet Rounded Book" w:cs="easyJet Rounded Book"/>
                <w:i/>
                <w:lang w:val="de-DE"/>
              </w:rPr>
              <w:t>n</w:t>
            </w:r>
            <w:r w:rsidR="00C415E8" w:rsidRPr="0070772F">
              <w:rPr>
                <w:rFonts w:ascii="easyJet Rounded Book" w:eastAsia="easyJet Rounded Book" w:hAnsi="easyJet Rounded Book" w:cs="easyJet Rounded Book"/>
                <w:i/>
                <w:lang w:val="de-DE"/>
              </w:rPr>
              <w:t xml:space="preserve"> technologisch</w:t>
            </w:r>
            <w:r w:rsidR="00ED7A9A">
              <w:rPr>
                <w:rFonts w:ascii="easyJet Rounded Book" w:eastAsia="easyJet Rounded Book" w:hAnsi="easyJet Rounded Book" w:cs="easyJet Rounded Book"/>
                <w:i/>
                <w:lang w:val="de-DE"/>
              </w:rPr>
              <w:t>en Neuerungen Schritt halten</w:t>
            </w:r>
            <w:r w:rsidR="00C415E8" w:rsidRPr="0070772F">
              <w:rPr>
                <w:rFonts w:ascii="easyJet Rounded Book" w:eastAsia="easyJet Rounded Book" w:hAnsi="easyJet Rounded Book" w:cs="easyJet Rounded Book"/>
                <w:i/>
                <w:lang w:val="de-DE"/>
              </w:rPr>
              <w:t xml:space="preserve">. </w:t>
            </w:r>
            <w:r w:rsidR="00ED7A9A">
              <w:rPr>
                <w:rFonts w:ascii="easyJet Rounded Book" w:eastAsia="easyJet Rounded Book" w:hAnsi="easyJet Rounded Book" w:cs="easyJet Rounded Book"/>
                <w:i/>
                <w:lang w:val="de-DE"/>
              </w:rPr>
              <w:t xml:space="preserve">So </w:t>
            </w:r>
            <w:r w:rsidR="00C415E8" w:rsidRPr="0070772F">
              <w:rPr>
                <w:rFonts w:ascii="easyJet Rounded Book" w:eastAsia="easyJet Rounded Book" w:hAnsi="easyJet Rounded Book" w:cs="easyJet Rounded Book"/>
                <w:i/>
                <w:lang w:val="de-DE"/>
              </w:rPr>
              <w:t xml:space="preserve">können wir nicht nur die Auswirkungen der Luftfahrt auf die Umwelt verringern, sondern auch dazu beitragen, die </w:t>
            </w:r>
            <w:r w:rsidR="00ED7A9A">
              <w:rPr>
                <w:rFonts w:ascii="easyJet Rounded Book" w:eastAsia="easyJet Rounded Book" w:hAnsi="easyJet Rounded Book" w:cs="easyJet Rounded Book"/>
                <w:i/>
                <w:lang w:val="de-DE"/>
              </w:rPr>
              <w:t>gesellschaftlichen</w:t>
            </w:r>
            <w:r w:rsidR="00C415E8" w:rsidRPr="0070772F">
              <w:rPr>
                <w:rFonts w:ascii="easyJet Rounded Book" w:eastAsia="easyJet Rounded Book" w:hAnsi="easyJet Rounded Book" w:cs="easyJet Rounded Book"/>
                <w:i/>
                <w:lang w:val="de-DE"/>
              </w:rPr>
              <w:t xml:space="preserve"> und wirtschaftlichen </w:t>
            </w:r>
            <w:r w:rsidR="00F34C45">
              <w:rPr>
                <w:rFonts w:ascii="easyJet Rounded Book" w:eastAsia="easyJet Rounded Book" w:hAnsi="easyJet Rounded Book" w:cs="easyJet Rounded Book"/>
                <w:i/>
                <w:lang w:val="de-DE"/>
              </w:rPr>
              <w:t>Errungenschaften</w:t>
            </w:r>
            <w:r w:rsidR="00C415E8" w:rsidRPr="0070772F">
              <w:rPr>
                <w:rFonts w:ascii="easyJet Rounded Book" w:eastAsia="easyJet Rounded Book" w:hAnsi="easyJet Rounded Book" w:cs="easyJet Rounded Book"/>
                <w:i/>
                <w:lang w:val="de-DE"/>
              </w:rPr>
              <w:t xml:space="preserve"> des Fliegens für künftige Generationen zu erhalten</w:t>
            </w:r>
            <w:r w:rsidR="00F34C45">
              <w:rPr>
                <w:rFonts w:ascii="easyJet Rounded Book" w:eastAsia="easyJet Rounded Book" w:hAnsi="easyJet Rounded Book" w:cs="easyJet Rounded Book"/>
                <w:i/>
                <w:lang w:val="de-DE"/>
              </w:rPr>
              <w:t>.</w:t>
            </w:r>
            <w:r w:rsidRPr="0070772F">
              <w:rPr>
                <w:rFonts w:ascii="easyJet Rounded Book" w:eastAsia="easyJet Rounded Book" w:hAnsi="easyJet Rounded Book" w:cs="easyJet Rounded Book"/>
                <w:i/>
                <w:lang w:val="de-DE"/>
              </w:rPr>
              <w:t>”</w:t>
            </w:r>
          </w:p>
          <w:p w14:paraId="1DDF5592" w14:textId="77777777" w:rsidR="005853AC" w:rsidRPr="005853AC" w:rsidRDefault="005853AC" w:rsidP="00CD5307">
            <w:pPr>
              <w:widowControl w:val="0"/>
              <w:jc w:val="both"/>
              <w:rPr>
                <w:rFonts w:ascii="easyJet Rounded Book" w:eastAsia="easyJet Rounded Book" w:hAnsi="easyJet Rounded Book" w:cs="easyJet Rounded Book"/>
                <w:i/>
                <w:lang w:val="de-DE"/>
              </w:rPr>
            </w:pPr>
            <w:r w:rsidRPr="005853AC">
              <w:rPr>
                <w:rFonts w:ascii="easyJet Rounded Book" w:eastAsia="easyJet Rounded Book" w:hAnsi="easyJet Rounded Book" w:cs="easyJet Rounded Book"/>
                <w:i/>
                <w:lang w:val="de-DE"/>
              </w:rPr>
              <w:t>„Das Blended Wing-Flugzeugkonzept bietet Potenzial zur Effizienzmaximierung und senkt dabei erheblich den Treibstoffverbrauch und die damit verbundenen Emissionen. Wir freuen uns darauf, in den kommenden Jahren mit JetZero und unseren anderen Partnern zu arbeiten. Gemeinsam wollen wir das Ziel erreichen, einen nachhaltigeren Weg für die Luftfahrtindustrie zu beschreiten.“</w:t>
            </w:r>
          </w:p>
          <w:p w14:paraId="5CFC01DC" w14:textId="76327C61" w:rsidR="00603FA2" w:rsidRDefault="00C415E8" w:rsidP="00CD5307">
            <w:pPr>
              <w:ind w:right="1217"/>
              <w:jc w:val="both"/>
              <w:rPr>
                <w:rFonts w:ascii="easyJet Rounded Book" w:eastAsia="easyJet Rounded Book" w:hAnsi="easyJet Rounded Book" w:cs="easyJet Rounded Book"/>
                <w:b/>
                <w:lang w:val="de-CH"/>
              </w:rPr>
            </w:pPr>
            <w:r w:rsidRPr="0070772F">
              <w:rPr>
                <w:rFonts w:ascii="easyJet Rounded Book" w:eastAsia="easyJet Rounded Book" w:hAnsi="easyJet Rounded Book" w:cs="easyJet Rounded Book"/>
                <w:b/>
                <w:lang w:val="de-CH"/>
              </w:rPr>
              <w:t>Tom O’Leary</w:t>
            </w:r>
            <w:r w:rsidR="00603FA2" w:rsidRPr="0070772F">
              <w:rPr>
                <w:rFonts w:ascii="easyJet Rounded Book" w:eastAsia="easyJet Rounded Book" w:hAnsi="easyJet Rounded Book" w:cs="easyJet Rounded Book"/>
                <w:b/>
                <w:lang w:val="de-CH"/>
              </w:rPr>
              <w:t xml:space="preserve">, </w:t>
            </w:r>
            <w:r w:rsidRPr="0070772F">
              <w:rPr>
                <w:rFonts w:ascii="easyJet Rounded Book" w:eastAsia="easyJet Rounded Book" w:hAnsi="easyJet Rounded Book" w:cs="easyJet Rounded Book"/>
                <w:b/>
                <w:lang w:val="de-CH"/>
              </w:rPr>
              <w:t>CEO und Co-Founder von JetZero</w:t>
            </w:r>
            <w:r w:rsidR="00603FA2" w:rsidRPr="0070772F">
              <w:rPr>
                <w:rFonts w:ascii="easyJet Rounded Book" w:eastAsia="easyJet Rounded Book" w:hAnsi="easyJet Rounded Book" w:cs="easyJet Rounded Book"/>
                <w:b/>
                <w:lang w:val="de-CH"/>
              </w:rPr>
              <w:t>, sagte:</w:t>
            </w:r>
          </w:p>
          <w:p w14:paraId="7C8162F2" w14:textId="06851D6F" w:rsidR="005853AC" w:rsidRPr="0035512C" w:rsidRDefault="005853AC" w:rsidP="0035512C">
            <w:pPr>
              <w:widowControl w:val="0"/>
              <w:spacing w:after="0"/>
              <w:jc w:val="both"/>
              <w:rPr>
                <w:rFonts w:ascii="easyJet Rounded Book" w:eastAsia="easyJet Rounded Book" w:hAnsi="easyJet Rounded Book" w:cs="easyJet Rounded Book"/>
                <w:b/>
                <w:i/>
                <w:lang w:val="de-CH"/>
              </w:rPr>
            </w:pPr>
            <w:r w:rsidRPr="005853AC">
              <w:rPr>
                <w:rFonts w:ascii="easyJet Rounded Book" w:eastAsia="easyJet Rounded Book" w:hAnsi="easyJet Rounded Book" w:cs="easyJet Rounded Book"/>
                <w:bCs/>
                <w:i/>
                <w:iCs/>
                <w:lang w:val="de-CH"/>
              </w:rPr>
              <w:t>„Mit dem Blended Wing Body bietet JetZero, was die Industrie heute am meisten braucht: geringeren Treibstoffverbrauch, sinkende Emissionen und einen machbaren Weg zu Netto-Null-Emissionen. Wir begrüßen easyJet in der Airline-Arbeitsgruppe und freuen uns darauf, die Arbeit zur Integration von Wasserstoff in unsere Planungen für künftige Plattformen voranzutreiben</w:t>
            </w:r>
            <w:r w:rsidR="009D0973">
              <w:rPr>
                <w:rFonts w:ascii="easyJet Rounded Book" w:eastAsia="easyJet Rounded Book" w:hAnsi="easyJet Rounded Book" w:cs="easyJet Rounded Book"/>
                <w:bCs/>
                <w:i/>
                <w:iCs/>
                <w:lang w:val="de-CH"/>
              </w:rPr>
              <w:t>.</w:t>
            </w:r>
            <w:r w:rsidRPr="005853AC">
              <w:rPr>
                <w:rFonts w:ascii="easyJet Rounded Book" w:eastAsia="easyJet Rounded Book" w:hAnsi="easyJet Rounded Book" w:cs="easyJet Rounded Book"/>
                <w:bCs/>
                <w:i/>
                <w:iCs/>
                <w:lang w:val="de-CH"/>
              </w:rPr>
              <w:t>“</w:t>
            </w:r>
          </w:p>
          <w:p w14:paraId="1B2D6244" w14:textId="1ED122A5" w:rsidR="00603FA2" w:rsidRPr="0070772F" w:rsidRDefault="00603FA2" w:rsidP="0035512C">
            <w:pPr>
              <w:spacing w:after="0"/>
              <w:ind w:right="1217"/>
              <w:jc w:val="both"/>
              <w:rPr>
                <w:rFonts w:ascii="easyJet Rounded Book" w:eastAsia="easyJet Rounded Book" w:hAnsi="easyJet Rounded Book" w:cs="easyJet Rounded Book"/>
                <w:i/>
                <w:iCs/>
                <w:lang w:val="de-CH"/>
              </w:rPr>
            </w:pPr>
          </w:p>
        </w:tc>
      </w:tr>
    </w:tbl>
    <w:p w14:paraId="01180F80" w14:textId="4402F0D1" w:rsidR="00E03036" w:rsidRPr="0070772F" w:rsidRDefault="00E03036" w:rsidP="00E03036">
      <w:pPr>
        <w:tabs>
          <w:tab w:val="left" w:pos="1084"/>
        </w:tabs>
        <w:spacing w:after="0" w:line="240" w:lineRule="auto"/>
        <w:textAlignment w:val="baseline"/>
        <w:rPr>
          <w:rFonts w:ascii="easyJet Rounded Book" w:eastAsia="Times New Roman" w:hAnsi="easyJet Rounded Book" w:cs="Segoe UI"/>
          <w:bCs/>
          <w:lang w:val="de-DE"/>
        </w:rPr>
      </w:pPr>
      <w:r w:rsidRPr="0070772F">
        <w:rPr>
          <w:rFonts w:ascii="easyJet Rounded Book" w:eastAsia="Times New Roman" w:hAnsi="easyJet Rounded Book" w:cs="Segoe UI"/>
          <w:b/>
          <w:lang w:val="de-DE"/>
        </w:rPr>
        <w:tab/>
      </w:r>
    </w:p>
    <w:p w14:paraId="2B14CEB4" w14:textId="79FB98C5" w:rsidR="00BF6C4B" w:rsidRDefault="00E03036" w:rsidP="0035512C">
      <w:pPr>
        <w:tabs>
          <w:tab w:val="left" w:pos="1084"/>
        </w:tabs>
        <w:spacing w:after="0" w:line="240" w:lineRule="auto"/>
        <w:jc w:val="both"/>
        <w:textAlignment w:val="baseline"/>
        <w:rPr>
          <w:rFonts w:ascii="easyJet Rounded Book" w:eastAsia="Times New Roman" w:hAnsi="easyJet Rounded Book" w:cs="Segoe UI"/>
          <w:bCs/>
          <w:lang w:val="de-DE"/>
        </w:rPr>
      </w:pPr>
      <w:r w:rsidRPr="0070772F">
        <w:rPr>
          <w:rFonts w:ascii="easyJet Rounded Book" w:eastAsia="Times New Roman" w:hAnsi="easyJet Rounded Book" w:cs="Segoe UI"/>
          <w:bCs/>
          <w:lang w:val="de-DE"/>
        </w:rPr>
        <w:t>JetZeros hocheffiziente</w:t>
      </w:r>
      <w:r w:rsidR="006510CC">
        <w:rPr>
          <w:rFonts w:ascii="easyJet Rounded Book" w:eastAsia="Times New Roman" w:hAnsi="easyJet Rounded Book" w:cs="Segoe UI"/>
          <w:bCs/>
          <w:lang w:val="de-DE"/>
        </w:rPr>
        <w:t>s</w:t>
      </w:r>
      <w:r w:rsidRPr="0070772F">
        <w:rPr>
          <w:rFonts w:ascii="easyJet Rounded Book" w:eastAsia="Times New Roman" w:hAnsi="easyJet Rounded Book" w:cs="Segoe UI"/>
          <w:bCs/>
          <w:lang w:val="de-DE"/>
        </w:rPr>
        <w:t xml:space="preserve"> </w:t>
      </w:r>
      <w:r w:rsidR="004A7439">
        <w:rPr>
          <w:rFonts w:ascii="easyJet Rounded Book" w:eastAsia="Times New Roman" w:hAnsi="easyJet Rounded Book" w:cs="Segoe UI"/>
          <w:bCs/>
          <w:lang w:val="de-DE"/>
        </w:rPr>
        <w:t>BWB</w:t>
      </w:r>
      <w:r w:rsidR="003D40BA" w:rsidRPr="0070772F">
        <w:rPr>
          <w:rFonts w:ascii="easyJet Rounded Book" w:eastAsia="Times New Roman" w:hAnsi="easyJet Rounded Book" w:cs="Segoe UI"/>
          <w:bCs/>
          <w:lang w:val="de-DE"/>
        </w:rPr>
        <w:t>-</w:t>
      </w:r>
      <w:r w:rsidRPr="0070772F">
        <w:rPr>
          <w:rFonts w:ascii="easyJet Rounded Book" w:eastAsia="Times New Roman" w:hAnsi="easyJet Rounded Book" w:cs="Segoe UI"/>
          <w:bCs/>
          <w:lang w:val="de-DE"/>
        </w:rPr>
        <w:t>Jet</w:t>
      </w:r>
      <w:r w:rsidR="006510CC">
        <w:rPr>
          <w:rFonts w:ascii="easyJet Rounded Book" w:eastAsia="Times New Roman" w:hAnsi="easyJet Rounded Book" w:cs="Segoe UI"/>
          <w:bCs/>
          <w:lang w:val="de-DE"/>
        </w:rPr>
        <w:t>konzept</w:t>
      </w:r>
      <w:r w:rsidRPr="0070772F">
        <w:rPr>
          <w:rFonts w:ascii="easyJet Rounded Book" w:eastAsia="Times New Roman" w:hAnsi="easyJet Rounded Book" w:cs="Segoe UI"/>
          <w:bCs/>
          <w:lang w:val="de-DE"/>
        </w:rPr>
        <w:t xml:space="preserve"> hat bereits die Unterstützung der US-Luftwaffe, der NASA und der FAA erhalten</w:t>
      </w:r>
      <w:r w:rsidR="006510CC">
        <w:rPr>
          <w:rFonts w:ascii="easyJet Rounded Book" w:eastAsia="Times New Roman" w:hAnsi="easyJet Rounded Book" w:cs="Segoe UI"/>
          <w:bCs/>
          <w:lang w:val="de-DE"/>
        </w:rPr>
        <w:t xml:space="preserve"> – </w:t>
      </w:r>
      <w:r w:rsidRPr="0070772F">
        <w:rPr>
          <w:rFonts w:ascii="easyJet Rounded Book" w:eastAsia="Times New Roman" w:hAnsi="easyJet Rounded Book" w:cs="Segoe UI"/>
          <w:bCs/>
          <w:lang w:val="de-DE"/>
        </w:rPr>
        <w:t>das erste Flugzeug soll bereits 2030 in Dienst gestellt werden. Die US-amerikanische Fluggesellschaft Alaska Airlines hat im vergangenen Monat bekannt gegeben, dass sie als erste Fluggesellschaft mit JetZero zusammenarbeitet und in das Unternehmen investiert.</w:t>
      </w:r>
    </w:p>
    <w:p w14:paraId="349EDD06" w14:textId="77777777" w:rsidR="00BF6C4B" w:rsidRDefault="00BF6C4B" w:rsidP="0035512C">
      <w:pPr>
        <w:tabs>
          <w:tab w:val="left" w:pos="1084"/>
        </w:tabs>
        <w:spacing w:after="0" w:line="240" w:lineRule="auto"/>
        <w:jc w:val="both"/>
        <w:textAlignment w:val="baseline"/>
        <w:rPr>
          <w:rFonts w:ascii="easyJet Rounded Book" w:eastAsia="Times New Roman" w:hAnsi="easyJet Rounded Book" w:cs="Segoe UI"/>
          <w:bCs/>
          <w:lang w:val="de-DE"/>
        </w:rPr>
      </w:pPr>
    </w:p>
    <w:p w14:paraId="7437F59C" w14:textId="5A265E22" w:rsidR="0000326C" w:rsidRPr="00043FD0" w:rsidRDefault="00BF6C4B" w:rsidP="008072A5">
      <w:pPr>
        <w:tabs>
          <w:tab w:val="left" w:pos="1084"/>
        </w:tabs>
        <w:spacing w:after="0" w:line="240" w:lineRule="auto"/>
        <w:jc w:val="both"/>
        <w:textAlignment w:val="baseline"/>
        <w:rPr>
          <w:rFonts w:ascii="easyJet Rounded Book" w:eastAsia="Times New Roman" w:hAnsi="easyJet Rounded Book" w:cs="Segoe UI"/>
          <w:bCs/>
          <w:lang w:val="de-DE"/>
        </w:rPr>
      </w:pPr>
      <w:r w:rsidRPr="00BF6C4B">
        <w:rPr>
          <w:rFonts w:ascii="easyJet Rounded Book" w:eastAsia="Times New Roman" w:hAnsi="easyJet Rounded Book" w:cs="Segoe UI"/>
          <w:bCs/>
          <w:lang w:val="de-DE"/>
        </w:rPr>
        <w:t>D</w:t>
      </w:r>
      <w:r>
        <w:rPr>
          <w:rFonts w:ascii="easyJet Rounded Book" w:eastAsia="Times New Roman" w:hAnsi="easyJet Rounded Book" w:cs="Segoe UI"/>
          <w:bCs/>
          <w:lang w:val="de-DE"/>
        </w:rPr>
        <w:t>as</w:t>
      </w:r>
      <w:r w:rsidRPr="00BF6C4B">
        <w:rPr>
          <w:rFonts w:ascii="easyJet Rounded Book" w:eastAsia="Times New Roman" w:hAnsi="easyJet Rounded Book" w:cs="Segoe UI"/>
          <w:bCs/>
          <w:lang w:val="de-DE"/>
        </w:rPr>
        <w:t xml:space="preserve"> </w:t>
      </w:r>
      <w:r w:rsidR="00FA216C" w:rsidRPr="00FA216C">
        <w:rPr>
          <w:rFonts w:ascii="easyJet Rounded Book" w:eastAsia="Times New Roman" w:hAnsi="easyJet Rounded Book" w:cs="Segoe UI"/>
          <w:bCs/>
          <w:lang w:val="de-DE"/>
        </w:rPr>
        <w:t>Blended-Wing-Flugzeug</w:t>
      </w:r>
      <w:r w:rsidR="00FA216C">
        <w:rPr>
          <w:rFonts w:ascii="easyJet Rounded Book" w:eastAsia="Times New Roman" w:hAnsi="easyJet Rounded Book" w:cs="Segoe UI"/>
          <w:bCs/>
          <w:lang w:val="de-DE"/>
        </w:rPr>
        <w:t xml:space="preserve"> </w:t>
      </w:r>
      <w:r w:rsidRPr="00BF6C4B">
        <w:rPr>
          <w:rFonts w:ascii="easyJet Rounded Book" w:eastAsia="Times New Roman" w:hAnsi="easyJet Rounded Book" w:cs="Segoe UI"/>
          <w:bCs/>
          <w:lang w:val="de-DE"/>
        </w:rPr>
        <w:t>ist möglicherweise der größte Sprung in der Konstruktion von Verkehrsflugzeugen</w:t>
      </w:r>
      <w:r w:rsidR="008072A5">
        <w:rPr>
          <w:rFonts w:ascii="easyJet Rounded Book" w:eastAsia="Times New Roman" w:hAnsi="easyJet Rounded Book" w:cs="Segoe UI"/>
          <w:bCs/>
          <w:lang w:val="de-DE"/>
        </w:rPr>
        <w:t>, da</w:t>
      </w:r>
      <w:r w:rsidR="00E03036" w:rsidRPr="00043FD0">
        <w:rPr>
          <w:rFonts w:ascii="easyJet Rounded Book" w:eastAsia="Times New Roman" w:hAnsi="easyJet Rounded Book" w:cs="Segoe UI"/>
          <w:bCs/>
          <w:lang w:val="de-DE"/>
        </w:rPr>
        <w:t xml:space="preserve"> es unabhängig von künftigen Antriebslösungen ist und seine neuartige Form eine geeignete Lösung für die Wasserstoffspeicherung bietet, die sich im Vergleich zu einer </w:t>
      </w:r>
      <w:r w:rsidR="003D40BA" w:rsidRPr="00043FD0">
        <w:rPr>
          <w:rFonts w:ascii="easyJet Rounded Book" w:eastAsia="Times New Roman" w:hAnsi="easyJet Rounded Book" w:cs="Segoe UI"/>
          <w:bCs/>
          <w:lang w:val="de-DE"/>
        </w:rPr>
        <w:t xml:space="preserve">Rumpf- und Flügelkonstruktionen </w:t>
      </w:r>
      <w:r w:rsidR="00E03036" w:rsidRPr="00043FD0">
        <w:rPr>
          <w:rFonts w:ascii="easyJet Rounded Book" w:eastAsia="Times New Roman" w:hAnsi="easyJet Rounded Book" w:cs="Segoe UI"/>
          <w:bCs/>
          <w:lang w:val="de-DE"/>
        </w:rPr>
        <w:t>wesentlich weniger auf die Passagierkapazität auswirken würde. Dies könnte dazu beitragen, die Einführung neuer emissionsfreier Kraftstoffe wie Wasserstoff zu beschleunigen und die Industrie auf dem Weg zur Emissionsfreiheit voranzubringen.</w:t>
      </w:r>
    </w:p>
    <w:p w14:paraId="721EC587" w14:textId="77777777" w:rsidR="0000326C" w:rsidRDefault="0000326C" w:rsidP="00E03036">
      <w:pPr>
        <w:tabs>
          <w:tab w:val="left" w:pos="1084"/>
        </w:tabs>
        <w:spacing w:after="0" w:line="240" w:lineRule="auto"/>
        <w:textAlignment w:val="baseline"/>
        <w:rPr>
          <w:rFonts w:ascii="easyJet Rounded Book" w:eastAsia="Times New Roman" w:hAnsi="easyJet Rounded Book" w:cs="Segoe UI"/>
          <w:bCs/>
          <w:strike/>
          <w:lang w:val="de-DE"/>
        </w:rPr>
      </w:pPr>
    </w:p>
    <w:p w14:paraId="501C7FB9" w14:textId="16F77E55" w:rsidR="00C314A3" w:rsidRPr="0035512C" w:rsidRDefault="00995A65" w:rsidP="00E03036">
      <w:pPr>
        <w:tabs>
          <w:tab w:val="left" w:pos="1084"/>
        </w:tabs>
        <w:spacing w:after="0" w:line="240" w:lineRule="auto"/>
        <w:textAlignment w:val="baseline"/>
        <w:rPr>
          <w:rFonts w:ascii="easyJet Rounded Book" w:eastAsia="Times New Roman" w:hAnsi="easyJet Rounded Book" w:cs="Segoe UI"/>
          <w:b/>
          <w:lang w:val="de-DE"/>
        </w:rPr>
      </w:pPr>
      <w:r>
        <w:rPr>
          <w:rFonts w:ascii="easyJet Rounded Book" w:eastAsia="Times New Roman" w:hAnsi="easyJet Rounded Book" w:cs="Segoe UI"/>
          <w:b/>
          <w:lang w:val="de-DE"/>
        </w:rPr>
        <w:t>G</w:t>
      </w:r>
      <w:r w:rsidR="005C18ED" w:rsidRPr="0035512C">
        <w:rPr>
          <w:rFonts w:ascii="easyJet Rounded Book" w:eastAsia="Times New Roman" w:hAnsi="easyJet Rounded Book" w:cs="Segoe UI"/>
          <w:b/>
          <w:lang w:val="de-DE"/>
        </w:rPr>
        <w:t>roße Mehrheit der Europäer träumt von</w:t>
      </w:r>
      <w:r w:rsidR="001116F8" w:rsidRPr="0035512C">
        <w:rPr>
          <w:rFonts w:ascii="easyJet Rounded Book" w:eastAsia="Times New Roman" w:hAnsi="easyJet Rounded Book" w:cs="Segoe UI"/>
          <w:b/>
          <w:lang w:val="de-DE"/>
        </w:rPr>
        <w:t xml:space="preserve"> emissionsfreien</w:t>
      </w:r>
      <w:r w:rsidR="005C18ED" w:rsidRPr="0035512C">
        <w:rPr>
          <w:rFonts w:ascii="easyJet Rounded Book" w:eastAsia="Times New Roman" w:hAnsi="easyJet Rounded Book" w:cs="Segoe UI"/>
          <w:b/>
          <w:lang w:val="de-DE"/>
        </w:rPr>
        <w:t xml:space="preserve"> Flugzeugen der Zukunft</w:t>
      </w:r>
    </w:p>
    <w:p w14:paraId="20E8B477" w14:textId="6B688D3E" w:rsidR="0000326C" w:rsidRPr="00732B86" w:rsidRDefault="0000326C" w:rsidP="0000326C">
      <w:pPr>
        <w:pStyle w:val="NormalWeb"/>
        <w:spacing w:after="60"/>
        <w:contextualSpacing/>
        <w:jc w:val="both"/>
        <w:rPr>
          <w:rFonts w:ascii="easyJet Rounded Book" w:hAnsi="easyJet Rounded Book"/>
          <w:sz w:val="22"/>
          <w:szCs w:val="22"/>
          <w:lang w:val="de-CH"/>
        </w:rPr>
      </w:pPr>
      <w:r w:rsidRPr="0035512C">
        <w:rPr>
          <w:rFonts w:ascii="easyJet Rounded Book" w:hAnsi="easyJet Rounded Book"/>
          <w:lang w:val="de-CH"/>
        </w:rPr>
        <w:t>Eine von der Fluggesellschaft in Auftrag gegebene Studie ergab, dass 88 Prozent</w:t>
      </w:r>
      <w:r w:rsidR="00732B86" w:rsidRPr="008403B0">
        <w:rPr>
          <w:rFonts w:ascii="easyJet Rounded Book" w:hAnsi="easyJet Rounded Book"/>
          <w:lang w:val="de-CH"/>
        </w:rPr>
        <w:t xml:space="preserve"> </w:t>
      </w:r>
      <w:r w:rsidRPr="0035512C">
        <w:rPr>
          <w:rFonts w:ascii="easyJet Rounded Book" w:hAnsi="easyJet Rounded Book"/>
          <w:lang w:val="de-CH"/>
        </w:rPr>
        <w:t xml:space="preserve">der </w:t>
      </w:r>
      <w:r w:rsidR="003275DA">
        <w:rPr>
          <w:rFonts w:ascii="easyJet Rounded Book" w:hAnsi="easyJet Rounded Book"/>
          <w:lang w:val="de-CH"/>
        </w:rPr>
        <w:t xml:space="preserve">befragten </w:t>
      </w:r>
      <w:r w:rsidRPr="0035512C">
        <w:rPr>
          <w:rFonts w:ascii="easyJet Rounded Book" w:hAnsi="easyJet Rounded Book"/>
          <w:lang w:val="de-CH"/>
        </w:rPr>
        <w:t xml:space="preserve">Europäer eine </w:t>
      </w:r>
      <w:r w:rsidR="00732B86" w:rsidRPr="008403B0">
        <w:rPr>
          <w:rFonts w:ascii="easyJet Rounded Book" w:hAnsi="easyJet Rounded Book"/>
          <w:lang w:val="de-CH"/>
        </w:rPr>
        <w:t>emissionsfreie</w:t>
      </w:r>
      <w:r w:rsidRPr="0035512C">
        <w:rPr>
          <w:rFonts w:ascii="easyJet Rounded Book" w:hAnsi="easyJet Rounded Book"/>
          <w:lang w:val="de-CH"/>
        </w:rPr>
        <w:t xml:space="preserve"> Technologie wie Wasserstoff </w:t>
      </w:r>
      <w:r w:rsidR="00732B86" w:rsidRPr="008403B0">
        <w:rPr>
          <w:rFonts w:ascii="easyJet Rounded Book" w:hAnsi="easyJet Rounded Book"/>
          <w:lang w:val="de-CH"/>
        </w:rPr>
        <w:t>als</w:t>
      </w:r>
      <w:r w:rsidRPr="0035512C">
        <w:rPr>
          <w:rFonts w:ascii="easyJet Rounded Book" w:hAnsi="easyJet Rounded Book"/>
          <w:lang w:val="de-CH"/>
        </w:rPr>
        <w:t xml:space="preserve"> beste Option zur Dekarbonisierung des Luftverkehrs </w:t>
      </w:r>
      <w:r w:rsidR="00732B86" w:rsidRPr="008403B0">
        <w:rPr>
          <w:rFonts w:ascii="easyJet Rounded Book" w:hAnsi="easyJet Rounded Book"/>
          <w:lang w:val="de-CH"/>
        </w:rPr>
        <w:t>sieht</w:t>
      </w:r>
      <w:r w:rsidRPr="0035512C">
        <w:rPr>
          <w:rFonts w:ascii="easyJet Rounded Book" w:hAnsi="easyJet Rounded Book"/>
          <w:lang w:val="de-CH"/>
        </w:rPr>
        <w:t>.</w:t>
      </w:r>
      <w:r w:rsidR="001116F8" w:rsidRPr="00732B86">
        <w:rPr>
          <w:rFonts w:ascii="easyJet Rounded Book" w:hAnsi="easyJet Rounded Book"/>
          <w:lang w:val="de-CH"/>
        </w:rPr>
        <w:t xml:space="preserve"> </w:t>
      </w:r>
      <w:r w:rsidRPr="00732B86">
        <w:rPr>
          <w:rFonts w:ascii="easyJet Rounded Book" w:hAnsi="easyJet Rounded Book"/>
          <w:sz w:val="22"/>
          <w:szCs w:val="22"/>
          <w:lang w:val="de-CH"/>
        </w:rPr>
        <w:t xml:space="preserve">Die Ankündigung der neuen Partnerschaft von easyJet </w:t>
      </w:r>
      <w:r w:rsidR="00732B86">
        <w:rPr>
          <w:rFonts w:ascii="easyJet Rounded Book" w:hAnsi="easyJet Rounded Book"/>
          <w:sz w:val="22"/>
          <w:szCs w:val="22"/>
          <w:lang w:val="de-CH"/>
        </w:rPr>
        <w:t>und</w:t>
      </w:r>
      <w:r w:rsidRPr="00732B86">
        <w:rPr>
          <w:rFonts w:ascii="easyJet Rounded Book" w:hAnsi="easyJet Rounded Book"/>
          <w:sz w:val="22"/>
          <w:szCs w:val="22"/>
          <w:lang w:val="de-CH"/>
        </w:rPr>
        <w:t xml:space="preserve"> Jet Zero kommt zu einem Zeitpunkt, an dem eine neue Studie der Fluggesellschaft zeigt, dass sieben von </w:t>
      </w:r>
      <w:r w:rsidRPr="00732B86">
        <w:rPr>
          <w:rFonts w:ascii="easyJet Rounded Book" w:hAnsi="easyJet Rounded Book"/>
          <w:sz w:val="22"/>
          <w:szCs w:val="22"/>
          <w:lang w:val="de-CH"/>
        </w:rPr>
        <w:lastRenderedPageBreak/>
        <w:t xml:space="preserve">zehn </w:t>
      </w:r>
      <w:r w:rsidR="00701D05">
        <w:rPr>
          <w:rFonts w:ascii="easyJet Rounded Book" w:hAnsi="easyJet Rounded Book"/>
          <w:sz w:val="22"/>
          <w:szCs w:val="22"/>
          <w:lang w:val="de-CH"/>
        </w:rPr>
        <w:t xml:space="preserve">befragten </w:t>
      </w:r>
      <w:r w:rsidRPr="00732B86">
        <w:rPr>
          <w:rFonts w:ascii="easyJet Rounded Book" w:hAnsi="easyJet Rounded Book"/>
          <w:sz w:val="22"/>
          <w:szCs w:val="22"/>
          <w:lang w:val="de-CH"/>
        </w:rPr>
        <w:t>Europäern nachhaltiger reisen wollen, wobei die Mehrheit auf technologische Fortschritte hofft, um die Auswirkungen zu verringern und gleichzeitig die Vorteile von Flugreisen zu erhalten.</w:t>
      </w:r>
    </w:p>
    <w:p w14:paraId="1A5FFF24" w14:textId="77777777" w:rsidR="0000326C" w:rsidRPr="0070772F" w:rsidRDefault="0000326C" w:rsidP="0000326C">
      <w:pPr>
        <w:pStyle w:val="NormalWeb"/>
        <w:spacing w:after="60"/>
        <w:contextualSpacing/>
        <w:jc w:val="both"/>
        <w:rPr>
          <w:rFonts w:ascii="easyJet Rounded Book" w:hAnsi="easyJet Rounded Book"/>
          <w:sz w:val="22"/>
          <w:szCs w:val="22"/>
          <w:lang w:val="de-CH"/>
        </w:rPr>
      </w:pPr>
    </w:p>
    <w:p w14:paraId="4F54AA34" w14:textId="47B79A64" w:rsidR="004044F6" w:rsidRPr="0070772F" w:rsidRDefault="00B06207" w:rsidP="0000326C">
      <w:pPr>
        <w:pStyle w:val="NormalWeb"/>
        <w:spacing w:after="60"/>
        <w:contextualSpacing/>
        <w:jc w:val="both"/>
        <w:rPr>
          <w:rFonts w:ascii="easyJet Rounded Book" w:hAnsi="easyJet Rounded Book"/>
          <w:sz w:val="22"/>
          <w:szCs w:val="22"/>
          <w:lang w:val="de-CH"/>
        </w:rPr>
      </w:pPr>
      <w:r>
        <w:rPr>
          <w:rFonts w:ascii="easyJet Rounded Book" w:hAnsi="easyJet Rounded Book"/>
          <w:sz w:val="22"/>
          <w:szCs w:val="22"/>
          <w:lang w:val="de-CH"/>
        </w:rPr>
        <w:t xml:space="preserve">Auch die </w:t>
      </w:r>
      <w:r w:rsidR="0000326C" w:rsidRPr="5E54689D">
        <w:rPr>
          <w:rFonts w:ascii="easyJet Rounded Book" w:hAnsi="easyJet Rounded Book"/>
          <w:sz w:val="22"/>
          <w:szCs w:val="22"/>
          <w:lang w:val="de-CH"/>
        </w:rPr>
        <w:t xml:space="preserve">Mehrheit (85 Prozent) der deutschen Befragten </w:t>
      </w:r>
      <w:r w:rsidR="00001580">
        <w:rPr>
          <w:rFonts w:ascii="easyJet Rounded Book" w:hAnsi="easyJet Rounded Book"/>
          <w:sz w:val="22"/>
          <w:szCs w:val="22"/>
          <w:lang w:val="de-CH"/>
        </w:rPr>
        <w:t xml:space="preserve">gab, an </w:t>
      </w:r>
      <w:r w:rsidR="0000326C" w:rsidRPr="5E54689D">
        <w:rPr>
          <w:rFonts w:ascii="easyJet Rounded Book" w:hAnsi="easyJet Rounded Book"/>
          <w:sz w:val="22"/>
          <w:szCs w:val="22"/>
          <w:lang w:val="de-CH"/>
        </w:rPr>
        <w:t xml:space="preserve">dass sie von der Aussicht auf </w:t>
      </w:r>
      <w:r w:rsidR="00987E82" w:rsidRPr="5E54689D">
        <w:rPr>
          <w:rFonts w:ascii="easyJet Rounded Book" w:hAnsi="easyJet Rounded Book"/>
          <w:sz w:val="22"/>
          <w:szCs w:val="22"/>
          <w:lang w:val="de-CH"/>
        </w:rPr>
        <w:t xml:space="preserve">emissionsfreie </w:t>
      </w:r>
      <w:r w:rsidR="004044F6" w:rsidRPr="5E54689D">
        <w:rPr>
          <w:rFonts w:ascii="easyJet Rounded Book" w:hAnsi="easyJet Rounded Book"/>
          <w:sz w:val="22"/>
          <w:szCs w:val="22"/>
          <w:lang w:val="de-CH"/>
        </w:rPr>
        <w:t xml:space="preserve">Antriebstechnologien </w:t>
      </w:r>
      <w:r w:rsidR="0000326C" w:rsidRPr="5E54689D">
        <w:rPr>
          <w:rFonts w:ascii="easyJet Rounded Book" w:hAnsi="easyJet Rounded Book"/>
          <w:sz w:val="22"/>
          <w:szCs w:val="22"/>
          <w:lang w:val="de-CH"/>
        </w:rPr>
        <w:t>begeistert s</w:t>
      </w:r>
      <w:r w:rsidR="004044F6" w:rsidRPr="5E54689D">
        <w:rPr>
          <w:rFonts w:ascii="easyJet Rounded Book" w:hAnsi="easyJet Rounded Book"/>
          <w:sz w:val="22"/>
          <w:szCs w:val="22"/>
          <w:lang w:val="de-CH"/>
        </w:rPr>
        <w:t>eien</w:t>
      </w:r>
      <w:r w:rsidR="0000326C" w:rsidRPr="5E54689D">
        <w:rPr>
          <w:rFonts w:ascii="easyJet Rounded Book" w:hAnsi="easyJet Rounded Book"/>
          <w:sz w:val="22"/>
          <w:szCs w:val="22"/>
          <w:lang w:val="de-CH"/>
        </w:rPr>
        <w:t>.</w:t>
      </w:r>
      <w:r w:rsidR="00185388">
        <w:rPr>
          <w:rFonts w:ascii="easyJet Rounded Book" w:hAnsi="easyJet Rounded Book"/>
          <w:sz w:val="22"/>
          <w:szCs w:val="22"/>
          <w:lang w:val="de-CH"/>
        </w:rPr>
        <w:t xml:space="preserve"> </w:t>
      </w:r>
      <w:r w:rsidR="00917405" w:rsidRPr="0070772F">
        <w:rPr>
          <w:rFonts w:ascii="easyJet Rounded Book" w:hAnsi="easyJet Rounded Book"/>
          <w:lang w:val="de-CH"/>
        </w:rPr>
        <w:t xml:space="preserve">Mehr als zwei Drittel der </w:t>
      </w:r>
      <w:r w:rsidR="00917405">
        <w:rPr>
          <w:rFonts w:ascii="easyJet Rounded Book" w:hAnsi="easyJet Rounded Book"/>
          <w:lang w:val="de-CH"/>
        </w:rPr>
        <w:t>D</w:t>
      </w:r>
      <w:r w:rsidR="00917405" w:rsidRPr="0070772F">
        <w:rPr>
          <w:rFonts w:ascii="easyJet Rounded Book" w:hAnsi="easyJet Rounded Book"/>
          <w:lang w:val="de-CH"/>
        </w:rPr>
        <w:t>eutschen</w:t>
      </w:r>
      <w:r w:rsidR="00C83F7D">
        <w:rPr>
          <w:rFonts w:ascii="easyJet Rounded Book" w:hAnsi="easyJet Rounded Book"/>
          <w:lang w:val="de-CH"/>
        </w:rPr>
        <w:t xml:space="preserve"> (75 Prozent)</w:t>
      </w:r>
      <w:r w:rsidR="00917405" w:rsidRPr="0070772F">
        <w:rPr>
          <w:rFonts w:ascii="easyJet Rounded Book" w:hAnsi="easyJet Rounded Book"/>
          <w:lang w:val="de-CH"/>
        </w:rPr>
        <w:t xml:space="preserve"> </w:t>
      </w:r>
      <w:r w:rsidR="00917405">
        <w:rPr>
          <w:rFonts w:ascii="easyJet Rounded Book" w:hAnsi="easyJet Rounded Book"/>
          <w:lang w:val="de-CH"/>
        </w:rPr>
        <w:t>würden</w:t>
      </w:r>
      <w:r w:rsidR="00917405" w:rsidRPr="0070772F">
        <w:rPr>
          <w:rFonts w:ascii="easyJet Rounded Book" w:hAnsi="easyJet Rounded Book"/>
          <w:lang w:val="de-CH"/>
        </w:rPr>
        <w:t xml:space="preserve"> eher mit einer Fluggesellschaft fliegen, die ihre Umweltauswirkungen in Zukunft aktiv reduziert</w:t>
      </w:r>
      <w:r w:rsidR="00917405">
        <w:rPr>
          <w:rFonts w:ascii="easyJet Rounded Book" w:hAnsi="easyJet Rounded Book"/>
          <w:lang w:val="de-CH"/>
        </w:rPr>
        <w:t xml:space="preserve">. </w:t>
      </w:r>
    </w:p>
    <w:p w14:paraId="16E2CB92" w14:textId="59DE1CCF" w:rsidR="0000326C" w:rsidRDefault="0000326C" w:rsidP="0035512C">
      <w:pPr>
        <w:tabs>
          <w:tab w:val="left" w:pos="1084"/>
        </w:tabs>
        <w:spacing w:after="0" w:line="240" w:lineRule="auto"/>
        <w:jc w:val="both"/>
        <w:textAlignment w:val="baseline"/>
        <w:rPr>
          <w:rFonts w:ascii="easyJet Rounded Book" w:eastAsia="Times New Roman" w:hAnsi="easyJet Rounded Book" w:cs="Segoe UI"/>
          <w:b/>
          <w:lang w:val="de-DE"/>
        </w:rPr>
      </w:pPr>
      <w:r w:rsidRPr="004044F6">
        <w:rPr>
          <w:rFonts w:ascii="easyJet Rounded Book" w:hAnsi="easyJet Rounded Book"/>
          <w:lang w:val="de-CH"/>
        </w:rPr>
        <w:t>Um zu unterstreichen</w:t>
      </w:r>
      <w:r w:rsidR="004044F6" w:rsidRPr="004044F6">
        <w:rPr>
          <w:rFonts w:ascii="easyJet Rounded Book" w:hAnsi="easyJet Rounded Book"/>
          <w:lang w:val="de-CH"/>
        </w:rPr>
        <w:t xml:space="preserve"> </w:t>
      </w:r>
      <w:r w:rsidRPr="004044F6">
        <w:rPr>
          <w:rFonts w:ascii="easyJet Rounded Book" w:hAnsi="easyJet Rounded Book"/>
          <w:lang w:val="de-CH"/>
        </w:rPr>
        <w:t>wie wichtig dieses Thema für die</w:t>
      </w:r>
      <w:r w:rsidR="004044F6" w:rsidRPr="004044F6">
        <w:rPr>
          <w:rFonts w:ascii="easyJet Rounded Book" w:hAnsi="easyJet Rounded Book"/>
          <w:lang w:val="de-CH"/>
        </w:rPr>
        <w:t xml:space="preserve"> breite</w:t>
      </w:r>
      <w:r w:rsidRPr="004044F6">
        <w:rPr>
          <w:rFonts w:ascii="easyJet Rounded Book" w:hAnsi="easyJet Rounded Book"/>
          <w:lang w:val="de-CH"/>
        </w:rPr>
        <w:t xml:space="preserve"> Öffentlichkeit ist, gaben </w:t>
      </w:r>
      <w:r w:rsidR="004044F6" w:rsidRPr="004044F6">
        <w:rPr>
          <w:rFonts w:ascii="easyJet Rounded Book" w:hAnsi="easyJet Rounded Book"/>
          <w:lang w:val="de-CH"/>
        </w:rPr>
        <w:t>81 Prozent der Befragten in</w:t>
      </w:r>
      <w:r w:rsidRPr="004044F6">
        <w:rPr>
          <w:rFonts w:ascii="easyJet Rounded Book" w:hAnsi="easyJet Rounded Book"/>
          <w:lang w:val="de-CH"/>
        </w:rPr>
        <w:t xml:space="preserve"> Deutsch</w:t>
      </w:r>
      <w:r w:rsidR="004044F6" w:rsidRPr="004044F6">
        <w:rPr>
          <w:rFonts w:ascii="easyJet Rounded Book" w:hAnsi="easyJet Rounded Book"/>
          <w:lang w:val="de-CH"/>
        </w:rPr>
        <w:t>land</w:t>
      </w:r>
      <w:r w:rsidRPr="004044F6">
        <w:rPr>
          <w:rFonts w:ascii="easyJet Rounded Book" w:hAnsi="easyJet Rounded Book"/>
          <w:lang w:val="de-CH"/>
        </w:rPr>
        <w:t xml:space="preserve"> an, </w:t>
      </w:r>
      <w:r w:rsidR="004044F6" w:rsidRPr="0035512C">
        <w:rPr>
          <w:rFonts w:ascii="easyJet Rounded Book" w:eastAsia="Times New Roman" w:hAnsi="easyJet Rounded Book" w:cs="Times New Roman"/>
          <w:sz w:val="24"/>
          <w:szCs w:val="24"/>
          <w:lang w:val="de-CH"/>
        </w:rPr>
        <w:t>dass sie auch die deutsche Politik in der Pflicht sehen. Sie wünschen sich mehr Unterstützung der Regierungen, um den Übergang zum emissionsfreien Fliegen zu beschleunigen.</w:t>
      </w:r>
      <w:r w:rsidR="004044F6">
        <w:rPr>
          <w:rFonts w:ascii="easyJet Rounded Book" w:hAnsi="easyJet Rounded Book"/>
          <w:lang w:val="de-CH"/>
        </w:rPr>
        <w:t xml:space="preserve"> </w:t>
      </w:r>
    </w:p>
    <w:p w14:paraId="4B6CE23A" w14:textId="77777777" w:rsidR="00A26B97" w:rsidRDefault="00A26B97" w:rsidP="00E03036">
      <w:pPr>
        <w:tabs>
          <w:tab w:val="left" w:pos="1084"/>
        </w:tabs>
        <w:spacing w:after="0" w:line="240" w:lineRule="auto"/>
        <w:textAlignment w:val="baseline"/>
        <w:rPr>
          <w:rFonts w:ascii="easyJet Rounded Book" w:eastAsia="Times New Roman" w:hAnsi="easyJet Rounded Book" w:cs="Segoe UI"/>
          <w:b/>
          <w:lang w:val="de-DE"/>
        </w:rPr>
      </w:pPr>
    </w:p>
    <w:p w14:paraId="0206C843" w14:textId="34812031" w:rsidR="00E03036" w:rsidRPr="0070772F" w:rsidRDefault="0022406E" w:rsidP="00E03036">
      <w:pPr>
        <w:tabs>
          <w:tab w:val="left" w:pos="1084"/>
        </w:tabs>
        <w:spacing w:after="0" w:line="240" w:lineRule="auto"/>
        <w:textAlignment w:val="baseline"/>
        <w:rPr>
          <w:rFonts w:ascii="easyJet Rounded Book" w:eastAsia="Times New Roman" w:hAnsi="easyJet Rounded Book" w:cs="Segoe UI"/>
          <w:b/>
          <w:lang w:val="de-DE"/>
        </w:rPr>
      </w:pPr>
      <w:r w:rsidRPr="0070772F">
        <w:rPr>
          <w:rFonts w:ascii="easyJet Rounded Book" w:eastAsia="Times New Roman" w:hAnsi="easyJet Rounded Book" w:cs="Segoe UI"/>
          <w:b/>
          <w:lang w:val="de-DE"/>
        </w:rPr>
        <w:t xml:space="preserve">Eine </w:t>
      </w:r>
      <w:r w:rsidR="00995A65">
        <w:rPr>
          <w:rFonts w:ascii="easyJet Rounded Book" w:eastAsia="Times New Roman" w:hAnsi="easyJet Rounded Book" w:cs="Segoe UI"/>
          <w:b/>
          <w:lang w:val="de-DE"/>
        </w:rPr>
        <w:t>easyJet-</w:t>
      </w:r>
      <w:r w:rsidR="007B1C2B">
        <w:rPr>
          <w:rFonts w:ascii="easyJet Rounded Book" w:eastAsia="Times New Roman" w:hAnsi="easyJet Rounded Book" w:cs="Segoe UI"/>
          <w:b/>
          <w:lang w:val="de-DE"/>
        </w:rPr>
        <w:t>Datena</w:t>
      </w:r>
      <w:r w:rsidR="00E03036" w:rsidRPr="0070772F">
        <w:rPr>
          <w:rFonts w:ascii="easyJet Rounded Book" w:eastAsia="Times New Roman" w:hAnsi="easyJet Rounded Book" w:cs="Segoe UI"/>
          <w:b/>
          <w:lang w:val="de-DE"/>
        </w:rPr>
        <w:t>nalyse hat ergeben, dass ein ineffizient</w:t>
      </w:r>
      <w:r w:rsidR="007B1C2B">
        <w:rPr>
          <w:rFonts w:ascii="easyJet Rounded Book" w:eastAsia="Times New Roman" w:hAnsi="easyJet Rounded Book" w:cs="Segoe UI"/>
          <w:b/>
          <w:lang w:val="de-DE"/>
        </w:rPr>
        <w:t xml:space="preserve"> gesteuerter</w:t>
      </w:r>
      <w:r w:rsidR="00E03036" w:rsidRPr="0070772F">
        <w:rPr>
          <w:rFonts w:ascii="easyJet Rounded Book" w:eastAsia="Times New Roman" w:hAnsi="easyJet Rounded Book" w:cs="Segoe UI"/>
          <w:b/>
          <w:lang w:val="de-DE"/>
        </w:rPr>
        <w:t xml:space="preserve"> Luftraum zu einem erheblichen Anstieg des Treibstoffverbrauchs, der CO</w:t>
      </w:r>
      <w:r w:rsidR="003D40BA" w:rsidRPr="0070772F">
        <w:rPr>
          <w:rFonts w:ascii="easyJet Rounded Book" w:hAnsi="easyJet Rounded Book"/>
          <w:vertAlign w:val="subscript"/>
          <w:lang w:val="de-DE"/>
        </w:rPr>
        <w:t>2</w:t>
      </w:r>
      <w:r w:rsidR="00E03036" w:rsidRPr="0070772F">
        <w:rPr>
          <w:rFonts w:ascii="easyJet Rounded Book" w:eastAsia="Times New Roman" w:hAnsi="easyJet Rounded Book" w:cs="Segoe UI"/>
          <w:b/>
          <w:lang w:val="de-DE"/>
        </w:rPr>
        <w:t>-Emissionen und der Flugzeiten in Europa beiträgt</w:t>
      </w:r>
    </w:p>
    <w:p w14:paraId="1D13E3BE" w14:textId="77777777" w:rsidR="00E03036" w:rsidRPr="0070772F" w:rsidRDefault="00E03036" w:rsidP="00E03036">
      <w:pPr>
        <w:tabs>
          <w:tab w:val="left" w:pos="1084"/>
        </w:tabs>
        <w:spacing w:after="0" w:line="240" w:lineRule="auto"/>
        <w:textAlignment w:val="baseline"/>
        <w:rPr>
          <w:rFonts w:ascii="easyJet Rounded Book" w:eastAsia="Times New Roman" w:hAnsi="easyJet Rounded Book" w:cs="Segoe UI"/>
          <w:b/>
          <w:lang w:val="de-DE"/>
        </w:rPr>
      </w:pPr>
    </w:p>
    <w:p w14:paraId="2DFC90AE" w14:textId="5203ABF7" w:rsidR="007476E6" w:rsidRPr="007476E6" w:rsidRDefault="007476E6" w:rsidP="0035512C">
      <w:pPr>
        <w:tabs>
          <w:tab w:val="left" w:pos="1084"/>
        </w:tabs>
        <w:spacing w:after="0" w:line="240" w:lineRule="auto"/>
        <w:jc w:val="both"/>
        <w:textAlignment w:val="baseline"/>
        <w:rPr>
          <w:rFonts w:ascii="easyJet Rounded Book" w:eastAsia="Times New Roman" w:hAnsi="easyJet Rounded Book" w:cs="Segoe UI"/>
          <w:bCs/>
          <w:lang w:val="de-DE"/>
        </w:rPr>
      </w:pPr>
      <w:r w:rsidRPr="007476E6">
        <w:rPr>
          <w:rFonts w:ascii="easyJet Rounded Book" w:eastAsia="Times New Roman" w:hAnsi="easyJet Rounded Book" w:cs="Segoe UI"/>
          <w:bCs/>
          <w:lang w:val="de-DE"/>
        </w:rPr>
        <w:t>Neben de</w:t>
      </w:r>
      <w:r w:rsidR="00CD6F06">
        <w:rPr>
          <w:rFonts w:ascii="easyJet Rounded Book" w:eastAsia="Times New Roman" w:hAnsi="easyJet Rounded Book" w:cs="Segoe UI"/>
          <w:bCs/>
          <w:lang w:val="de-DE"/>
        </w:rPr>
        <w:t>m Fokus auf</w:t>
      </w:r>
      <w:r w:rsidR="0011035F">
        <w:rPr>
          <w:rFonts w:ascii="easyJet Rounded Book" w:eastAsia="Times New Roman" w:hAnsi="easyJet Rounded Book" w:cs="Segoe UI"/>
          <w:bCs/>
          <w:lang w:val="de-DE"/>
        </w:rPr>
        <w:t xml:space="preserve"> zukünftigen</w:t>
      </w:r>
      <w:r w:rsidRPr="007476E6">
        <w:rPr>
          <w:rFonts w:ascii="easyJet Rounded Book" w:eastAsia="Times New Roman" w:hAnsi="easyJet Rounded Book" w:cs="Segoe UI"/>
          <w:bCs/>
          <w:lang w:val="de-DE"/>
        </w:rPr>
        <w:t xml:space="preserve"> emissionfreien Technologien umfasst die </w:t>
      </w:r>
      <w:r w:rsidR="00943F62" w:rsidRPr="00F769D3">
        <w:rPr>
          <w:rFonts w:ascii="easyJet Rounded Book" w:hAnsi="easyJet Rounded Book"/>
          <w:lang w:val="de-CH"/>
        </w:rPr>
        <w:t>„Net Zero"-Roadmap</w:t>
      </w:r>
      <w:r w:rsidRPr="007476E6">
        <w:rPr>
          <w:rFonts w:ascii="easyJet Rounded Book" w:eastAsia="Times New Roman" w:hAnsi="easyJet Rounded Book" w:cs="Segoe UI"/>
          <w:bCs/>
          <w:lang w:val="de-DE"/>
        </w:rPr>
        <w:t xml:space="preserve"> weitere Maßnahmen wie die Flottenerneuerung, Effiz</w:t>
      </w:r>
      <w:r w:rsidR="00854D8E">
        <w:rPr>
          <w:rFonts w:ascii="easyJet Rounded Book" w:eastAsia="Times New Roman" w:hAnsi="easyJet Rounded Book" w:cs="Segoe UI"/>
          <w:bCs/>
          <w:lang w:val="de-DE"/>
        </w:rPr>
        <w:t>i</w:t>
      </w:r>
      <w:r w:rsidRPr="007476E6">
        <w:rPr>
          <w:rFonts w:ascii="easyJet Rounded Book" w:eastAsia="Times New Roman" w:hAnsi="easyJet Rounded Book" w:cs="Segoe UI"/>
          <w:bCs/>
          <w:lang w:val="de-DE"/>
        </w:rPr>
        <w:t xml:space="preserve">enzsteigerungen im Flugbetrieb, die Modernisierung des Luftraums, nachhaltige Flugtreibstoffe (SAF) und CO2-Abscheidungstechnologien. </w:t>
      </w:r>
      <w:r w:rsidR="00DB4A91">
        <w:rPr>
          <w:rFonts w:ascii="easyJet Rounded Book" w:eastAsia="Times New Roman" w:hAnsi="easyJet Rounded Book" w:cs="Segoe UI"/>
          <w:bCs/>
          <w:lang w:val="de-DE"/>
        </w:rPr>
        <w:t xml:space="preserve">Durch zahlreiche bereits ergriffenen Maßnahmen macht easyJet </w:t>
      </w:r>
      <w:r w:rsidRPr="007476E6">
        <w:rPr>
          <w:rFonts w:ascii="easyJet Rounded Book" w:eastAsia="Times New Roman" w:hAnsi="easyJet Rounded Book" w:cs="Segoe UI"/>
          <w:bCs/>
          <w:lang w:val="de-DE"/>
        </w:rPr>
        <w:t xml:space="preserve">Fortschritte in allen Bereichen und </w:t>
      </w:r>
      <w:r w:rsidR="00DB4A91">
        <w:rPr>
          <w:rFonts w:ascii="easyJet Rounded Book" w:eastAsia="Times New Roman" w:hAnsi="easyJet Rounded Book" w:cs="Segoe UI"/>
          <w:bCs/>
          <w:lang w:val="de-DE"/>
        </w:rPr>
        <w:t>ist</w:t>
      </w:r>
      <w:r w:rsidRPr="007476E6">
        <w:rPr>
          <w:rFonts w:ascii="easyJet Rounded Book" w:eastAsia="Times New Roman" w:hAnsi="easyJet Rounded Book" w:cs="Segoe UI"/>
          <w:bCs/>
          <w:lang w:val="de-DE"/>
        </w:rPr>
        <w:t xml:space="preserve"> auf dem besten Weg, die </w:t>
      </w:r>
      <w:r w:rsidR="00943F62">
        <w:rPr>
          <w:rFonts w:ascii="easyJet Rounded Book" w:eastAsia="Times New Roman" w:hAnsi="easyJet Rounded Book" w:cs="Segoe UI"/>
          <w:bCs/>
          <w:lang w:val="de-DE"/>
        </w:rPr>
        <w:t>geplante Reduzierung</w:t>
      </w:r>
      <w:r w:rsidRPr="007476E6">
        <w:rPr>
          <w:rFonts w:ascii="easyJet Rounded Book" w:eastAsia="Times New Roman" w:hAnsi="easyJet Rounded Book" w:cs="Segoe UI"/>
          <w:bCs/>
          <w:lang w:val="de-DE"/>
        </w:rPr>
        <w:t xml:space="preserve"> der CO2-Emissionen um 35 Prozent bis 2035 zu erreichen. Dieses Zwischenziel wird von der Science Based Targets Initiative (SBTi) bestätigt.</w:t>
      </w:r>
    </w:p>
    <w:p w14:paraId="58E595FD" w14:textId="77777777" w:rsidR="00F219EA" w:rsidRPr="0070772F" w:rsidRDefault="00F219EA" w:rsidP="00DD7C28">
      <w:pPr>
        <w:spacing w:after="0" w:line="240" w:lineRule="auto"/>
        <w:textAlignment w:val="baseline"/>
        <w:rPr>
          <w:rFonts w:ascii="easyJet Rounded Book" w:eastAsia="Times New Roman" w:hAnsi="easyJet Rounded Book" w:cs="Segoe UI"/>
          <w:b/>
          <w:bCs/>
          <w:lang w:val="de-CH"/>
        </w:rPr>
      </w:pPr>
    </w:p>
    <w:p w14:paraId="6F1F52CD" w14:textId="3B1BAD00" w:rsidR="00C415E8" w:rsidRDefault="00427E87" w:rsidP="00680A93">
      <w:pPr>
        <w:pStyle w:val="NormalWeb"/>
        <w:spacing w:before="0" w:beforeAutospacing="0" w:after="60" w:afterAutospacing="0"/>
        <w:jc w:val="both"/>
        <w:rPr>
          <w:rFonts w:ascii="easyJet Rounded Book" w:hAnsi="easyJet Rounded Book"/>
          <w:sz w:val="22"/>
          <w:szCs w:val="22"/>
          <w:lang w:val="de-CH"/>
        </w:rPr>
      </w:pPr>
      <w:r>
        <w:rPr>
          <w:rFonts w:ascii="easyJet Rounded Book" w:hAnsi="easyJet Rounded Book"/>
          <w:sz w:val="22"/>
          <w:szCs w:val="22"/>
          <w:lang w:val="de-CH"/>
        </w:rPr>
        <w:t xml:space="preserve">easyJet hat heute </w:t>
      </w:r>
      <w:r w:rsidRPr="00427E87">
        <w:rPr>
          <w:rFonts w:ascii="easyJet Rounded Book" w:hAnsi="easyJet Rounded Book"/>
          <w:sz w:val="22"/>
          <w:szCs w:val="22"/>
          <w:lang w:val="de-CH"/>
        </w:rPr>
        <w:t>eine neue Analyse des Luftraums</w:t>
      </w:r>
      <w:r w:rsidR="007F236E">
        <w:rPr>
          <w:rFonts w:ascii="easyJet Rounded Book" w:hAnsi="easyJet Rounded Book"/>
          <w:sz w:val="22"/>
          <w:szCs w:val="22"/>
          <w:lang w:val="de-CH"/>
        </w:rPr>
        <w:t xml:space="preserve"> veröffentlicht</w:t>
      </w:r>
      <w:r w:rsidRPr="00427E87">
        <w:rPr>
          <w:rFonts w:ascii="easyJet Rounded Book" w:hAnsi="easyJet Rounded Book"/>
          <w:sz w:val="22"/>
          <w:szCs w:val="22"/>
          <w:lang w:val="de-CH"/>
        </w:rPr>
        <w:t>, die zeigt, dass ein ineffizienter Luftraum zu einem erheblichen und unnötigen Anstieg des Treibstoffverbrauchs, der CO2-Emissionen und der Flugzeiten in ganz Europa beiträgt.</w:t>
      </w:r>
      <w:r w:rsidR="002447F0">
        <w:rPr>
          <w:rFonts w:ascii="easyJet Rounded Book" w:hAnsi="easyJet Rounded Book"/>
          <w:sz w:val="22"/>
          <w:szCs w:val="22"/>
          <w:lang w:val="de-CH"/>
        </w:rPr>
        <w:t xml:space="preserve"> Ein weiterer Beweis dafür</w:t>
      </w:r>
      <w:r w:rsidR="00C415E8" w:rsidRPr="0070772F">
        <w:rPr>
          <w:rFonts w:ascii="easyJet Rounded Book" w:hAnsi="easyJet Rounded Book"/>
          <w:sz w:val="22"/>
          <w:szCs w:val="22"/>
          <w:lang w:val="de-CH"/>
        </w:rPr>
        <w:t>, warum eine Reform so dringend notwendig und längst überfällig ist.</w:t>
      </w:r>
      <w:r w:rsidR="002447F0">
        <w:rPr>
          <w:rFonts w:ascii="easyJet Rounded Book" w:hAnsi="easyJet Rounded Book"/>
          <w:sz w:val="22"/>
          <w:szCs w:val="22"/>
          <w:lang w:val="de-CH"/>
        </w:rPr>
        <w:t xml:space="preserve"> </w:t>
      </w:r>
      <w:r w:rsidR="00C415E8" w:rsidRPr="0070772F">
        <w:rPr>
          <w:rFonts w:ascii="easyJet Rounded Book" w:hAnsi="easyJet Rounded Book"/>
          <w:sz w:val="22"/>
          <w:szCs w:val="22"/>
          <w:lang w:val="de-CH"/>
        </w:rPr>
        <w:t xml:space="preserve">Mithilfe von künstlicher Intelligenz überwachte die Fluggesellschaft jeden einzelnen ihrer Flüge über einen Zeitraum von 12 Monaten*, um zu verstehen, wie sich die Ineffizienz des Luftraums auf ihren Betrieb und damit auf den Betrieb der Fluggesellschaften in ganz Europa auswirkt. </w:t>
      </w:r>
    </w:p>
    <w:p w14:paraId="03FB7E4A" w14:textId="1B79EAEB" w:rsidR="00C415E8" w:rsidRPr="0070772F" w:rsidRDefault="002B0DBB" w:rsidP="00C415E8">
      <w:pPr>
        <w:pStyle w:val="NormalWeb"/>
        <w:spacing w:after="60"/>
        <w:jc w:val="both"/>
        <w:rPr>
          <w:rFonts w:ascii="easyJet Rounded Book" w:hAnsi="easyJet Rounded Book"/>
          <w:sz w:val="22"/>
          <w:szCs w:val="22"/>
          <w:lang w:val="de-CH"/>
        </w:rPr>
      </w:pPr>
      <w:r>
        <w:rPr>
          <w:rFonts w:ascii="easyJet Rounded Book" w:hAnsi="easyJet Rounded Book"/>
          <w:sz w:val="22"/>
          <w:szCs w:val="22"/>
          <w:lang w:val="de-CH"/>
        </w:rPr>
        <w:t xml:space="preserve">Laut Datenauswertung entsprechen die Effizienzverluste </w:t>
      </w:r>
      <w:r w:rsidR="00C415E8" w:rsidRPr="0070772F">
        <w:rPr>
          <w:rFonts w:ascii="easyJet Rounded Book" w:hAnsi="easyJet Rounded Book"/>
          <w:sz w:val="22"/>
          <w:szCs w:val="22"/>
          <w:lang w:val="de-CH"/>
        </w:rPr>
        <w:t>des Luftraum</w:t>
      </w:r>
      <w:r>
        <w:rPr>
          <w:rFonts w:ascii="easyJet Rounded Book" w:hAnsi="easyJet Rounded Book"/>
          <w:sz w:val="22"/>
          <w:szCs w:val="22"/>
          <w:lang w:val="de-CH"/>
        </w:rPr>
        <w:t>managements</w:t>
      </w:r>
      <w:r w:rsidR="00C415E8" w:rsidRPr="0070772F">
        <w:rPr>
          <w:rFonts w:ascii="easyJet Rounded Book" w:hAnsi="easyJet Rounded Book"/>
          <w:sz w:val="22"/>
          <w:szCs w:val="22"/>
          <w:lang w:val="de-CH"/>
        </w:rPr>
        <w:t xml:space="preserve"> einem Anstieg der CO</w:t>
      </w:r>
      <w:r w:rsidR="00C415E8" w:rsidRPr="0070772F">
        <w:rPr>
          <w:rFonts w:ascii="easyJet Rounded Book" w:hAnsi="easyJet Rounded Book"/>
          <w:sz w:val="22"/>
          <w:szCs w:val="22"/>
          <w:vertAlign w:val="subscript"/>
          <w:lang w:val="de-DE"/>
        </w:rPr>
        <w:t>2</w:t>
      </w:r>
      <w:r w:rsidR="00C415E8" w:rsidRPr="0070772F">
        <w:rPr>
          <w:rFonts w:ascii="easyJet Rounded Book" w:hAnsi="easyJet Rounded Book"/>
          <w:sz w:val="22"/>
          <w:szCs w:val="22"/>
          <w:lang w:val="de-CH"/>
        </w:rPr>
        <w:t>-Emissionen um 10,62</w:t>
      </w:r>
      <w:r w:rsidR="002447F0">
        <w:rPr>
          <w:rFonts w:ascii="easyJet Rounded Book" w:hAnsi="easyJet Rounded Book"/>
          <w:sz w:val="22"/>
          <w:szCs w:val="22"/>
          <w:lang w:val="de-CH"/>
        </w:rPr>
        <w:t xml:space="preserve"> </w:t>
      </w:r>
      <w:r w:rsidR="00C415E8" w:rsidRPr="0070772F">
        <w:rPr>
          <w:rFonts w:ascii="easyJet Rounded Book" w:hAnsi="easyJet Rounded Book"/>
          <w:sz w:val="22"/>
          <w:szCs w:val="22"/>
          <w:lang w:val="de-CH"/>
        </w:rPr>
        <w:t>%</w:t>
      </w:r>
      <w:r w:rsidR="002447F0">
        <w:rPr>
          <w:rFonts w:ascii="easyJet Rounded Book" w:hAnsi="easyJet Rounded Book"/>
          <w:sz w:val="22"/>
          <w:szCs w:val="22"/>
          <w:lang w:val="de-CH"/>
        </w:rPr>
        <w:t xml:space="preserve"> – </w:t>
      </w:r>
      <w:r>
        <w:rPr>
          <w:rFonts w:ascii="easyJet Rounded Book" w:hAnsi="easyJet Rounded Book"/>
          <w:sz w:val="22"/>
          <w:szCs w:val="22"/>
          <w:lang w:val="de-CH"/>
        </w:rPr>
        <w:t xml:space="preserve">somit </w:t>
      </w:r>
      <w:r w:rsidR="00C415E8" w:rsidRPr="0070772F">
        <w:rPr>
          <w:rFonts w:ascii="easyJet Rounded Book" w:hAnsi="easyJet Rounded Book"/>
          <w:sz w:val="22"/>
          <w:szCs w:val="22"/>
          <w:lang w:val="de-CH"/>
        </w:rPr>
        <w:t>663.710 Tonnen CO</w:t>
      </w:r>
      <w:r w:rsidR="00C415E8" w:rsidRPr="0070772F">
        <w:rPr>
          <w:rFonts w:ascii="easyJet Rounded Book" w:hAnsi="easyJet Rounded Book"/>
          <w:sz w:val="22"/>
          <w:szCs w:val="22"/>
          <w:vertAlign w:val="subscript"/>
          <w:lang w:val="de-DE"/>
        </w:rPr>
        <w:t>2</w:t>
      </w:r>
      <w:r w:rsidR="002447F0">
        <w:rPr>
          <w:rFonts w:ascii="easyJet Rounded Book" w:hAnsi="easyJet Rounded Book"/>
          <w:sz w:val="22"/>
          <w:szCs w:val="22"/>
          <w:lang w:val="de-CH"/>
        </w:rPr>
        <w:t>.</w:t>
      </w:r>
      <w:r>
        <w:rPr>
          <w:rFonts w:ascii="easyJet Rounded Book" w:hAnsi="easyJet Rounded Book"/>
          <w:sz w:val="22"/>
          <w:szCs w:val="22"/>
          <w:lang w:val="de-CH"/>
        </w:rPr>
        <w:t xml:space="preserve"> </w:t>
      </w:r>
      <w:r w:rsidR="002447F0">
        <w:rPr>
          <w:rFonts w:ascii="easyJet Rounded Book" w:hAnsi="easyJet Rounded Book"/>
          <w:sz w:val="22"/>
          <w:szCs w:val="22"/>
          <w:lang w:val="de-CH"/>
        </w:rPr>
        <w:t xml:space="preserve">Das </w:t>
      </w:r>
      <w:r>
        <w:rPr>
          <w:rFonts w:ascii="easyJet Rounded Book" w:hAnsi="easyJet Rounded Book"/>
          <w:sz w:val="22"/>
          <w:szCs w:val="22"/>
          <w:lang w:val="de-CH"/>
        </w:rPr>
        <w:t>lässt sich allein auf die derzeitige Regulierung</w:t>
      </w:r>
      <w:r w:rsidR="00C415E8" w:rsidRPr="0070772F">
        <w:rPr>
          <w:rFonts w:ascii="easyJet Rounded Book" w:hAnsi="easyJet Rounded Book"/>
          <w:sz w:val="22"/>
          <w:szCs w:val="22"/>
          <w:lang w:val="de-CH"/>
        </w:rPr>
        <w:t xml:space="preserve"> </w:t>
      </w:r>
      <w:r>
        <w:rPr>
          <w:rFonts w:ascii="easyJet Rounded Book" w:hAnsi="easyJet Rounded Book"/>
          <w:sz w:val="22"/>
          <w:szCs w:val="22"/>
          <w:lang w:val="de-CH"/>
        </w:rPr>
        <w:t>des europäischen Luftraums zurückführen</w:t>
      </w:r>
      <w:r w:rsidR="00C415E8" w:rsidRPr="0070772F">
        <w:rPr>
          <w:rFonts w:ascii="easyJet Rounded Book" w:hAnsi="easyJet Rounded Book"/>
          <w:sz w:val="22"/>
          <w:szCs w:val="22"/>
          <w:lang w:val="de-CH"/>
        </w:rPr>
        <w:t xml:space="preserve">.  Bei der </w:t>
      </w:r>
      <w:r>
        <w:rPr>
          <w:rFonts w:ascii="easyJet Rounded Book" w:hAnsi="easyJet Rounded Book"/>
          <w:sz w:val="22"/>
          <w:szCs w:val="22"/>
          <w:lang w:val="de-CH"/>
        </w:rPr>
        <w:t>Ausweitung</w:t>
      </w:r>
      <w:r w:rsidRPr="0070772F">
        <w:rPr>
          <w:rFonts w:ascii="easyJet Rounded Book" w:hAnsi="easyJet Rounded Book"/>
          <w:sz w:val="22"/>
          <w:szCs w:val="22"/>
          <w:lang w:val="de-CH"/>
        </w:rPr>
        <w:t xml:space="preserve"> </w:t>
      </w:r>
      <w:r w:rsidR="00C415E8" w:rsidRPr="0070772F">
        <w:rPr>
          <w:rFonts w:ascii="easyJet Rounded Book" w:hAnsi="easyJet Rounded Book"/>
          <w:sz w:val="22"/>
          <w:szCs w:val="22"/>
          <w:lang w:val="de-CH"/>
        </w:rPr>
        <w:t>der Analyse auf den gesamten europäischen Luftverkehr schätzt easyJet, dass die Luftraum</w:t>
      </w:r>
      <w:r>
        <w:rPr>
          <w:rFonts w:ascii="easyJet Rounded Book" w:hAnsi="easyJet Rounded Book"/>
          <w:sz w:val="22"/>
          <w:szCs w:val="22"/>
          <w:lang w:val="de-CH"/>
        </w:rPr>
        <w:t>moderni</w:t>
      </w:r>
      <w:r w:rsidR="008402DE">
        <w:rPr>
          <w:rFonts w:ascii="easyJet Rounded Book" w:hAnsi="easyJet Rounded Book"/>
          <w:sz w:val="22"/>
          <w:szCs w:val="22"/>
          <w:lang w:val="de-CH"/>
        </w:rPr>
        <w:t>sierung</w:t>
      </w:r>
      <w:r w:rsidR="00C415E8" w:rsidRPr="0070772F">
        <w:rPr>
          <w:rFonts w:ascii="easyJet Rounded Book" w:hAnsi="easyJet Rounded Book"/>
          <w:sz w:val="22"/>
          <w:szCs w:val="22"/>
          <w:lang w:val="de-CH"/>
        </w:rPr>
        <w:t xml:space="preserve"> dazu beitragen könnte, jedes Jahr 18 Millionen Tonnen CO</w:t>
      </w:r>
      <w:r w:rsidR="00C415E8" w:rsidRPr="0070772F">
        <w:rPr>
          <w:rFonts w:ascii="easyJet Rounded Book" w:hAnsi="easyJet Rounded Book"/>
          <w:sz w:val="22"/>
          <w:szCs w:val="22"/>
          <w:vertAlign w:val="subscript"/>
          <w:lang w:val="de-DE"/>
        </w:rPr>
        <w:t>2</w:t>
      </w:r>
      <w:r w:rsidR="00C415E8" w:rsidRPr="0070772F">
        <w:rPr>
          <w:rFonts w:ascii="easyJet Rounded Book" w:hAnsi="easyJet Rounded Book"/>
          <w:sz w:val="22"/>
          <w:szCs w:val="22"/>
          <w:lang w:val="de-CH"/>
        </w:rPr>
        <w:t xml:space="preserve">** </w:t>
      </w:r>
      <w:r w:rsidR="00D87C0C">
        <w:rPr>
          <w:rFonts w:ascii="easyJet Rounded Book" w:hAnsi="easyJet Rounded Book"/>
          <w:sz w:val="22"/>
          <w:szCs w:val="22"/>
          <w:lang w:val="de-CH"/>
        </w:rPr>
        <w:t>in Europa einzusparen</w:t>
      </w:r>
      <w:r w:rsidR="00C415E8" w:rsidRPr="0070772F">
        <w:rPr>
          <w:rFonts w:ascii="easyJet Rounded Book" w:hAnsi="easyJet Rounded Book"/>
          <w:sz w:val="22"/>
          <w:szCs w:val="22"/>
          <w:lang w:val="de-CH"/>
        </w:rPr>
        <w:t xml:space="preserve">. </w:t>
      </w:r>
    </w:p>
    <w:p w14:paraId="0595EF55" w14:textId="2EA16E3A" w:rsidR="00600616" w:rsidRPr="0070772F" w:rsidRDefault="00600616" w:rsidP="00444B68">
      <w:pPr>
        <w:pStyle w:val="NormalWeb"/>
        <w:spacing w:after="60"/>
        <w:jc w:val="both"/>
        <w:rPr>
          <w:rFonts w:ascii="easyJet Rounded Book" w:hAnsi="easyJet Rounded Book" w:cs="Calibri"/>
          <w:sz w:val="22"/>
          <w:szCs w:val="22"/>
          <w:lang w:val="de-DE"/>
        </w:rPr>
      </w:pPr>
      <w:r w:rsidRPr="5E54689D">
        <w:rPr>
          <w:rFonts w:ascii="easyJet Rounded Book" w:hAnsi="easyJet Rounded Book" w:cs="Calibri"/>
          <w:sz w:val="22"/>
          <w:szCs w:val="22"/>
          <w:lang w:val="de-DE"/>
        </w:rPr>
        <w:t>Die Modellierung zeigte auch, dass während der Flugphasen überschüssige CO</w:t>
      </w:r>
      <w:r w:rsidR="006E01FE" w:rsidRPr="5E54689D">
        <w:rPr>
          <w:rFonts w:ascii="easyJet Rounded Book" w:hAnsi="easyJet Rounded Book"/>
          <w:sz w:val="22"/>
          <w:szCs w:val="22"/>
          <w:vertAlign w:val="subscript"/>
          <w:lang w:val="de-DE"/>
        </w:rPr>
        <w:t>2</w:t>
      </w:r>
      <w:r w:rsidRPr="5E54689D">
        <w:rPr>
          <w:rFonts w:ascii="easyJet Rounded Book" w:hAnsi="easyJet Rounded Book" w:cs="Calibri"/>
          <w:sz w:val="22"/>
          <w:szCs w:val="22"/>
          <w:lang w:val="de-DE"/>
        </w:rPr>
        <w:t xml:space="preserve">-Emissionen entstehen. Die Sinkflugphase ist besonders ineffizient, </w:t>
      </w:r>
      <w:r w:rsidR="00444B68">
        <w:rPr>
          <w:rFonts w:ascii="easyJet Rounded Book" w:hAnsi="easyJet Rounded Book" w:cs="Calibri"/>
          <w:sz w:val="22"/>
          <w:szCs w:val="22"/>
          <w:lang w:val="de-DE"/>
        </w:rPr>
        <w:t xml:space="preserve">was häufig auf einen </w:t>
      </w:r>
      <w:r w:rsidR="00444B68" w:rsidRPr="00444B68">
        <w:rPr>
          <w:rFonts w:ascii="easyJet Rounded Book" w:hAnsi="easyJet Rounded Book" w:cs="Calibri"/>
          <w:sz w:val="22"/>
          <w:szCs w:val="22"/>
          <w:lang w:val="de-DE"/>
        </w:rPr>
        <w:t>veralteten oder schlecht gestalteten unteren Luftraum zurückzuführen ist.</w:t>
      </w:r>
    </w:p>
    <w:p w14:paraId="00B96986" w14:textId="373F26E5" w:rsidR="009C1356" w:rsidRDefault="00C415E8" w:rsidP="00C415E8">
      <w:pPr>
        <w:pStyle w:val="NormalWeb"/>
        <w:spacing w:after="60"/>
        <w:jc w:val="both"/>
        <w:rPr>
          <w:rFonts w:ascii="easyJet Rounded Book" w:hAnsi="easyJet Rounded Book"/>
          <w:sz w:val="22"/>
          <w:szCs w:val="22"/>
          <w:lang w:val="de-CH"/>
        </w:rPr>
      </w:pPr>
      <w:r w:rsidRPr="5E54689D">
        <w:rPr>
          <w:rFonts w:ascii="easyJet Rounded Book" w:hAnsi="easyJet Rounded Book"/>
          <w:sz w:val="22"/>
          <w:szCs w:val="22"/>
          <w:lang w:val="de-CH"/>
        </w:rPr>
        <w:t xml:space="preserve">Während </w:t>
      </w:r>
      <w:r w:rsidR="009C1356" w:rsidRPr="5E54689D">
        <w:rPr>
          <w:rFonts w:ascii="easyJet Rounded Book" w:hAnsi="easyJet Rounded Book"/>
          <w:sz w:val="22"/>
          <w:szCs w:val="22"/>
          <w:lang w:val="de-CH"/>
        </w:rPr>
        <w:t xml:space="preserve">das </w:t>
      </w:r>
      <w:r w:rsidR="00B90074">
        <w:rPr>
          <w:rFonts w:ascii="easyJet Rounded Book" w:hAnsi="easyJet Rounded Book"/>
          <w:sz w:val="22"/>
          <w:szCs w:val="22"/>
          <w:lang w:val="de-CH"/>
        </w:rPr>
        <w:t xml:space="preserve">ineffiziente </w:t>
      </w:r>
      <w:r w:rsidR="009C1356" w:rsidRPr="5E54689D">
        <w:rPr>
          <w:rFonts w:ascii="easyJet Rounded Book" w:hAnsi="easyJet Rounded Book"/>
          <w:sz w:val="22"/>
          <w:szCs w:val="22"/>
          <w:lang w:val="de-CH"/>
        </w:rPr>
        <w:t>Luftraummanagement</w:t>
      </w:r>
      <w:r w:rsidRPr="5E54689D">
        <w:rPr>
          <w:rFonts w:ascii="easyJet Rounded Book" w:hAnsi="easyJet Rounded Book"/>
          <w:sz w:val="22"/>
          <w:szCs w:val="22"/>
          <w:lang w:val="de-CH"/>
        </w:rPr>
        <w:t xml:space="preserve"> in ganz Europa ein Problem darstellt, waren die größten </w:t>
      </w:r>
      <w:r w:rsidR="00014828">
        <w:rPr>
          <w:rFonts w:ascii="easyJet Rounded Book" w:hAnsi="easyJet Rounded Book"/>
          <w:sz w:val="22"/>
          <w:szCs w:val="22"/>
          <w:lang w:val="de-CH"/>
        </w:rPr>
        <w:t>Auswirkungen</w:t>
      </w:r>
      <w:r w:rsidRPr="5E54689D">
        <w:rPr>
          <w:rFonts w:ascii="easyJet Rounded Book" w:hAnsi="easyJet Rounded Book"/>
          <w:sz w:val="22"/>
          <w:szCs w:val="22"/>
          <w:lang w:val="de-CH"/>
        </w:rPr>
        <w:t xml:space="preserve"> für den Betrieb von easyJet i</w:t>
      </w:r>
      <w:r w:rsidR="00014828">
        <w:rPr>
          <w:rFonts w:ascii="easyJet Rounded Book" w:hAnsi="easyJet Rounded Book"/>
          <w:sz w:val="22"/>
          <w:szCs w:val="22"/>
          <w:lang w:val="de-CH"/>
        </w:rPr>
        <w:t xml:space="preserve">n Großbritannien </w:t>
      </w:r>
      <w:r w:rsidRPr="5E54689D">
        <w:rPr>
          <w:rFonts w:ascii="easyJet Rounded Book" w:hAnsi="easyJet Rounded Book"/>
          <w:sz w:val="22"/>
          <w:szCs w:val="22"/>
          <w:lang w:val="de-CH"/>
        </w:rPr>
        <w:t xml:space="preserve">zu verzeichnen </w:t>
      </w:r>
      <w:r w:rsidR="00D57085" w:rsidRPr="5E54689D">
        <w:rPr>
          <w:rFonts w:ascii="easyJet Rounded Book" w:hAnsi="easyJet Rounded Book"/>
          <w:sz w:val="22"/>
          <w:szCs w:val="22"/>
          <w:lang w:val="de-CH"/>
        </w:rPr>
        <w:t>–</w:t>
      </w:r>
      <w:r w:rsidRPr="5E54689D">
        <w:rPr>
          <w:rFonts w:ascii="easyJet Rounded Book" w:hAnsi="easyJet Rounded Book"/>
          <w:sz w:val="22"/>
          <w:szCs w:val="22"/>
          <w:lang w:val="de-CH"/>
        </w:rPr>
        <w:t xml:space="preserve"> sieben der zehn </w:t>
      </w:r>
      <w:r w:rsidR="00D57085" w:rsidRPr="5E54689D">
        <w:rPr>
          <w:rFonts w:ascii="easyJet Rounded Book" w:hAnsi="easyJet Rounded Book"/>
          <w:sz w:val="22"/>
          <w:szCs w:val="22"/>
          <w:lang w:val="de-CH"/>
        </w:rPr>
        <w:t>in</w:t>
      </w:r>
      <w:r w:rsidRPr="5E54689D">
        <w:rPr>
          <w:rFonts w:ascii="easyJet Rounded Book" w:hAnsi="easyJet Rounded Book"/>
          <w:sz w:val="22"/>
          <w:szCs w:val="22"/>
          <w:lang w:val="de-CH"/>
        </w:rPr>
        <w:t>effiziente</w:t>
      </w:r>
      <w:r w:rsidR="00D57085" w:rsidRPr="5E54689D">
        <w:rPr>
          <w:rFonts w:ascii="easyJet Rounded Book" w:hAnsi="easyJet Rounded Book"/>
          <w:sz w:val="22"/>
          <w:szCs w:val="22"/>
          <w:lang w:val="de-CH"/>
        </w:rPr>
        <w:t>sten</w:t>
      </w:r>
      <w:r w:rsidRPr="5E54689D">
        <w:rPr>
          <w:rFonts w:ascii="easyJet Rounded Book" w:hAnsi="easyJet Rounded Book"/>
          <w:sz w:val="22"/>
          <w:szCs w:val="22"/>
          <w:lang w:val="de-CH"/>
        </w:rPr>
        <w:t xml:space="preserve"> Strecken führen nach London-Gatwick</w:t>
      </w:r>
      <w:r w:rsidR="00535AFE" w:rsidRPr="5E54689D">
        <w:rPr>
          <w:rFonts w:ascii="easyJet Rounded Book" w:hAnsi="easyJet Rounded Book"/>
          <w:sz w:val="22"/>
          <w:szCs w:val="22"/>
          <w:lang w:val="de-CH"/>
        </w:rPr>
        <w:t>. D</w:t>
      </w:r>
      <w:r w:rsidRPr="5E54689D">
        <w:rPr>
          <w:rFonts w:ascii="easyJet Rounded Book" w:hAnsi="easyJet Rounded Book"/>
          <w:sz w:val="22"/>
          <w:szCs w:val="22"/>
          <w:lang w:val="de-CH"/>
        </w:rPr>
        <w:t xml:space="preserve">er Südosten des Vereinigten Königreichs </w:t>
      </w:r>
      <w:r w:rsidR="00535AFE" w:rsidRPr="5E54689D">
        <w:rPr>
          <w:rFonts w:ascii="easyJet Rounded Book" w:hAnsi="easyJet Rounded Book"/>
          <w:sz w:val="22"/>
          <w:szCs w:val="22"/>
          <w:lang w:val="de-CH"/>
        </w:rPr>
        <w:t xml:space="preserve">stellt </w:t>
      </w:r>
      <w:r w:rsidRPr="5E54689D">
        <w:rPr>
          <w:rFonts w:ascii="easyJet Rounded Book" w:hAnsi="easyJet Rounded Book"/>
          <w:sz w:val="22"/>
          <w:szCs w:val="22"/>
          <w:lang w:val="de-CH"/>
        </w:rPr>
        <w:t>aufgrund der hohen Nachfrage und der Kapazitätsbeschränkungen ein besonderes Problem dar.</w:t>
      </w:r>
    </w:p>
    <w:p w14:paraId="111C798A" w14:textId="35D7A800" w:rsidR="00ED0C53" w:rsidRDefault="00F01FB9" w:rsidP="00C415E8">
      <w:pPr>
        <w:pStyle w:val="NormalWeb"/>
        <w:spacing w:after="60"/>
        <w:jc w:val="both"/>
        <w:rPr>
          <w:rFonts w:ascii="easyJet Rounded Book" w:hAnsi="easyJet Rounded Book"/>
          <w:sz w:val="22"/>
          <w:szCs w:val="22"/>
          <w:lang w:val="de-CH"/>
        </w:rPr>
      </w:pPr>
      <w:r>
        <w:rPr>
          <w:rFonts w:ascii="easyJet Rounded Book" w:hAnsi="easyJet Rounded Book"/>
          <w:sz w:val="22"/>
          <w:szCs w:val="22"/>
          <w:lang w:val="de-CH"/>
        </w:rPr>
        <w:t xml:space="preserve">Europaweit stellen </w:t>
      </w:r>
      <w:r w:rsidR="00ED0C53" w:rsidRPr="00ED0C53">
        <w:rPr>
          <w:rFonts w:ascii="easyJet Rounded Book" w:hAnsi="easyJet Rounded Book"/>
          <w:sz w:val="22"/>
          <w:szCs w:val="22"/>
          <w:lang w:val="de-CH"/>
        </w:rPr>
        <w:t>Vereinigte Königreich, Italien, Frankreich, Spanien und die Schweiz</w:t>
      </w:r>
      <w:r>
        <w:rPr>
          <w:rFonts w:ascii="easyJet Rounded Book" w:hAnsi="easyJet Rounded Book"/>
          <w:sz w:val="22"/>
          <w:szCs w:val="22"/>
          <w:lang w:val="de-CH"/>
        </w:rPr>
        <w:t xml:space="preserve"> die</w:t>
      </w:r>
      <w:r w:rsidRPr="00ED0C53">
        <w:rPr>
          <w:rFonts w:ascii="easyJet Rounded Book" w:hAnsi="easyJet Rounded Book"/>
          <w:sz w:val="22"/>
          <w:szCs w:val="22"/>
          <w:lang w:val="de-CH"/>
        </w:rPr>
        <w:t xml:space="preserve"> Länder mit dem größten Verbesserungsbedarf </w:t>
      </w:r>
      <w:r>
        <w:rPr>
          <w:rFonts w:ascii="easyJet Rounded Book" w:hAnsi="easyJet Rounded Book"/>
          <w:sz w:val="22"/>
          <w:szCs w:val="22"/>
          <w:lang w:val="de-CH"/>
        </w:rPr>
        <w:t>dar</w:t>
      </w:r>
      <w:r w:rsidR="00ED0C53" w:rsidRPr="00ED0C53">
        <w:rPr>
          <w:rFonts w:ascii="easyJet Rounded Book" w:hAnsi="easyJet Rounded Book"/>
          <w:sz w:val="22"/>
          <w:szCs w:val="22"/>
          <w:lang w:val="de-CH"/>
        </w:rPr>
        <w:t>. So werden beispielsweise bei Flügen zwischen London Gatwick und Malpensa in der Regel 19 % überhöhte Emissionen verursacht.</w:t>
      </w:r>
    </w:p>
    <w:p w14:paraId="1F526D7B" w14:textId="11C0851A" w:rsidR="00C05C08" w:rsidRDefault="00C05C08" w:rsidP="00C415E8">
      <w:pPr>
        <w:pStyle w:val="NormalWeb"/>
        <w:spacing w:after="60"/>
        <w:jc w:val="both"/>
        <w:rPr>
          <w:rFonts w:ascii="easyJet Rounded Book" w:hAnsi="easyJet Rounded Book"/>
          <w:sz w:val="22"/>
          <w:szCs w:val="22"/>
          <w:lang w:val="de-CH"/>
        </w:rPr>
      </w:pPr>
      <w:r w:rsidRPr="00C05C08">
        <w:rPr>
          <w:rFonts w:ascii="easyJet Rounded Book" w:hAnsi="easyJet Rounded Book"/>
          <w:sz w:val="22"/>
          <w:szCs w:val="22"/>
          <w:lang w:val="de-CH"/>
        </w:rPr>
        <w:t xml:space="preserve">Die ineffizienteste </w:t>
      </w:r>
      <w:r>
        <w:rPr>
          <w:rFonts w:ascii="easyJet Rounded Book" w:hAnsi="easyJet Rounded Book"/>
          <w:sz w:val="22"/>
          <w:szCs w:val="22"/>
          <w:lang w:val="de-CH"/>
        </w:rPr>
        <w:t>Flugrouten</w:t>
      </w:r>
      <w:r w:rsidRPr="00C05C08">
        <w:rPr>
          <w:rFonts w:ascii="easyJet Rounded Book" w:hAnsi="easyJet Rounded Book"/>
          <w:sz w:val="22"/>
          <w:szCs w:val="22"/>
          <w:lang w:val="de-CH"/>
        </w:rPr>
        <w:t xml:space="preserve"> in jedem dieser Länder</w:t>
      </w:r>
      <w:r w:rsidR="007F3EF7">
        <w:rPr>
          <w:rFonts w:ascii="easyJet Rounded Book" w:hAnsi="easyJet Rounded Book"/>
          <w:sz w:val="22"/>
          <w:szCs w:val="22"/>
          <w:lang w:val="de-CH"/>
        </w:rPr>
        <w:t xml:space="preserve"> sind</w:t>
      </w:r>
      <w:r w:rsidRPr="00C05C08">
        <w:rPr>
          <w:rFonts w:ascii="easyJet Rounded Book" w:hAnsi="easyJet Rounded Book"/>
          <w:sz w:val="22"/>
          <w:szCs w:val="22"/>
          <w:lang w:val="de-CH"/>
        </w:rPr>
        <w:t>:</w:t>
      </w:r>
    </w:p>
    <w:tbl>
      <w:tblPr>
        <w:tblStyle w:val="TableGrid"/>
        <w:tblW w:w="0" w:type="auto"/>
        <w:jc w:val="center"/>
        <w:tblLook w:val="04A0" w:firstRow="1" w:lastRow="0" w:firstColumn="1" w:lastColumn="0" w:noHBand="0" w:noVBand="1"/>
      </w:tblPr>
      <w:tblGrid>
        <w:gridCol w:w="2405"/>
        <w:gridCol w:w="4688"/>
      </w:tblGrid>
      <w:tr w:rsidR="00145E01" w:rsidRPr="004012AF" w14:paraId="424AA899" w14:textId="77777777" w:rsidTr="00CD1E5C">
        <w:trPr>
          <w:jc w:val="center"/>
        </w:trPr>
        <w:tc>
          <w:tcPr>
            <w:tcW w:w="2405" w:type="dxa"/>
          </w:tcPr>
          <w:p w14:paraId="65F1E661" w14:textId="53E31DAE" w:rsidR="00145E01" w:rsidRPr="004012AF" w:rsidRDefault="00304673" w:rsidP="00C644E6">
            <w:pPr>
              <w:jc w:val="center"/>
              <w:rPr>
                <w:rFonts w:ascii="easyJet Rounded Book" w:hAnsi="easyJet Rounded Book"/>
                <w:b/>
                <w:bCs/>
              </w:rPr>
            </w:pPr>
            <w:r>
              <w:rPr>
                <w:rFonts w:ascii="easyJet Rounded Book" w:hAnsi="easyJet Rounded Book"/>
                <w:b/>
                <w:bCs/>
                <w:color w:val="F56913"/>
                <w:lang w:val="de-DE"/>
              </w:rPr>
              <w:t>L</w:t>
            </w:r>
            <w:r w:rsidR="00B21713">
              <w:rPr>
                <w:rFonts w:ascii="easyJet Rounded Book" w:hAnsi="easyJet Rounded Book"/>
                <w:b/>
                <w:bCs/>
                <w:color w:val="F56913"/>
                <w:lang w:val="de-DE"/>
              </w:rPr>
              <w:t>änder</w:t>
            </w:r>
          </w:p>
        </w:tc>
        <w:tc>
          <w:tcPr>
            <w:tcW w:w="4688" w:type="dxa"/>
          </w:tcPr>
          <w:p w14:paraId="0C1FFD72" w14:textId="59C48EEC" w:rsidR="00145E01" w:rsidRPr="004012AF" w:rsidRDefault="009C466E" w:rsidP="00C644E6">
            <w:pPr>
              <w:jc w:val="center"/>
              <w:rPr>
                <w:rFonts w:ascii="easyJet Rounded Book" w:hAnsi="easyJet Rounded Book"/>
                <w:b/>
                <w:bCs/>
              </w:rPr>
            </w:pPr>
            <w:r>
              <w:rPr>
                <w:rFonts w:ascii="easyJet Rounded Book" w:hAnsi="easyJet Rounded Book"/>
                <w:b/>
                <w:bCs/>
                <w:color w:val="F56913"/>
                <w:lang w:val="de-DE"/>
              </w:rPr>
              <w:t>Route</w:t>
            </w:r>
          </w:p>
        </w:tc>
      </w:tr>
      <w:tr w:rsidR="00B21713" w:rsidRPr="004012AF" w14:paraId="3291FBE9" w14:textId="77777777" w:rsidTr="00CD1E5C">
        <w:trPr>
          <w:jc w:val="center"/>
        </w:trPr>
        <w:tc>
          <w:tcPr>
            <w:tcW w:w="2405" w:type="dxa"/>
          </w:tcPr>
          <w:p w14:paraId="4532D989" w14:textId="086B367C" w:rsidR="00B21713" w:rsidRPr="00B21713" w:rsidRDefault="00B21713" w:rsidP="00B21713">
            <w:pPr>
              <w:pStyle w:val="xmsonormal"/>
              <w:jc w:val="center"/>
              <w:rPr>
                <w:rFonts w:ascii="easyJet Rounded Book" w:hAnsi="easyJet Rounded Book"/>
              </w:rPr>
            </w:pPr>
            <w:proofErr w:type="spellStart"/>
            <w:r w:rsidRPr="00B21713">
              <w:rPr>
                <w:rFonts w:ascii="easyJet Rounded Book" w:hAnsi="easyJet Rounded Book"/>
              </w:rPr>
              <w:t>Sp</w:t>
            </w:r>
            <w:r>
              <w:rPr>
                <w:rFonts w:ascii="easyJet Rounded Book" w:hAnsi="easyJet Rounded Book"/>
              </w:rPr>
              <w:t>anien</w:t>
            </w:r>
            <w:proofErr w:type="spellEnd"/>
            <w:r w:rsidR="00CD1E5C">
              <w:rPr>
                <w:rFonts w:ascii="easyJet Rounded Book" w:hAnsi="easyJet Rounded Book"/>
              </w:rPr>
              <w:t>/</w:t>
            </w:r>
            <w:r>
              <w:rPr>
                <w:rFonts w:ascii="easyJet Rounded Book" w:hAnsi="easyJet Rounded Book"/>
              </w:rPr>
              <w:t xml:space="preserve"> </w:t>
            </w:r>
            <w:r w:rsidRPr="00B21713">
              <w:rPr>
                <w:rFonts w:ascii="easyJet Rounded Book" w:hAnsi="easyJet Rounded Book"/>
              </w:rPr>
              <w:t>UK</w:t>
            </w:r>
          </w:p>
        </w:tc>
        <w:tc>
          <w:tcPr>
            <w:tcW w:w="4688" w:type="dxa"/>
          </w:tcPr>
          <w:p w14:paraId="4AD04272" w14:textId="4177B49D" w:rsidR="00B21713" w:rsidRPr="00B21713" w:rsidRDefault="00B21713" w:rsidP="00B21713">
            <w:pPr>
              <w:pStyle w:val="xmsonormal"/>
              <w:jc w:val="center"/>
              <w:rPr>
                <w:rFonts w:ascii="easyJet Rounded Book" w:hAnsi="easyJet Rounded Book"/>
              </w:rPr>
            </w:pPr>
            <w:r w:rsidRPr="00B21713">
              <w:rPr>
                <w:rFonts w:ascii="easyJet Rounded Book" w:hAnsi="easyJet Rounded Book"/>
              </w:rPr>
              <w:t xml:space="preserve">Palma de Mallorca </w:t>
            </w:r>
            <w:proofErr w:type="spellStart"/>
            <w:r w:rsidR="00CD1E5C">
              <w:rPr>
                <w:rFonts w:ascii="easyJet Rounded Book" w:hAnsi="easyJet Rounded Book"/>
              </w:rPr>
              <w:t>nach</w:t>
            </w:r>
            <w:proofErr w:type="spellEnd"/>
            <w:r w:rsidRPr="00B21713">
              <w:rPr>
                <w:rFonts w:ascii="easyJet Rounded Book" w:hAnsi="easyJet Rounded Book"/>
              </w:rPr>
              <w:t xml:space="preserve"> London Gatwick</w:t>
            </w:r>
          </w:p>
        </w:tc>
      </w:tr>
      <w:tr w:rsidR="00B21713" w:rsidRPr="004012AF" w14:paraId="530E945C" w14:textId="77777777" w:rsidTr="00CD1E5C">
        <w:trPr>
          <w:jc w:val="center"/>
        </w:trPr>
        <w:tc>
          <w:tcPr>
            <w:tcW w:w="2405" w:type="dxa"/>
          </w:tcPr>
          <w:p w14:paraId="2579F416" w14:textId="252E3DA3" w:rsidR="00B21713" w:rsidRPr="00B21713" w:rsidRDefault="00B21713" w:rsidP="00B21713">
            <w:pPr>
              <w:pStyle w:val="xmsonormal"/>
              <w:jc w:val="center"/>
              <w:rPr>
                <w:rFonts w:ascii="easyJet Rounded Book" w:hAnsi="easyJet Rounded Book"/>
              </w:rPr>
            </w:pPr>
            <w:r w:rsidRPr="00B21713">
              <w:rPr>
                <w:rFonts w:ascii="easyJet Rounded Book" w:hAnsi="easyJet Rounded Book"/>
              </w:rPr>
              <w:lastRenderedPageBreak/>
              <w:t xml:space="preserve">Portugal/ UK </w:t>
            </w:r>
          </w:p>
        </w:tc>
        <w:tc>
          <w:tcPr>
            <w:tcW w:w="4688" w:type="dxa"/>
          </w:tcPr>
          <w:p w14:paraId="5295ACAF" w14:textId="40A115A2" w:rsidR="00B21713" w:rsidRPr="00B21713" w:rsidRDefault="00B21713" w:rsidP="00B21713">
            <w:pPr>
              <w:pStyle w:val="xmsonormal"/>
              <w:jc w:val="center"/>
              <w:rPr>
                <w:rFonts w:ascii="easyJet Rounded Book" w:hAnsi="easyJet Rounded Book"/>
              </w:rPr>
            </w:pPr>
            <w:r w:rsidRPr="00B21713">
              <w:rPr>
                <w:rFonts w:ascii="easyJet Rounded Book" w:hAnsi="easyJet Rounded Book"/>
              </w:rPr>
              <w:t xml:space="preserve">Faro </w:t>
            </w:r>
            <w:proofErr w:type="spellStart"/>
            <w:r w:rsidR="00CD1E5C">
              <w:rPr>
                <w:rFonts w:ascii="easyJet Rounded Book" w:hAnsi="easyJet Rounded Book"/>
              </w:rPr>
              <w:t>nach</w:t>
            </w:r>
            <w:proofErr w:type="spellEnd"/>
            <w:r w:rsidR="00CD1E5C">
              <w:rPr>
                <w:rFonts w:ascii="easyJet Rounded Book" w:hAnsi="easyJet Rounded Book"/>
              </w:rPr>
              <w:t xml:space="preserve"> </w:t>
            </w:r>
            <w:r w:rsidRPr="00B21713">
              <w:rPr>
                <w:rFonts w:ascii="easyJet Rounded Book" w:hAnsi="easyJet Rounded Book"/>
              </w:rPr>
              <w:t>London Gatwick</w:t>
            </w:r>
          </w:p>
        </w:tc>
      </w:tr>
      <w:tr w:rsidR="00B21713" w:rsidRPr="004012AF" w14:paraId="5B8B8620" w14:textId="77777777" w:rsidTr="00CD1E5C">
        <w:trPr>
          <w:jc w:val="center"/>
        </w:trPr>
        <w:tc>
          <w:tcPr>
            <w:tcW w:w="2405" w:type="dxa"/>
          </w:tcPr>
          <w:p w14:paraId="715E5EA4" w14:textId="57D6F792" w:rsidR="00B21713" w:rsidRPr="00B21713" w:rsidRDefault="00B21713" w:rsidP="00B21713">
            <w:pPr>
              <w:pStyle w:val="xmsonormal"/>
              <w:jc w:val="center"/>
              <w:rPr>
                <w:rFonts w:ascii="easyJet Rounded Book" w:hAnsi="easyJet Rounded Book"/>
              </w:rPr>
            </w:pPr>
            <w:r w:rsidRPr="00B21713">
              <w:rPr>
                <w:rFonts w:ascii="easyJet Rounded Book" w:hAnsi="easyJet Rounded Book"/>
              </w:rPr>
              <w:t xml:space="preserve">UK/ </w:t>
            </w:r>
            <w:proofErr w:type="spellStart"/>
            <w:r w:rsidRPr="00B21713">
              <w:rPr>
                <w:rFonts w:ascii="easyJet Rounded Book" w:hAnsi="easyJet Rounded Book"/>
              </w:rPr>
              <w:t>Ital</w:t>
            </w:r>
            <w:r w:rsidR="00CD1E5C">
              <w:rPr>
                <w:rFonts w:ascii="easyJet Rounded Book" w:hAnsi="easyJet Rounded Book"/>
              </w:rPr>
              <w:t>ien</w:t>
            </w:r>
            <w:proofErr w:type="spellEnd"/>
          </w:p>
        </w:tc>
        <w:tc>
          <w:tcPr>
            <w:tcW w:w="4688" w:type="dxa"/>
          </w:tcPr>
          <w:p w14:paraId="4C61B5E2" w14:textId="1BA68E80" w:rsidR="00B21713" w:rsidRPr="00B21713" w:rsidRDefault="00B21713" w:rsidP="00B21713">
            <w:pPr>
              <w:pStyle w:val="xmsonormal"/>
              <w:jc w:val="center"/>
              <w:rPr>
                <w:rFonts w:ascii="easyJet Rounded Book" w:hAnsi="easyJet Rounded Book"/>
              </w:rPr>
            </w:pPr>
            <w:r w:rsidRPr="00B21713">
              <w:rPr>
                <w:rFonts w:ascii="easyJet Rounded Book" w:hAnsi="easyJet Rounded Book"/>
              </w:rPr>
              <w:t xml:space="preserve">London Gatwick </w:t>
            </w:r>
            <w:proofErr w:type="spellStart"/>
            <w:r w:rsidR="00CD1E5C">
              <w:rPr>
                <w:rFonts w:ascii="easyJet Rounded Book" w:hAnsi="easyJet Rounded Book"/>
              </w:rPr>
              <w:t>nach</w:t>
            </w:r>
            <w:proofErr w:type="spellEnd"/>
            <w:r w:rsidR="00CD1E5C">
              <w:rPr>
                <w:rFonts w:ascii="easyJet Rounded Book" w:hAnsi="easyJet Rounded Book"/>
              </w:rPr>
              <w:t xml:space="preserve"> </w:t>
            </w:r>
            <w:proofErr w:type="spellStart"/>
            <w:r w:rsidR="00CD1E5C">
              <w:rPr>
                <w:rFonts w:ascii="easyJet Rounded Book" w:hAnsi="easyJet Rounded Book"/>
              </w:rPr>
              <w:t>Mailand</w:t>
            </w:r>
            <w:proofErr w:type="spellEnd"/>
            <w:r w:rsidR="00CD1E5C">
              <w:rPr>
                <w:rFonts w:ascii="easyJet Rounded Book" w:hAnsi="easyJet Rounded Book"/>
              </w:rPr>
              <w:t>-</w:t>
            </w:r>
            <w:r w:rsidRPr="00B21713">
              <w:rPr>
                <w:rFonts w:ascii="easyJet Rounded Book" w:hAnsi="easyJet Rounded Book"/>
              </w:rPr>
              <w:t>Malpensa</w:t>
            </w:r>
          </w:p>
        </w:tc>
      </w:tr>
      <w:tr w:rsidR="00B21713" w:rsidRPr="004012AF" w14:paraId="557D03FE" w14:textId="77777777" w:rsidTr="00CD1E5C">
        <w:trPr>
          <w:jc w:val="center"/>
        </w:trPr>
        <w:tc>
          <w:tcPr>
            <w:tcW w:w="2405" w:type="dxa"/>
          </w:tcPr>
          <w:p w14:paraId="12A57077" w14:textId="7DC99B18" w:rsidR="00B21713" w:rsidRPr="00B21713" w:rsidRDefault="00B21713" w:rsidP="00B21713">
            <w:pPr>
              <w:pStyle w:val="xmsonormal"/>
              <w:jc w:val="center"/>
              <w:rPr>
                <w:rFonts w:ascii="easyJet Rounded Book" w:hAnsi="easyJet Rounded Book"/>
              </w:rPr>
            </w:pPr>
            <w:r w:rsidRPr="00B21713">
              <w:rPr>
                <w:rFonts w:ascii="easyJet Rounded Book" w:hAnsi="easyJet Rounded Book"/>
              </w:rPr>
              <w:t>Portugal/ S</w:t>
            </w:r>
            <w:r w:rsidR="00CD1E5C">
              <w:rPr>
                <w:rFonts w:ascii="easyJet Rounded Book" w:hAnsi="easyJet Rounded Book"/>
              </w:rPr>
              <w:t>chweiz</w:t>
            </w:r>
          </w:p>
        </w:tc>
        <w:tc>
          <w:tcPr>
            <w:tcW w:w="4688" w:type="dxa"/>
          </w:tcPr>
          <w:p w14:paraId="6FD83BDA" w14:textId="1B79E475" w:rsidR="00B21713" w:rsidRPr="00B21713" w:rsidRDefault="00B21713" w:rsidP="00B21713">
            <w:pPr>
              <w:pStyle w:val="xmsonormal"/>
              <w:jc w:val="center"/>
              <w:rPr>
                <w:rFonts w:ascii="easyJet Rounded Book" w:hAnsi="easyJet Rounded Book"/>
              </w:rPr>
            </w:pPr>
            <w:r w:rsidRPr="00B21713">
              <w:rPr>
                <w:rFonts w:ascii="easyJet Rounded Book" w:hAnsi="easyJet Rounded Book"/>
              </w:rPr>
              <w:t xml:space="preserve">Porto </w:t>
            </w:r>
            <w:proofErr w:type="spellStart"/>
            <w:r w:rsidR="00CD1E5C">
              <w:rPr>
                <w:rFonts w:ascii="easyJet Rounded Book" w:hAnsi="easyJet Rounded Book"/>
              </w:rPr>
              <w:t>nach</w:t>
            </w:r>
            <w:proofErr w:type="spellEnd"/>
            <w:r w:rsidR="00CD1E5C">
              <w:rPr>
                <w:rFonts w:ascii="easyJet Rounded Book" w:hAnsi="easyJet Rounded Book"/>
              </w:rPr>
              <w:t xml:space="preserve"> </w:t>
            </w:r>
            <w:proofErr w:type="spellStart"/>
            <w:r w:rsidR="00CD1E5C">
              <w:rPr>
                <w:rFonts w:ascii="easyJet Rounded Book" w:hAnsi="easyJet Rounded Book"/>
              </w:rPr>
              <w:t>Genf</w:t>
            </w:r>
            <w:proofErr w:type="spellEnd"/>
          </w:p>
        </w:tc>
      </w:tr>
      <w:tr w:rsidR="00B21713" w:rsidRPr="004012AF" w14:paraId="6E2EC2F6" w14:textId="77777777" w:rsidTr="00CD1E5C">
        <w:trPr>
          <w:jc w:val="center"/>
        </w:trPr>
        <w:tc>
          <w:tcPr>
            <w:tcW w:w="2405" w:type="dxa"/>
          </w:tcPr>
          <w:p w14:paraId="380F1365" w14:textId="248D6A89" w:rsidR="00B21713" w:rsidRPr="00B21713" w:rsidRDefault="00B21713" w:rsidP="00B21713">
            <w:pPr>
              <w:pStyle w:val="xmsonormal"/>
              <w:jc w:val="center"/>
              <w:rPr>
                <w:rFonts w:ascii="easyJet Rounded Book" w:hAnsi="easyJet Rounded Book"/>
              </w:rPr>
            </w:pPr>
            <w:proofErr w:type="spellStart"/>
            <w:r w:rsidRPr="00B21713">
              <w:rPr>
                <w:rFonts w:ascii="easyJet Rounded Book" w:hAnsi="easyJet Rounded Book"/>
              </w:rPr>
              <w:t>Fran</w:t>
            </w:r>
            <w:r w:rsidR="00CD1E5C">
              <w:rPr>
                <w:rFonts w:ascii="easyJet Rounded Book" w:hAnsi="easyJet Rounded Book"/>
              </w:rPr>
              <w:t>kreich</w:t>
            </w:r>
            <w:proofErr w:type="spellEnd"/>
            <w:r w:rsidRPr="00B21713">
              <w:rPr>
                <w:rFonts w:ascii="easyJet Rounded Book" w:hAnsi="easyJet Rounded Book"/>
              </w:rPr>
              <w:t xml:space="preserve"> / UK</w:t>
            </w:r>
          </w:p>
        </w:tc>
        <w:tc>
          <w:tcPr>
            <w:tcW w:w="4688" w:type="dxa"/>
          </w:tcPr>
          <w:p w14:paraId="3567E7A7" w14:textId="2BEB6BF4" w:rsidR="00B21713" w:rsidRPr="00B21713" w:rsidRDefault="00B21713" w:rsidP="00B21713">
            <w:pPr>
              <w:pStyle w:val="xmsonormal"/>
              <w:jc w:val="center"/>
              <w:rPr>
                <w:rFonts w:ascii="easyJet Rounded Book" w:hAnsi="easyJet Rounded Book"/>
              </w:rPr>
            </w:pPr>
            <w:r w:rsidRPr="00B21713">
              <w:rPr>
                <w:rFonts w:ascii="easyJet Rounded Book" w:hAnsi="easyJet Rounded Book"/>
              </w:rPr>
              <w:t>Ni</w:t>
            </w:r>
            <w:r w:rsidR="00CD1E5C">
              <w:rPr>
                <w:rFonts w:ascii="easyJet Rounded Book" w:hAnsi="easyJet Rounded Book"/>
              </w:rPr>
              <w:t xml:space="preserve">zza </w:t>
            </w:r>
            <w:proofErr w:type="spellStart"/>
            <w:r w:rsidR="00CD1E5C">
              <w:rPr>
                <w:rFonts w:ascii="easyJet Rounded Book" w:hAnsi="easyJet Rounded Book"/>
              </w:rPr>
              <w:t>nach</w:t>
            </w:r>
            <w:proofErr w:type="spellEnd"/>
            <w:r w:rsidRPr="00B21713">
              <w:rPr>
                <w:rFonts w:ascii="easyJet Rounded Book" w:hAnsi="easyJet Rounded Book"/>
              </w:rPr>
              <w:t xml:space="preserve"> London Gatwick</w:t>
            </w:r>
          </w:p>
        </w:tc>
      </w:tr>
    </w:tbl>
    <w:p w14:paraId="3A2E5AF6" w14:textId="1F0E6E11" w:rsidR="008C6CB8" w:rsidRPr="00B21713" w:rsidRDefault="008C6CB8" w:rsidP="0035512C">
      <w:pPr>
        <w:pStyle w:val="NormalWeb"/>
        <w:spacing w:before="0" w:beforeAutospacing="0" w:after="0" w:afterAutospacing="0"/>
        <w:jc w:val="both"/>
        <w:rPr>
          <w:rFonts w:ascii="easyJet Rounded Book" w:hAnsi="easyJet Rounded Book"/>
          <w:sz w:val="22"/>
          <w:szCs w:val="22"/>
          <w:lang w:val="en-GB"/>
        </w:rPr>
      </w:pPr>
    </w:p>
    <w:p w14:paraId="23C2A376" w14:textId="3C05B145" w:rsidR="00C415E8" w:rsidRPr="0035512C" w:rsidRDefault="00C415E8" w:rsidP="00744466">
      <w:pPr>
        <w:pStyle w:val="NormalWeb"/>
        <w:spacing w:after="60"/>
        <w:contextualSpacing/>
        <w:jc w:val="both"/>
        <w:rPr>
          <w:rFonts w:ascii="easyJet Rounded Book" w:hAnsi="easyJet Rounded Book"/>
          <w:strike/>
          <w:sz w:val="22"/>
          <w:szCs w:val="22"/>
          <w:lang w:val="de-CH"/>
        </w:rPr>
      </w:pPr>
      <w:r w:rsidRPr="0070772F">
        <w:rPr>
          <w:rFonts w:ascii="easyJet Rounded Book" w:hAnsi="easyJet Rounded Book"/>
          <w:sz w:val="22"/>
          <w:szCs w:val="22"/>
          <w:lang w:val="de-CH"/>
        </w:rPr>
        <w:t xml:space="preserve">Das </w:t>
      </w:r>
      <w:r w:rsidR="009C1356">
        <w:rPr>
          <w:rFonts w:ascii="easyJet Rounded Book" w:hAnsi="easyJet Rounded Book"/>
          <w:sz w:val="22"/>
          <w:szCs w:val="22"/>
          <w:lang w:val="de-CH"/>
        </w:rPr>
        <w:t>easyJet-</w:t>
      </w:r>
      <w:r w:rsidRPr="0070772F">
        <w:rPr>
          <w:rFonts w:ascii="easyJet Rounded Book" w:hAnsi="easyJet Rounded Book"/>
          <w:sz w:val="22"/>
          <w:szCs w:val="22"/>
          <w:lang w:val="de-CH"/>
        </w:rPr>
        <w:t>Modell zeigt, dass wir strukturelle Veränderungen vornehmen müssen, um den veralteten Luftraum zu modernisieren und historische Beschränkungen zu beseitigen</w:t>
      </w:r>
      <w:r w:rsidR="009C1356">
        <w:rPr>
          <w:rFonts w:ascii="easyJet Rounded Book" w:hAnsi="easyJet Rounded Book"/>
          <w:sz w:val="22"/>
          <w:szCs w:val="22"/>
          <w:lang w:val="de-CH"/>
        </w:rPr>
        <w:t>. Nur so können</w:t>
      </w:r>
      <w:r w:rsidRPr="0070772F">
        <w:rPr>
          <w:rFonts w:ascii="easyJet Rounded Book" w:hAnsi="easyJet Rounded Book"/>
          <w:sz w:val="22"/>
          <w:szCs w:val="22"/>
          <w:lang w:val="de-CH"/>
        </w:rPr>
        <w:t xml:space="preserve"> die Effizienzsteigerung von über 10</w:t>
      </w:r>
      <w:r w:rsidR="00354369">
        <w:rPr>
          <w:rFonts w:ascii="easyJet Rounded Book" w:hAnsi="easyJet Rounded Book"/>
          <w:sz w:val="22"/>
          <w:szCs w:val="22"/>
          <w:lang w:val="de-CH"/>
        </w:rPr>
        <w:t xml:space="preserve"> </w:t>
      </w:r>
      <w:r w:rsidRPr="0070772F">
        <w:rPr>
          <w:rFonts w:ascii="easyJet Rounded Book" w:hAnsi="easyJet Rounded Book"/>
          <w:sz w:val="22"/>
          <w:szCs w:val="22"/>
          <w:lang w:val="de-CH"/>
        </w:rPr>
        <w:t>% im Luftraum</w:t>
      </w:r>
      <w:r w:rsidR="00D36A00">
        <w:rPr>
          <w:rFonts w:ascii="easyJet Rounded Book" w:hAnsi="easyJet Rounded Book"/>
          <w:sz w:val="22"/>
          <w:szCs w:val="22"/>
          <w:lang w:val="de-CH"/>
        </w:rPr>
        <w:t>management</w:t>
      </w:r>
      <w:r w:rsidRPr="0070772F">
        <w:rPr>
          <w:rFonts w:ascii="easyJet Rounded Book" w:hAnsi="easyJet Rounded Book"/>
          <w:sz w:val="22"/>
          <w:szCs w:val="22"/>
          <w:lang w:val="de-CH"/>
        </w:rPr>
        <w:t xml:space="preserve"> erreicht werden. Die schnellsten Erfolge lassen sich durch die Neugestaltung von Verfahren im </w:t>
      </w:r>
      <w:r w:rsidR="00AE33EC">
        <w:rPr>
          <w:rFonts w:ascii="easyJet Rounded Book" w:hAnsi="easyJet Rounded Book"/>
          <w:sz w:val="22"/>
          <w:szCs w:val="22"/>
          <w:lang w:val="de-CH"/>
        </w:rPr>
        <w:t>u</w:t>
      </w:r>
      <w:r w:rsidRPr="0070772F">
        <w:rPr>
          <w:rFonts w:ascii="easyJet Rounded Book" w:hAnsi="easyJet Rounded Book"/>
          <w:sz w:val="22"/>
          <w:szCs w:val="22"/>
          <w:lang w:val="de-CH"/>
        </w:rPr>
        <w:t>nteren Luftraum erzielen, wie z.</w:t>
      </w:r>
      <w:r w:rsidR="00D36A00">
        <w:rPr>
          <w:rFonts w:ascii="easyJet Rounded Book" w:hAnsi="easyJet Rounded Book"/>
          <w:sz w:val="22"/>
          <w:szCs w:val="22"/>
          <w:lang w:val="de-CH"/>
        </w:rPr>
        <w:t xml:space="preserve"> </w:t>
      </w:r>
      <w:r w:rsidRPr="0070772F">
        <w:rPr>
          <w:rFonts w:ascii="easyJet Rounded Book" w:hAnsi="easyJet Rounded Book"/>
          <w:sz w:val="22"/>
          <w:szCs w:val="22"/>
          <w:lang w:val="de-CH"/>
        </w:rPr>
        <w:t xml:space="preserve">B. Standard Terminal Arrival Routes (STARs) und Transitions, die besser auf die Fähigkeiten moderner Flugzeuge abgestimmt sind. </w:t>
      </w:r>
    </w:p>
    <w:p w14:paraId="2300B01C" w14:textId="77777777" w:rsidR="0025247A" w:rsidRDefault="0025247A" w:rsidP="0025247A">
      <w:pPr>
        <w:pStyle w:val="xmsonormal"/>
        <w:shd w:val="clear" w:color="auto" w:fill="FFFFFF" w:themeFill="background1"/>
        <w:spacing w:line="276" w:lineRule="auto"/>
        <w:contextualSpacing/>
        <w:rPr>
          <w:rFonts w:ascii="easyJet Rounded Book" w:hAnsi="easyJet Rounded Book" w:cs="Calibri"/>
          <w:b/>
          <w:bCs/>
          <w:color w:val="000000" w:themeColor="text1"/>
          <w:sz w:val="20"/>
          <w:szCs w:val="20"/>
          <w:u w:val="single"/>
          <w:lang w:val="de-DE"/>
        </w:rPr>
      </w:pPr>
    </w:p>
    <w:p w14:paraId="6C70F258" w14:textId="2200970C" w:rsidR="0025247A" w:rsidRDefault="0025247A" w:rsidP="0025247A">
      <w:pPr>
        <w:pStyle w:val="xmsonormal"/>
        <w:shd w:val="clear" w:color="auto" w:fill="FFFFFF" w:themeFill="background1"/>
        <w:spacing w:line="276" w:lineRule="auto"/>
        <w:contextualSpacing/>
        <w:rPr>
          <w:rFonts w:ascii="easyJet Rounded Book" w:hAnsi="easyJet Rounded Book" w:cs="Calibri"/>
          <w:b/>
          <w:color w:val="000000" w:themeColor="text1"/>
          <w:sz w:val="20"/>
          <w:szCs w:val="20"/>
          <w:u w:val="single"/>
          <w:lang w:val="de-DE"/>
        </w:rPr>
      </w:pPr>
      <w:r w:rsidRPr="00E03036">
        <w:rPr>
          <w:rFonts w:ascii="easyJet Rounded Book" w:hAnsi="easyJet Rounded Book" w:cs="Calibri"/>
          <w:b/>
          <w:color w:val="000000" w:themeColor="text1"/>
          <w:sz w:val="20"/>
          <w:szCs w:val="20"/>
          <w:u w:val="single"/>
          <w:lang w:val="de-DE"/>
        </w:rPr>
        <w:t>Hinweise für Redakt</w:t>
      </w:r>
      <w:r>
        <w:rPr>
          <w:rFonts w:ascii="easyJet Rounded Book" w:hAnsi="easyJet Rounded Book" w:cs="Calibri"/>
          <w:b/>
          <w:color w:val="000000" w:themeColor="text1"/>
          <w:sz w:val="20"/>
          <w:szCs w:val="20"/>
          <w:u w:val="single"/>
          <w:lang w:val="de-DE"/>
        </w:rPr>
        <w:t>ionen</w:t>
      </w:r>
      <w:r w:rsidRPr="00E03036">
        <w:rPr>
          <w:rFonts w:ascii="easyJet Rounded Book" w:hAnsi="easyJet Rounded Book" w:cs="Calibri"/>
          <w:b/>
          <w:color w:val="000000" w:themeColor="text1"/>
          <w:sz w:val="20"/>
          <w:szCs w:val="20"/>
          <w:u w:val="single"/>
          <w:lang w:val="de-DE"/>
        </w:rPr>
        <w:t>:</w:t>
      </w:r>
    </w:p>
    <w:p w14:paraId="440E0172" w14:textId="77777777" w:rsidR="0025247A" w:rsidRDefault="0025247A" w:rsidP="0025247A">
      <w:pPr>
        <w:pStyle w:val="xmsonormal"/>
        <w:shd w:val="clear" w:color="auto" w:fill="FFFFFF" w:themeFill="background1"/>
        <w:spacing w:line="276" w:lineRule="auto"/>
        <w:contextualSpacing/>
        <w:rPr>
          <w:rFonts w:ascii="easyJet Rounded Book" w:hAnsi="easyJet Rounded Book" w:cs="Calibri"/>
          <w:b/>
          <w:color w:val="000000" w:themeColor="text1"/>
          <w:sz w:val="20"/>
          <w:szCs w:val="20"/>
          <w:u w:val="single"/>
          <w:lang w:val="de-DE"/>
        </w:rPr>
      </w:pPr>
    </w:p>
    <w:p w14:paraId="685A4668" w14:textId="77777777" w:rsidR="0025247A" w:rsidRPr="009A7BDC" w:rsidRDefault="0025247A" w:rsidP="0025247A">
      <w:pPr>
        <w:pStyle w:val="xmsonormal"/>
        <w:shd w:val="clear" w:color="auto" w:fill="FFFFFF" w:themeFill="background1"/>
        <w:spacing w:line="276" w:lineRule="auto"/>
        <w:contextualSpacing/>
        <w:rPr>
          <w:rFonts w:ascii="easyJet Rounded Book" w:hAnsi="easyJet Rounded Book" w:cs="Calibri"/>
          <w:color w:val="000000" w:themeColor="text1"/>
          <w:sz w:val="20"/>
          <w:szCs w:val="20"/>
          <w:lang w:val="de-DE"/>
        </w:rPr>
      </w:pPr>
      <w:r w:rsidRPr="009A7BDC">
        <w:rPr>
          <w:rFonts w:ascii="easyJet Rounded Book" w:hAnsi="easyJet Rounded Book" w:cs="Calibri"/>
          <w:color w:val="000000" w:themeColor="text1"/>
          <w:sz w:val="20"/>
          <w:szCs w:val="20"/>
          <w:lang w:val="de-DE"/>
        </w:rPr>
        <w:t>*Flugdaten aufgenommen zwischen Juni 2023 und Juli 2024.</w:t>
      </w:r>
    </w:p>
    <w:p w14:paraId="6A4BF55F" w14:textId="77777777" w:rsidR="0025247A" w:rsidRPr="009A7BDC" w:rsidRDefault="0025247A" w:rsidP="0025247A">
      <w:pPr>
        <w:pStyle w:val="xmsonormal"/>
        <w:shd w:val="clear" w:color="auto" w:fill="FFFFFF" w:themeFill="background1"/>
        <w:spacing w:line="276" w:lineRule="auto"/>
        <w:contextualSpacing/>
        <w:rPr>
          <w:rFonts w:ascii="easyJet Rounded Book" w:hAnsi="easyJet Rounded Book" w:cs="Calibri"/>
          <w:color w:val="000000" w:themeColor="text1"/>
          <w:sz w:val="20"/>
          <w:szCs w:val="20"/>
          <w:lang w:val="de-DE"/>
        </w:rPr>
      </w:pPr>
    </w:p>
    <w:p w14:paraId="7F11256F" w14:textId="77777777" w:rsidR="0025247A" w:rsidRPr="009A7BDC" w:rsidRDefault="0025247A" w:rsidP="0025247A">
      <w:pPr>
        <w:pStyle w:val="xmsonormal"/>
        <w:shd w:val="clear" w:color="auto" w:fill="FFFFFF" w:themeFill="background1"/>
        <w:spacing w:line="276" w:lineRule="auto"/>
        <w:contextualSpacing/>
        <w:rPr>
          <w:rFonts w:ascii="easyJet Rounded Book" w:hAnsi="easyJet Rounded Book" w:cs="Calibri"/>
          <w:color w:val="000000" w:themeColor="text1"/>
          <w:sz w:val="20"/>
          <w:szCs w:val="20"/>
          <w:lang w:val="de-DE"/>
        </w:rPr>
      </w:pPr>
      <w:r w:rsidRPr="009A7BDC">
        <w:rPr>
          <w:rFonts w:ascii="easyJet Rounded Book" w:hAnsi="easyJet Rounded Book" w:cs="Calibri"/>
          <w:color w:val="000000" w:themeColor="text1"/>
          <w:sz w:val="20"/>
          <w:szCs w:val="20"/>
          <w:lang w:val="de-DE"/>
        </w:rPr>
        <w:t>**Berechnungen basieren auf den gesamten CO2-Emissionen von gate-to-gate im EUROCONTROL-Gebiet im Jahr 2023, die 180,2 Millionen Tonnen betrugen.</w:t>
      </w:r>
    </w:p>
    <w:p w14:paraId="58E17DCF" w14:textId="77777777" w:rsidR="00F71B7F" w:rsidRDefault="00F71B7F" w:rsidP="00DD7C28">
      <w:pPr>
        <w:spacing w:after="0" w:line="240" w:lineRule="auto"/>
        <w:textAlignment w:val="baseline"/>
        <w:rPr>
          <w:rFonts w:ascii="easyJet Rounded Book" w:eastAsia="Times New Roman" w:hAnsi="easyJet Rounded Book" w:cs="Segoe UI"/>
          <w:b/>
          <w:bCs/>
          <w:lang w:val="de-CH"/>
        </w:rPr>
      </w:pPr>
    </w:p>
    <w:p w14:paraId="75534076" w14:textId="4E32DA48" w:rsidR="00F71B7F" w:rsidRDefault="00F71B7F" w:rsidP="001256E0">
      <w:pPr>
        <w:spacing w:after="0" w:line="240" w:lineRule="auto"/>
        <w:jc w:val="center"/>
        <w:textAlignment w:val="baseline"/>
        <w:rPr>
          <w:rFonts w:ascii="easyJet Rounded Book" w:eastAsia="Times New Roman" w:hAnsi="easyJet Rounded Book" w:cs="Segoe UI"/>
          <w:b/>
          <w:bCs/>
          <w:lang w:val="de-CH"/>
        </w:rPr>
      </w:pPr>
      <w:r>
        <w:rPr>
          <w:rFonts w:ascii="easyJet Rounded Book" w:eastAsia="Times New Roman" w:hAnsi="easyJet Rounded Book" w:cs="Segoe UI"/>
          <w:b/>
          <w:bCs/>
          <w:lang w:val="de-CH"/>
        </w:rPr>
        <w:t>ENDE</w:t>
      </w:r>
    </w:p>
    <w:p w14:paraId="16817F98" w14:textId="553E76E6" w:rsidR="009C1356" w:rsidRDefault="009C1356" w:rsidP="00DD7C28">
      <w:pPr>
        <w:spacing w:after="0" w:line="240" w:lineRule="auto"/>
        <w:textAlignment w:val="baseline"/>
        <w:rPr>
          <w:rFonts w:ascii="easyJet Rounded Book" w:eastAsia="Times New Roman" w:hAnsi="easyJet Rounded Book" w:cs="Segoe UI"/>
          <w:b/>
          <w:bCs/>
          <w:lang w:val="de-CH"/>
        </w:rPr>
      </w:pPr>
    </w:p>
    <w:p w14:paraId="776CF6BE" w14:textId="16D6BBAC" w:rsidR="009C1356" w:rsidRDefault="009C1356" w:rsidP="00DD7C28">
      <w:pPr>
        <w:spacing w:after="0" w:line="240" w:lineRule="auto"/>
        <w:textAlignment w:val="baseline"/>
        <w:rPr>
          <w:rFonts w:ascii="easyJet Rounded Book" w:eastAsia="Times New Roman" w:hAnsi="easyJet Rounded Book" w:cs="Segoe UI"/>
          <w:b/>
          <w:bCs/>
          <w:lang w:val="de-CH"/>
        </w:rPr>
      </w:pPr>
    </w:p>
    <w:p w14:paraId="361381C7" w14:textId="2C80D48B" w:rsidR="00DD7C28" w:rsidRPr="007F6D43" w:rsidRDefault="00DD7C28" w:rsidP="00DD7C28">
      <w:pPr>
        <w:spacing w:after="0" w:line="240" w:lineRule="auto"/>
        <w:textAlignment w:val="baseline"/>
        <w:rPr>
          <w:rFonts w:ascii="Segoe UI" w:eastAsia="Times New Roman" w:hAnsi="Segoe UI" w:cs="Segoe UI"/>
          <w:sz w:val="18"/>
          <w:szCs w:val="18"/>
          <w:lang w:val="de-DE"/>
        </w:rPr>
      </w:pPr>
      <w:r w:rsidRPr="007F6D43">
        <w:rPr>
          <w:rFonts w:ascii="easyJet Rounded Book" w:eastAsia="Times New Roman" w:hAnsi="easyJet Rounded Book" w:cs="Segoe UI"/>
          <w:b/>
          <w:bCs/>
          <w:lang w:val="de-CH"/>
        </w:rPr>
        <w:t>Redaktionelle Rückfragen zu easyJet beantwortet:</w:t>
      </w:r>
      <w:r w:rsidRPr="007F6D43">
        <w:rPr>
          <w:rFonts w:ascii="easyJet Rounded Book" w:eastAsia="Times New Roman" w:hAnsi="easyJet Rounded Book" w:cs="Segoe UI"/>
          <w:lang w:val="de-DE"/>
        </w:rPr>
        <w:t> </w:t>
      </w:r>
    </w:p>
    <w:p w14:paraId="69B42C1D" w14:textId="0E43E0C4" w:rsidR="0022406E" w:rsidRPr="007F6D43" w:rsidRDefault="00DD7C28" w:rsidP="00005DC5">
      <w:pPr>
        <w:spacing w:after="0" w:line="240" w:lineRule="auto"/>
        <w:ind w:right="660"/>
        <w:textAlignment w:val="baseline"/>
        <w:rPr>
          <w:rFonts w:ascii="easyJet Rounded Book" w:eastAsia="Times New Roman" w:hAnsi="easyJet Rounded Book" w:cs="Segoe UI"/>
          <w:color w:val="000000"/>
          <w:lang w:val="fr-FR"/>
        </w:rPr>
      </w:pPr>
      <w:r w:rsidRPr="007F6D43">
        <w:rPr>
          <w:rFonts w:ascii="easyJet Rounded Book" w:eastAsia="Times New Roman" w:hAnsi="easyJet Rounded Book" w:cs="Segoe UI"/>
          <w:color w:val="000000" w:themeColor="text1"/>
          <w:lang w:val="fr-FR"/>
        </w:rPr>
        <w:t>APCO</w:t>
      </w:r>
    </w:p>
    <w:p w14:paraId="7812D5C9" w14:textId="13AE9B2A" w:rsidR="006A790A" w:rsidRPr="007F6D43" w:rsidRDefault="006A790A" w:rsidP="00005DC5">
      <w:pPr>
        <w:spacing w:after="0" w:line="240" w:lineRule="auto"/>
        <w:ind w:right="660"/>
        <w:textAlignment w:val="baseline"/>
        <w:rPr>
          <w:rFonts w:ascii="easyJet Rounded Book" w:eastAsia="Times New Roman" w:hAnsi="easyJet Rounded Book" w:cs="Segoe UI"/>
          <w:color w:val="000000"/>
          <w:lang w:val="fr-FR"/>
        </w:rPr>
      </w:pPr>
      <w:r w:rsidRPr="007F6D43">
        <w:rPr>
          <w:rFonts w:ascii="easyJet Rounded Book" w:eastAsia="Times New Roman" w:hAnsi="easyJet Rounded Book" w:cs="Segoe UI"/>
          <w:color w:val="000000" w:themeColor="text1"/>
          <w:lang w:val="fr-FR"/>
        </w:rPr>
        <w:t>Marc Krüger</w:t>
      </w:r>
    </w:p>
    <w:p w14:paraId="698AF050" w14:textId="297E1B19" w:rsidR="00DD7C28" w:rsidRPr="007F6D43" w:rsidRDefault="00DD7C28" w:rsidP="00005DC5">
      <w:pPr>
        <w:spacing w:after="0" w:line="240" w:lineRule="auto"/>
        <w:ind w:right="660"/>
        <w:textAlignment w:val="baseline"/>
        <w:rPr>
          <w:rFonts w:ascii="Segoe UI" w:eastAsia="Times New Roman" w:hAnsi="Segoe UI" w:cs="Segoe UI"/>
          <w:sz w:val="18"/>
          <w:szCs w:val="18"/>
          <w:lang w:val="fr-FR"/>
        </w:rPr>
      </w:pPr>
      <w:r w:rsidRPr="007F6D43">
        <w:rPr>
          <w:rFonts w:ascii="easyJet Rounded Book" w:eastAsia="Times New Roman" w:hAnsi="easyJet Rounded Book" w:cs="Segoe UI"/>
          <w:color w:val="000000"/>
          <w:lang w:val="fr-FR"/>
        </w:rPr>
        <w:t xml:space="preserve">T : </w:t>
      </w:r>
      <w:hyperlink r:id="rId11" w:history="1">
        <w:r w:rsidR="00005DC5" w:rsidRPr="007F6D43">
          <w:rPr>
            <w:color w:val="000000"/>
            <w:lang w:val="fr-FR"/>
          </w:rPr>
          <w:t>+49 173 4</w:t>
        </w:r>
        <w:r w:rsidR="005F7482" w:rsidRPr="007F6D43">
          <w:rPr>
            <w:color w:val="000000"/>
            <w:lang w:val="fr-FR"/>
          </w:rPr>
          <w:t>83</w:t>
        </w:r>
        <w:r w:rsidR="00005DC5" w:rsidRPr="007F6D43">
          <w:rPr>
            <w:color w:val="000000"/>
            <w:lang w:val="fr-FR"/>
          </w:rPr>
          <w:t xml:space="preserve"> </w:t>
        </w:r>
        <w:r w:rsidR="00A3630E" w:rsidRPr="007F6D43">
          <w:rPr>
            <w:color w:val="000000"/>
            <w:lang w:val="fr-FR"/>
          </w:rPr>
          <w:t>79</w:t>
        </w:r>
        <w:r w:rsidR="00005DC5" w:rsidRPr="007F6D43">
          <w:rPr>
            <w:color w:val="000000"/>
            <w:lang w:val="fr-FR"/>
          </w:rPr>
          <w:t>6</w:t>
        </w:r>
      </w:hyperlink>
      <w:r w:rsidR="00A3630E" w:rsidRPr="007F6D43">
        <w:rPr>
          <w:color w:val="000000"/>
          <w:lang w:val="fr-FR"/>
        </w:rPr>
        <w:t>8</w:t>
      </w:r>
    </w:p>
    <w:p w14:paraId="12322FAA" w14:textId="77777777" w:rsidR="00DD7C28" w:rsidRPr="007F6D43" w:rsidRDefault="00000000" w:rsidP="00DD7C28">
      <w:pPr>
        <w:spacing w:after="0" w:line="240" w:lineRule="auto"/>
        <w:jc w:val="both"/>
        <w:textAlignment w:val="baseline"/>
        <w:rPr>
          <w:rFonts w:ascii="Segoe UI" w:eastAsia="Times New Roman" w:hAnsi="Segoe UI" w:cs="Segoe UI"/>
          <w:sz w:val="18"/>
          <w:szCs w:val="18"/>
          <w:lang w:val="fr-FR"/>
        </w:rPr>
      </w:pPr>
      <w:hyperlink r:id="rId12" w:tgtFrame="_blank" w:history="1">
        <w:r w:rsidR="00DD7C28" w:rsidRPr="007F6D43">
          <w:rPr>
            <w:rFonts w:ascii="easyJet Rounded Book" w:eastAsia="Times New Roman" w:hAnsi="easyJet Rounded Book" w:cs="Segoe UI"/>
            <w:color w:val="0000FF"/>
            <w:u w:val="single"/>
            <w:lang w:val="fr-FR"/>
          </w:rPr>
          <w:t>easyjet@apcoworldwide.com</w:t>
        </w:r>
      </w:hyperlink>
      <w:r w:rsidR="00DD7C28" w:rsidRPr="007F6D43">
        <w:rPr>
          <w:rFonts w:ascii="easyJet Rounded Book" w:eastAsia="Times New Roman" w:hAnsi="easyJet Rounded Book" w:cs="Segoe UI"/>
          <w:color w:val="0000FF"/>
          <w:lang w:val="fr-FR"/>
        </w:rPr>
        <w:t> </w:t>
      </w:r>
    </w:p>
    <w:p w14:paraId="2A5B573D" w14:textId="77777777" w:rsidR="00DD7C28" w:rsidRDefault="00000000" w:rsidP="00DD7C28">
      <w:pPr>
        <w:spacing w:after="0" w:line="240" w:lineRule="auto"/>
        <w:jc w:val="both"/>
        <w:textAlignment w:val="baseline"/>
        <w:rPr>
          <w:rFonts w:ascii="easyJet Rounded Book" w:eastAsia="Times New Roman" w:hAnsi="easyJet Rounded Book" w:cs="Segoe UI"/>
          <w:color w:val="0000FF"/>
          <w:lang w:val="fr-FR"/>
        </w:rPr>
      </w:pPr>
      <w:hyperlink r:id="rId13" w:tgtFrame="_blank" w:history="1">
        <w:r w:rsidR="00DD7C28" w:rsidRPr="007F6D43">
          <w:rPr>
            <w:rFonts w:ascii="easyJet Rounded Book" w:eastAsia="Times New Roman" w:hAnsi="easyJet Rounded Book" w:cs="Segoe UI"/>
            <w:color w:val="0000FF"/>
            <w:u w:val="single"/>
            <w:lang w:val="fr-FR"/>
          </w:rPr>
          <w:t>www.easyjet.com</w:t>
        </w:r>
      </w:hyperlink>
      <w:r w:rsidR="00DD7C28" w:rsidRPr="001256E0">
        <w:rPr>
          <w:rFonts w:ascii="easyJet Rounded Book" w:eastAsia="Times New Roman" w:hAnsi="easyJet Rounded Book" w:cs="Segoe UI"/>
          <w:color w:val="0000FF"/>
          <w:lang w:val="fr-FR"/>
        </w:rPr>
        <w:t> </w:t>
      </w:r>
    </w:p>
    <w:p w14:paraId="733D3AAC" w14:textId="7D4432CF" w:rsidR="00603FA2" w:rsidRDefault="00603FA2" w:rsidP="00DD7C28">
      <w:pPr>
        <w:spacing w:after="0" w:line="240" w:lineRule="auto"/>
        <w:jc w:val="both"/>
        <w:textAlignment w:val="baseline"/>
        <w:rPr>
          <w:rFonts w:ascii="easyJet Rounded Book" w:eastAsia="Times New Roman" w:hAnsi="easyJet Rounded Book" w:cs="Segoe UI"/>
          <w:color w:val="0000FF"/>
          <w:lang w:val="fr-FR"/>
        </w:rPr>
      </w:pPr>
    </w:p>
    <w:p w14:paraId="01780860" w14:textId="77777777" w:rsidR="00E03036" w:rsidRPr="00E03036" w:rsidRDefault="00E03036" w:rsidP="00E03036">
      <w:pPr>
        <w:pStyle w:val="xmsonormal"/>
        <w:shd w:val="clear" w:color="auto" w:fill="FFFFFF" w:themeFill="background1"/>
        <w:spacing w:line="276" w:lineRule="auto"/>
        <w:contextualSpacing/>
        <w:rPr>
          <w:rFonts w:ascii="easyJet Rounded Book" w:hAnsi="easyJet Rounded Book" w:cs="Calibri"/>
          <w:b/>
          <w:color w:val="000000" w:themeColor="text1"/>
          <w:sz w:val="20"/>
          <w:szCs w:val="20"/>
          <w:lang w:val="de-DE"/>
        </w:rPr>
      </w:pPr>
    </w:p>
    <w:p w14:paraId="6D3A6BE1" w14:textId="235173BE" w:rsidR="00E60B24" w:rsidRPr="00C137DC" w:rsidRDefault="00E60B24" w:rsidP="00E60B24">
      <w:pPr>
        <w:pStyle w:val="xmsonormal"/>
        <w:shd w:val="clear" w:color="auto" w:fill="FFFFFF" w:themeFill="background1"/>
        <w:spacing w:line="276" w:lineRule="auto"/>
        <w:contextualSpacing/>
        <w:rPr>
          <w:rFonts w:ascii="easyJet Rounded Book" w:hAnsi="easyJet Rounded Book" w:cs="Calibri"/>
          <w:b/>
          <w:color w:val="000000" w:themeColor="text1"/>
          <w:sz w:val="20"/>
          <w:szCs w:val="20"/>
          <w:lang w:val="de-DE"/>
        </w:rPr>
      </w:pPr>
      <w:r w:rsidRPr="00C137DC">
        <w:rPr>
          <w:rFonts w:ascii="easyJet Rounded Book" w:hAnsi="easyJet Rounded Book" w:cs="Calibri"/>
          <w:b/>
          <w:color w:val="000000" w:themeColor="text1"/>
          <w:sz w:val="20"/>
          <w:szCs w:val="20"/>
          <w:lang w:val="de-DE"/>
        </w:rPr>
        <w:t xml:space="preserve">Über easyJet </w:t>
      </w:r>
    </w:p>
    <w:p w14:paraId="754996DD" w14:textId="77777777" w:rsidR="00E60B24" w:rsidRPr="00C721E5" w:rsidRDefault="00E60B24" w:rsidP="00E60B24">
      <w:pPr>
        <w:contextualSpacing/>
        <w:jc w:val="both"/>
        <w:rPr>
          <w:rFonts w:ascii="easyJet Rounded Book" w:hAnsi="easyJet Rounded Book"/>
          <w:color w:val="000000" w:themeColor="text1"/>
          <w:sz w:val="20"/>
          <w:szCs w:val="20"/>
          <w:lang w:val="de-DE"/>
        </w:rPr>
      </w:pPr>
      <w:r w:rsidRPr="4496DA53">
        <w:rPr>
          <w:rFonts w:ascii="easyJet Rounded Book" w:eastAsiaTheme="minorEastAsia" w:hAnsi="easyJet Rounded Book" w:cs="Times New Roman"/>
          <w:color w:val="000000" w:themeColor="text1"/>
          <w:sz w:val="20"/>
          <w:szCs w:val="20"/>
          <w:lang w:val="de-DE" w:eastAsia="en-GB"/>
        </w:rPr>
        <w:t>Europas führende Fluggesellschaft easyJet bietet eine einzigartige und erfolgreiche Kombination aus dem besten Streckennetzwerk, das Europas zentrale Flughäfen miteinander verbindet, sowie einem sehr guten Preis-Leistungsverhältnis und freundlichem Service.  </w:t>
      </w:r>
    </w:p>
    <w:p w14:paraId="232D8D81" w14:textId="77777777" w:rsidR="00E60B24" w:rsidRPr="00C721E5" w:rsidRDefault="00E60B24" w:rsidP="00E60B24">
      <w:pPr>
        <w:contextualSpacing/>
        <w:jc w:val="both"/>
        <w:rPr>
          <w:rFonts w:ascii="easyJet Rounded Book" w:hAnsi="easyJet Rounded Book"/>
          <w:color w:val="000000" w:themeColor="text1"/>
          <w:sz w:val="20"/>
          <w:szCs w:val="20"/>
          <w:lang w:val="de-DE"/>
        </w:rPr>
      </w:pPr>
    </w:p>
    <w:p w14:paraId="259A5306" w14:textId="5137ECC2" w:rsidR="00E60B24" w:rsidRDefault="00E60B24" w:rsidP="00E60B24">
      <w:pPr>
        <w:contextualSpacing/>
        <w:jc w:val="both"/>
        <w:rPr>
          <w:rFonts w:ascii="easyJet Rounded Book" w:eastAsiaTheme="minorEastAsia" w:hAnsi="easyJet Rounded Book" w:cs="Times New Roman"/>
          <w:color w:val="000000" w:themeColor="text1"/>
          <w:sz w:val="20"/>
          <w:szCs w:val="20"/>
          <w:highlight w:val="yellow"/>
          <w:lang w:val="de-DE" w:eastAsia="en-GB"/>
        </w:rPr>
      </w:pPr>
      <w:r w:rsidRPr="7CE1368C">
        <w:rPr>
          <w:rFonts w:ascii="easyJet Rounded Book" w:eastAsiaTheme="minorEastAsia" w:hAnsi="easyJet Rounded Book" w:cs="Times New Roman"/>
          <w:color w:val="000000" w:themeColor="text1"/>
          <w:sz w:val="20"/>
          <w:szCs w:val="20"/>
          <w:lang w:val="de-DE" w:eastAsia="en-GB"/>
        </w:rPr>
        <w:t xml:space="preserve">easyJet steuert mehr der beliebtesten europäischen Strecken an als jede andere </w:t>
      </w:r>
      <w:r w:rsidR="00560490" w:rsidRPr="7CE1368C">
        <w:rPr>
          <w:rFonts w:ascii="easyJet Rounded Book" w:eastAsiaTheme="minorEastAsia" w:hAnsi="easyJet Rounded Book" w:cs="Times New Roman"/>
          <w:color w:val="000000" w:themeColor="text1"/>
          <w:sz w:val="20"/>
          <w:szCs w:val="20"/>
          <w:lang w:val="de-DE" w:eastAsia="en-GB"/>
        </w:rPr>
        <w:t xml:space="preserve">Fluggesellschaft </w:t>
      </w:r>
      <w:r w:rsidR="00EC131C" w:rsidRPr="7CE1368C">
        <w:rPr>
          <w:rFonts w:ascii="easyJet Rounded Book" w:eastAsiaTheme="minorEastAsia" w:hAnsi="easyJet Rounded Book" w:cs="Times New Roman"/>
          <w:color w:val="000000" w:themeColor="text1"/>
          <w:sz w:val="20"/>
          <w:szCs w:val="20"/>
          <w:lang w:val="de-DE" w:eastAsia="en-GB"/>
        </w:rPr>
        <w:t>und beförderte</w:t>
      </w:r>
      <w:r w:rsidRPr="7CE1368C">
        <w:rPr>
          <w:rFonts w:ascii="easyJet Rounded Book" w:eastAsiaTheme="minorEastAsia" w:hAnsi="easyJet Rounded Book" w:cs="Times New Roman"/>
          <w:color w:val="000000" w:themeColor="text1"/>
          <w:sz w:val="20"/>
          <w:szCs w:val="20"/>
          <w:lang w:val="de-DE" w:eastAsia="en-GB"/>
        </w:rPr>
        <w:t xml:space="preserve"> 202</w:t>
      </w:r>
      <w:r w:rsidR="00CC7FD0">
        <w:rPr>
          <w:rFonts w:ascii="easyJet Rounded Book" w:eastAsiaTheme="minorEastAsia" w:hAnsi="easyJet Rounded Book" w:cs="Times New Roman"/>
          <w:color w:val="000000" w:themeColor="text1"/>
          <w:sz w:val="20"/>
          <w:szCs w:val="20"/>
          <w:lang w:val="de-DE" w:eastAsia="en-GB"/>
        </w:rPr>
        <w:t>3</w:t>
      </w:r>
      <w:r w:rsidRPr="7CE1368C">
        <w:rPr>
          <w:rFonts w:ascii="easyJet Rounded Book" w:eastAsiaTheme="minorEastAsia" w:hAnsi="easyJet Rounded Book" w:cs="Times New Roman"/>
          <w:color w:val="000000" w:themeColor="text1"/>
          <w:sz w:val="20"/>
          <w:szCs w:val="20"/>
          <w:lang w:val="de-DE" w:eastAsia="en-GB"/>
        </w:rPr>
        <w:t xml:space="preserve"> über </w:t>
      </w:r>
      <w:r w:rsidR="00CC7FD0">
        <w:rPr>
          <w:rFonts w:ascii="easyJet Rounded Book" w:eastAsiaTheme="minorEastAsia" w:hAnsi="easyJet Rounded Book" w:cs="Times New Roman"/>
          <w:color w:val="000000" w:themeColor="text1"/>
          <w:sz w:val="20"/>
          <w:szCs w:val="20"/>
          <w:lang w:val="de-DE" w:eastAsia="en-GB"/>
        </w:rPr>
        <w:t>82</w:t>
      </w:r>
      <w:r w:rsidRPr="7CE1368C">
        <w:rPr>
          <w:rFonts w:ascii="easyJet Rounded Book" w:eastAsiaTheme="minorEastAsia" w:hAnsi="easyJet Rounded Book" w:cs="Times New Roman"/>
          <w:color w:val="000000" w:themeColor="text1"/>
          <w:sz w:val="20"/>
          <w:szCs w:val="20"/>
          <w:lang w:val="de-DE" w:eastAsia="en-GB"/>
        </w:rPr>
        <w:t xml:space="preserve"> Millionen Passagiere – mehr als </w:t>
      </w:r>
      <w:r w:rsidR="00CD6DB9">
        <w:rPr>
          <w:rFonts w:ascii="easyJet Rounded Book" w:eastAsiaTheme="minorEastAsia" w:hAnsi="easyJet Rounded Book" w:cs="Times New Roman"/>
          <w:color w:val="000000" w:themeColor="text1"/>
          <w:sz w:val="20"/>
          <w:szCs w:val="20"/>
          <w:lang w:val="de-DE" w:eastAsia="en-GB"/>
        </w:rPr>
        <w:t>11,3</w:t>
      </w:r>
      <w:r w:rsidRPr="7CE1368C">
        <w:rPr>
          <w:rFonts w:ascii="easyJet Rounded Book" w:eastAsiaTheme="minorEastAsia" w:hAnsi="easyJet Rounded Book" w:cs="Times New Roman"/>
          <w:color w:val="000000" w:themeColor="text1"/>
          <w:sz w:val="20"/>
          <w:szCs w:val="20"/>
          <w:lang w:val="de-DE" w:eastAsia="en-GB"/>
        </w:rPr>
        <w:t xml:space="preserve"> Millionen davon waren Geschäftsreisende. Die Fluggesellschaft verfügt über 300 Flugzeuge auf fast 1.000 Routen zwischen 15</w:t>
      </w:r>
      <w:r w:rsidR="00CD6DB9">
        <w:rPr>
          <w:rFonts w:ascii="easyJet Rounded Book" w:eastAsiaTheme="minorEastAsia" w:hAnsi="easyJet Rounded Book" w:cs="Times New Roman"/>
          <w:color w:val="000000" w:themeColor="text1"/>
          <w:sz w:val="20"/>
          <w:szCs w:val="20"/>
          <w:lang w:val="de-DE" w:eastAsia="en-GB"/>
        </w:rPr>
        <w:t>5</w:t>
      </w:r>
      <w:r w:rsidRPr="7CE1368C">
        <w:rPr>
          <w:rFonts w:ascii="easyJet Rounded Book" w:eastAsiaTheme="minorEastAsia" w:hAnsi="easyJet Rounded Book" w:cs="Times New Roman"/>
          <w:color w:val="000000" w:themeColor="text1"/>
          <w:sz w:val="20"/>
          <w:szCs w:val="20"/>
          <w:lang w:val="de-DE" w:eastAsia="en-GB"/>
        </w:rPr>
        <w:t xml:space="preserve"> Flughäfen in 35 Ländern. Über 300 Millionen Europäer wohnen weniger als eine Stunde Fahrzeit von einem easyJet-Flughafen entfernt. </w:t>
      </w:r>
    </w:p>
    <w:p w14:paraId="2C6FD9C2" w14:textId="77777777" w:rsidR="00E60B24" w:rsidRPr="00C721E5" w:rsidRDefault="00E60B24" w:rsidP="00E60B24">
      <w:pPr>
        <w:contextualSpacing/>
        <w:jc w:val="both"/>
        <w:rPr>
          <w:rFonts w:ascii="easyJet Rounded Book" w:hAnsi="easyJet Rounded Book"/>
          <w:color w:val="000000" w:themeColor="text1"/>
          <w:sz w:val="20"/>
          <w:szCs w:val="20"/>
          <w:highlight w:val="yellow"/>
          <w:lang w:val="de-DE"/>
        </w:rPr>
      </w:pPr>
    </w:p>
    <w:p w14:paraId="5A01B361" w14:textId="4D3E3045" w:rsidR="00E60B24" w:rsidRPr="00B864E0" w:rsidRDefault="00E60B24" w:rsidP="00E60B24">
      <w:pPr>
        <w:contextualSpacing/>
        <w:jc w:val="both"/>
        <w:rPr>
          <w:rFonts w:ascii="easyJet Rounded Book" w:hAnsi="easyJet Rounded Book"/>
          <w:color w:val="000000" w:themeColor="text1"/>
          <w:sz w:val="20"/>
          <w:szCs w:val="20"/>
          <w:lang w:val="de-DE"/>
        </w:rPr>
      </w:pPr>
      <w:r w:rsidRPr="6EBC63F2">
        <w:rPr>
          <w:rFonts w:ascii="easyJet Rounded Book" w:eastAsiaTheme="minorEastAsia" w:hAnsi="easyJet Rounded Book" w:cs="Times New Roman"/>
          <w:color w:val="000000" w:themeColor="text1"/>
          <w:sz w:val="20"/>
          <w:szCs w:val="20"/>
          <w:lang w:val="de-DE" w:eastAsia="en-GB"/>
        </w:rPr>
        <w:t>easyJet versteht sich als verantwortungsbewusstes und nachhaltiges Unternehmen, das seine Mitarbeiter mit lokalen Verträgen in acht Ländern in ganz Europa in voller Übereinstimmung mit den nationalen Gesetzen und unter Anerkennung ihrer Gewerkschaften beschäftigt. Die Fluggesellschaft unterstützt eine Reihe lokaler Wohltätigkeitsorganisationen und unterhält außerdem eine Partnerschaft mit UNICEF, die seit ihrem Beginn im Jahr 2012 über 1</w:t>
      </w:r>
      <w:r w:rsidR="00E70838">
        <w:rPr>
          <w:rFonts w:ascii="easyJet Rounded Book" w:eastAsiaTheme="minorEastAsia" w:hAnsi="easyJet Rounded Book" w:cs="Times New Roman"/>
          <w:color w:val="000000" w:themeColor="text1"/>
          <w:sz w:val="20"/>
          <w:szCs w:val="20"/>
          <w:lang w:val="de-DE" w:eastAsia="en-GB"/>
        </w:rPr>
        <w:t>7</w:t>
      </w:r>
      <w:r w:rsidRPr="6EBC63F2">
        <w:rPr>
          <w:rFonts w:ascii="easyJet Rounded Book" w:eastAsiaTheme="minorEastAsia" w:hAnsi="easyJet Rounded Book" w:cs="Times New Roman"/>
          <w:color w:val="000000" w:themeColor="text1"/>
          <w:sz w:val="20"/>
          <w:szCs w:val="20"/>
          <w:lang w:val="de-DE" w:eastAsia="en-GB"/>
        </w:rPr>
        <w:t xml:space="preserve"> Millionen Pfund für besonders </w:t>
      </w:r>
      <w:r w:rsidR="001C2062">
        <w:rPr>
          <w:rFonts w:ascii="easyJet Rounded Book" w:eastAsiaTheme="minorEastAsia" w:hAnsi="easyJet Rounded Book" w:cs="Times New Roman"/>
          <w:color w:val="000000" w:themeColor="text1"/>
          <w:sz w:val="20"/>
          <w:szCs w:val="20"/>
          <w:lang w:val="de-DE" w:eastAsia="en-GB"/>
        </w:rPr>
        <w:t>bedürftige</w:t>
      </w:r>
      <w:r w:rsidRPr="6EBC63F2">
        <w:rPr>
          <w:rFonts w:ascii="easyJet Rounded Book" w:eastAsiaTheme="minorEastAsia" w:hAnsi="easyJet Rounded Book" w:cs="Times New Roman"/>
          <w:color w:val="000000" w:themeColor="text1"/>
          <w:sz w:val="20"/>
          <w:szCs w:val="20"/>
          <w:lang w:val="de-DE" w:eastAsia="en-GB"/>
        </w:rPr>
        <w:t xml:space="preserve"> Kinder gesammelt hat. </w:t>
      </w:r>
    </w:p>
    <w:p w14:paraId="0E4B6A28" w14:textId="77777777" w:rsidR="00E60B24" w:rsidRDefault="00E60B24" w:rsidP="00E60B24">
      <w:pPr>
        <w:contextualSpacing/>
        <w:jc w:val="both"/>
        <w:rPr>
          <w:rFonts w:ascii="easyJet Rounded Book" w:eastAsiaTheme="minorEastAsia" w:hAnsi="easyJet Rounded Book" w:cs="Times New Roman"/>
          <w:color w:val="000000" w:themeColor="text1"/>
          <w:sz w:val="20"/>
          <w:szCs w:val="20"/>
          <w:lang w:val="de-DE" w:eastAsia="en-GB"/>
        </w:rPr>
      </w:pPr>
    </w:p>
    <w:p w14:paraId="3AED4248" w14:textId="495DC785" w:rsidR="00BA61EA" w:rsidRDefault="001C2062" w:rsidP="00551758">
      <w:pPr>
        <w:contextualSpacing/>
        <w:jc w:val="both"/>
        <w:rPr>
          <w:rFonts w:ascii="easyJet Rounded Book" w:eastAsiaTheme="minorEastAsia" w:hAnsi="easyJet Rounded Book" w:cs="Times New Roman"/>
          <w:color w:val="000000" w:themeColor="text1"/>
          <w:sz w:val="20"/>
          <w:szCs w:val="20"/>
          <w:lang w:val="de-DE" w:eastAsia="en-GB"/>
        </w:rPr>
      </w:pPr>
      <w:r>
        <w:rPr>
          <w:rFonts w:ascii="easyJet Rounded Book" w:eastAsiaTheme="minorEastAsia" w:hAnsi="easyJet Rounded Book" w:cs="Times New Roman"/>
          <w:color w:val="000000" w:themeColor="text1"/>
          <w:sz w:val="20"/>
          <w:szCs w:val="20"/>
          <w:lang w:val="de-DE" w:eastAsia="en-GB"/>
        </w:rPr>
        <w:t xml:space="preserve">Im Jahr 2022 hat </w:t>
      </w:r>
      <w:r w:rsidR="00E60B24" w:rsidRPr="7CE1368C">
        <w:rPr>
          <w:rFonts w:ascii="easyJet Rounded Book" w:eastAsiaTheme="minorEastAsia" w:hAnsi="easyJet Rounded Book" w:cs="Times New Roman"/>
          <w:color w:val="000000" w:themeColor="text1"/>
          <w:sz w:val="20"/>
          <w:szCs w:val="20"/>
          <w:lang w:val="de-DE" w:eastAsia="en-GB"/>
        </w:rPr>
        <w:t xml:space="preserve">easyJet </w:t>
      </w:r>
      <w:r>
        <w:rPr>
          <w:rFonts w:ascii="easyJet Rounded Book" w:eastAsiaTheme="minorEastAsia" w:hAnsi="easyJet Rounded Book" w:cs="Times New Roman"/>
          <w:color w:val="000000" w:themeColor="text1"/>
          <w:sz w:val="20"/>
          <w:szCs w:val="20"/>
          <w:lang w:val="de-DE" w:eastAsia="en-GB"/>
        </w:rPr>
        <w:t>s</w:t>
      </w:r>
      <w:r w:rsidR="00E60B24" w:rsidRPr="7CE1368C">
        <w:rPr>
          <w:rFonts w:ascii="easyJet Rounded Book" w:eastAsiaTheme="minorEastAsia" w:hAnsi="easyJet Rounded Book" w:cs="Times New Roman"/>
          <w:color w:val="000000" w:themeColor="text1"/>
          <w:sz w:val="20"/>
          <w:szCs w:val="20"/>
          <w:lang w:val="de-DE" w:eastAsia="en-GB"/>
        </w:rPr>
        <w:t xml:space="preserve">eine „Net Zero“-Roadmap für das Erreichen von Netto-Null-Emissionen bis zum Jahr 2050 veröffentlicht. </w:t>
      </w:r>
      <w:r w:rsidR="0013403A" w:rsidRPr="001347B2">
        <w:rPr>
          <w:rFonts w:ascii="easyJet Rounded Book" w:eastAsiaTheme="minorEastAsia" w:hAnsi="easyJet Rounded Book" w:cs="Times New Roman"/>
          <w:color w:val="000000" w:themeColor="text1"/>
          <w:sz w:val="20"/>
          <w:szCs w:val="20"/>
          <w:lang w:val="de-DE" w:eastAsia="en-GB"/>
        </w:rPr>
        <w:t>Die</w:t>
      </w:r>
      <w:r w:rsidR="00247B63" w:rsidRPr="001347B2">
        <w:rPr>
          <w:rFonts w:ascii="easyJet Rounded Book" w:eastAsiaTheme="minorEastAsia" w:hAnsi="easyJet Rounded Book" w:cs="Times New Roman"/>
          <w:color w:val="000000" w:themeColor="text1"/>
          <w:sz w:val="20"/>
          <w:szCs w:val="20"/>
          <w:lang w:val="de-DE" w:eastAsia="en-GB"/>
        </w:rPr>
        <w:t>se</w:t>
      </w:r>
      <w:r w:rsidR="0013403A" w:rsidRPr="001347B2">
        <w:rPr>
          <w:rFonts w:ascii="easyJet Rounded Book" w:eastAsiaTheme="minorEastAsia" w:hAnsi="easyJet Rounded Book" w:cs="Times New Roman"/>
          <w:color w:val="000000" w:themeColor="text1"/>
          <w:sz w:val="20"/>
          <w:szCs w:val="20"/>
          <w:lang w:val="de-DE" w:eastAsia="en-GB"/>
        </w:rPr>
        <w:t xml:space="preserve"> sieht</w:t>
      </w:r>
      <w:r w:rsidR="00BA61EA" w:rsidRPr="001347B2">
        <w:rPr>
          <w:rFonts w:ascii="easyJet Rounded Book" w:eastAsiaTheme="minorEastAsia" w:hAnsi="easyJet Rounded Book" w:cs="Times New Roman"/>
          <w:color w:val="000000" w:themeColor="text1"/>
          <w:sz w:val="20"/>
          <w:szCs w:val="20"/>
          <w:lang w:val="de-DE" w:eastAsia="en-GB"/>
        </w:rPr>
        <w:t xml:space="preserve"> eine Kombination aus Flottenerneuerung, betrieblicher Effizienz, Modernisierung des Luftraums, nachhaltigem Flugkraftstoff und </w:t>
      </w:r>
      <w:r w:rsidR="003D2D51" w:rsidRPr="001347B2">
        <w:rPr>
          <w:rFonts w:ascii="easyJet Rounded Book" w:eastAsiaTheme="minorEastAsia" w:hAnsi="easyJet Rounded Book" w:cs="Times New Roman"/>
          <w:color w:val="000000" w:themeColor="text1"/>
          <w:sz w:val="20"/>
          <w:szCs w:val="20"/>
          <w:lang w:val="de-DE" w:eastAsia="en-GB"/>
        </w:rPr>
        <w:t>Carbon-Capture-</w:t>
      </w:r>
      <w:r w:rsidR="00BA61EA" w:rsidRPr="001347B2">
        <w:rPr>
          <w:rFonts w:ascii="easyJet Rounded Book" w:eastAsiaTheme="minorEastAsia" w:hAnsi="easyJet Rounded Book" w:cs="Times New Roman"/>
          <w:color w:val="000000" w:themeColor="text1"/>
          <w:sz w:val="20"/>
          <w:szCs w:val="20"/>
          <w:lang w:val="de-DE" w:eastAsia="en-GB"/>
        </w:rPr>
        <w:t>Technologien vor</w:t>
      </w:r>
      <w:r w:rsidR="00247B63" w:rsidRPr="001347B2">
        <w:rPr>
          <w:rFonts w:ascii="easyJet Rounded Book" w:eastAsiaTheme="minorEastAsia" w:hAnsi="easyJet Rounded Book" w:cs="Times New Roman"/>
          <w:color w:val="000000" w:themeColor="text1"/>
          <w:sz w:val="20"/>
          <w:szCs w:val="20"/>
          <w:lang w:val="de-DE" w:eastAsia="en-GB"/>
        </w:rPr>
        <w:t xml:space="preserve">. </w:t>
      </w:r>
      <w:r w:rsidR="00247B63" w:rsidRPr="7CE1368C">
        <w:rPr>
          <w:rFonts w:ascii="easyJet Rounded Book" w:eastAsiaTheme="minorEastAsia" w:hAnsi="easyJet Rounded Book" w:cs="Times New Roman"/>
          <w:color w:val="000000" w:themeColor="text1"/>
          <w:sz w:val="20"/>
          <w:szCs w:val="20"/>
          <w:lang w:val="de-DE" w:eastAsia="en-GB"/>
        </w:rPr>
        <w:t>Darüber hinaus setzt die Roadmap ein Zwischenziel zur Verbesserung der CO</w:t>
      </w:r>
      <w:r w:rsidR="00795148" w:rsidRPr="00237A02">
        <w:rPr>
          <w:rFonts w:ascii="easyJet Rounded Book" w:hAnsi="easyJet Rounded Book"/>
          <w:vertAlign w:val="subscript"/>
          <w:lang w:val="de-DE"/>
        </w:rPr>
        <w:t>2</w:t>
      </w:r>
      <w:r w:rsidR="00247B63" w:rsidRPr="7CE1368C">
        <w:rPr>
          <w:rFonts w:ascii="easyJet Rounded Book" w:eastAsiaTheme="minorEastAsia" w:hAnsi="easyJet Rounded Book" w:cs="Times New Roman"/>
          <w:color w:val="000000" w:themeColor="text1"/>
          <w:sz w:val="20"/>
          <w:szCs w:val="20"/>
          <w:lang w:val="de-DE" w:eastAsia="en-GB"/>
        </w:rPr>
        <w:t>-Emissionsintensität um 35 % bis 2035</w:t>
      </w:r>
      <w:r w:rsidR="005819AA">
        <w:rPr>
          <w:rFonts w:ascii="easyJet Rounded Book" w:eastAsiaTheme="minorEastAsia" w:hAnsi="easyJet Rounded Book" w:cs="Times New Roman"/>
          <w:color w:val="000000" w:themeColor="text1"/>
          <w:sz w:val="20"/>
          <w:szCs w:val="20"/>
          <w:lang w:val="de-DE" w:eastAsia="en-GB"/>
        </w:rPr>
        <w:t xml:space="preserve">, was von der </w:t>
      </w:r>
      <w:r w:rsidR="005819AA" w:rsidRPr="005819AA">
        <w:rPr>
          <w:rFonts w:ascii="easyJet Rounded Book" w:eastAsiaTheme="minorEastAsia" w:hAnsi="easyJet Rounded Book" w:cs="Times New Roman"/>
          <w:color w:val="000000" w:themeColor="text1"/>
          <w:sz w:val="20"/>
          <w:szCs w:val="20"/>
          <w:lang w:val="de-DE" w:eastAsia="en-GB"/>
        </w:rPr>
        <w:t>Science-based Targets Initiative</w:t>
      </w:r>
      <w:r w:rsidR="005819AA">
        <w:rPr>
          <w:rFonts w:ascii="easyJet Rounded Book" w:eastAsiaTheme="minorEastAsia" w:hAnsi="easyJet Rounded Book" w:cs="Times New Roman"/>
          <w:color w:val="000000" w:themeColor="text1"/>
          <w:sz w:val="20"/>
          <w:szCs w:val="20"/>
          <w:lang w:val="de-DE" w:eastAsia="en-GB"/>
        </w:rPr>
        <w:t xml:space="preserve"> (SBTi) bestätigt wurde</w:t>
      </w:r>
      <w:r w:rsidR="00247B63" w:rsidRPr="7CE1368C">
        <w:rPr>
          <w:rFonts w:ascii="easyJet Rounded Book" w:eastAsiaTheme="minorEastAsia" w:hAnsi="easyJet Rounded Book" w:cs="Times New Roman"/>
          <w:color w:val="000000" w:themeColor="text1"/>
          <w:sz w:val="20"/>
          <w:szCs w:val="20"/>
          <w:lang w:val="de-DE" w:eastAsia="en-GB"/>
        </w:rPr>
        <w:t xml:space="preserve">. </w:t>
      </w:r>
      <w:r w:rsidR="00BA61EA" w:rsidRPr="001347B2">
        <w:rPr>
          <w:rFonts w:ascii="easyJet Rounded Book" w:eastAsiaTheme="minorEastAsia" w:hAnsi="easyJet Rounded Book" w:cs="Times New Roman"/>
          <w:color w:val="000000" w:themeColor="text1"/>
          <w:sz w:val="20"/>
          <w:szCs w:val="20"/>
          <w:lang w:val="de-DE" w:eastAsia="en-GB"/>
        </w:rPr>
        <w:t xml:space="preserve">Das endgültige Ziel der Fluggesellschaft </w:t>
      </w:r>
      <w:r w:rsidR="00130173" w:rsidRPr="001347B2">
        <w:rPr>
          <w:rFonts w:ascii="easyJet Rounded Book" w:eastAsiaTheme="minorEastAsia" w:hAnsi="easyJet Rounded Book" w:cs="Times New Roman"/>
          <w:color w:val="000000" w:themeColor="text1"/>
          <w:sz w:val="20"/>
          <w:szCs w:val="20"/>
          <w:lang w:val="de-DE" w:eastAsia="en-GB"/>
        </w:rPr>
        <w:t>bleibt</w:t>
      </w:r>
      <w:r w:rsidR="00BA61EA" w:rsidRPr="001347B2">
        <w:rPr>
          <w:rFonts w:ascii="easyJet Rounded Book" w:eastAsiaTheme="minorEastAsia" w:hAnsi="easyJet Rounded Book" w:cs="Times New Roman"/>
          <w:color w:val="000000" w:themeColor="text1"/>
          <w:sz w:val="20"/>
          <w:szCs w:val="20"/>
          <w:lang w:val="de-DE" w:eastAsia="en-GB"/>
        </w:rPr>
        <w:t xml:space="preserve"> die vollständige Umstellung ihrer Flotte auf eine</w:t>
      </w:r>
      <w:r w:rsidR="00247B63" w:rsidRPr="001347B2">
        <w:rPr>
          <w:rFonts w:ascii="easyJet Rounded Book" w:eastAsiaTheme="minorEastAsia" w:hAnsi="easyJet Rounded Book" w:cs="Times New Roman"/>
          <w:color w:val="000000" w:themeColor="text1"/>
          <w:sz w:val="20"/>
          <w:szCs w:val="20"/>
          <w:lang w:val="de-DE" w:eastAsia="en-GB"/>
        </w:rPr>
        <w:t xml:space="preserve"> emissionsfreie</w:t>
      </w:r>
      <w:r w:rsidR="00BA61EA" w:rsidRPr="001347B2">
        <w:rPr>
          <w:rFonts w:ascii="easyJet Rounded Book" w:eastAsiaTheme="minorEastAsia" w:hAnsi="easyJet Rounded Book" w:cs="Times New Roman"/>
          <w:color w:val="000000" w:themeColor="text1"/>
          <w:sz w:val="20"/>
          <w:szCs w:val="20"/>
          <w:lang w:val="de-DE" w:eastAsia="en-GB"/>
        </w:rPr>
        <w:t xml:space="preserve"> Technologie, </w:t>
      </w:r>
      <w:r w:rsidR="00130173" w:rsidRPr="001347B2">
        <w:rPr>
          <w:rFonts w:ascii="easyJet Rounded Book" w:eastAsiaTheme="minorEastAsia" w:hAnsi="easyJet Rounded Book" w:cs="Times New Roman"/>
          <w:color w:val="000000" w:themeColor="text1"/>
          <w:sz w:val="20"/>
          <w:szCs w:val="20"/>
          <w:lang w:val="de-DE" w:eastAsia="en-GB"/>
        </w:rPr>
        <w:t>welche</w:t>
      </w:r>
      <w:r w:rsidR="00BA61EA" w:rsidRPr="001347B2">
        <w:rPr>
          <w:rFonts w:ascii="easyJet Rounded Book" w:eastAsiaTheme="minorEastAsia" w:hAnsi="easyJet Rounded Book" w:cs="Times New Roman"/>
          <w:color w:val="000000" w:themeColor="text1"/>
          <w:sz w:val="20"/>
          <w:szCs w:val="20"/>
          <w:lang w:val="de-DE" w:eastAsia="en-GB"/>
        </w:rPr>
        <w:t xml:space="preserve"> durch eine Reihe strategischer Partnerschaften unter </w:t>
      </w:r>
      <w:r w:rsidR="00BA61EA" w:rsidRPr="001347B2">
        <w:rPr>
          <w:rFonts w:ascii="easyJet Rounded Book" w:eastAsiaTheme="minorEastAsia" w:hAnsi="easyJet Rounded Book" w:cs="Times New Roman"/>
          <w:color w:val="000000" w:themeColor="text1"/>
          <w:sz w:val="20"/>
          <w:szCs w:val="20"/>
          <w:lang w:val="de-DE" w:eastAsia="en-GB"/>
        </w:rPr>
        <w:lastRenderedPageBreak/>
        <w:t>anderem mit Airbus, Rolls-Royce und GKN Aerospace Solutions erreich</w:t>
      </w:r>
      <w:r w:rsidR="00130173" w:rsidRPr="001347B2">
        <w:rPr>
          <w:rFonts w:ascii="easyJet Rounded Book" w:eastAsiaTheme="minorEastAsia" w:hAnsi="easyJet Rounded Book" w:cs="Times New Roman"/>
          <w:color w:val="000000" w:themeColor="text1"/>
          <w:sz w:val="20"/>
          <w:szCs w:val="20"/>
          <w:lang w:val="de-DE" w:eastAsia="en-GB"/>
        </w:rPr>
        <w:t xml:space="preserve">t werden </w:t>
      </w:r>
      <w:r w:rsidR="00F803B0">
        <w:rPr>
          <w:rFonts w:ascii="easyJet Rounded Book" w:eastAsiaTheme="minorEastAsia" w:hAnsi="easyJet Rounded Book" w:cs="Times New Roman"/>
          <w:color w:val="000000" w:themeColor="text1"/>
          <w:sz w:val="20"/>
          <w:szCs w:val="20"/>
          <w:lang w:val="de-DE" w:eastAsia="en-GB"/>
        </w:rPr>
        <w:t>wird</w:t>
      </w:r>
      <w:r w:rsidR="00BA61EA" w:rsidRPr="001347B2">
        <w:rPr>
          <w:rFonts w:ascii="easyJet Rounded Book" w:eastAsiaTheme="minorEastAsia" w:hAnsi="easyJet Rounded Book" w:cs="Times New Roman"/>
          <w:color w:val="000000" w:themeColor="text1"/>
          <w:sz w:val="20"/>
          <w:szCs w:val="20"/>
          <w:lang w:val="de-DE" w:eastAsia="en-GB"/>
        </w:rPr>
        <w:t xml:space="preserve">. </w:t>
      </w:r>
      <w:r w:rsidR="00130173" w:rsidRPr="7CE1368C">
        <w:rPr>
          <w:rFonts w:ascii="easyJet Rounded Book" w:eastAsiaTheme="minorEastAsia" w:hAnsi="easyJet Rounded Book" w:cs="Times New Roman"/>
          <w:color w:val="000000" w:themeColor="text1"/>
          <w:sz w:val="20"/>
          <w:szCs w:val="20"/>
          <w:lang w:val="de-DE" w:eastAsia="en-GB"/>
        </w:rPr>
        <w:t>Seit dem Jahr 2000 hat die Fluggesellschaft ihre CO</w:t>
      </w:r>
      <w:r w:rsidR="00795148" w:rsidRPr="00237A02">
        <w:rPr>
          <w:rFonts w:ascii="easyJet Rounded Book" w:hAnsi="easyJet Rounded Book"/>
          <w:vertAlign w:val="subscript"/>
          <w:lang w:val="de-DE"/>
        </w:rPr>
        <w:t>2</w:t>
      </w:r>
      <w:r w:rsidR="00130173" w:rsidRPr="7CE1368C">
        <w:rPr>
          <w:rFonts w:ascii="easyJet Rounded Book" w:eastAsiaTheme="minorEastAsia" w:hAnsi="easyJet Rounded Book" w:cs="Times New Roman"/>
          <w:color w:val="000000" w:themeColor="text1"/>
          <w:sz w:val="20"/>
          <w:szCs w:val="20"/>
          <w:lang w:val="de-DE" w:eastAsia="en-GB"/>
        </w:rPr>
        <w:t>-Emissionen pro Passagier und Kilometer bereits um ein Drittel gesenkt</w:t>
      </w:r>
      <w:r w:rsidR="00BA61EA" w:rsidRPr="001347B2">
        <w:rPr>
          <w:rFonts w:ascii="easyJet Rounded Book" w:eastAsiaTheme="minorEastAsia" w:hAnsi="easyJet Rounded Book" w:cs="Times New Roman"/>
          <w:color w:val="000000" w:themeColor="text1"/>
          <w:sz w:val="20"/>
          <w:szCs w:val="20"/>
          <w:lang w:val="de-DE" w:eastAsia="en-GB"/>
        </w:rPr>
        <w:t>.</w:t>
      </w:r>
    </w:p>
    <w:p w14:paraId="338E0478" w14:textId="77777777" w:rsidR="00E60B24" w:rsidRDefault="00E60B24" w:rsidP="00E60B24">
      <w:pPr>
        <w:contextualSpacing/>
        <w:jc w:val="both"/>
        <w:rPr>
          <w:rFonts w:eastAsia="Calibri"/>
          <w:color w:val="000000" w:themeColor="text1"/>
          <w:lang w:val="de"/>
        </w:rPr>
      </w:pPr>
    </w:p>
    <w:p w14:paraId="5D347DDC" w14:textId="45EB34F9" w:rsidR="0094125E" w:rsidRDefault="00E60B24" w:rsidP="004E7A73">
      <w:pPr>
        <w:contextualSpacing/>
        <w:jc w:val="both"/>
        <w:rPr>
          <w:rFonts w:ascii="easyJet Rounded Book" w:eastAsiaTheme="minorEastAsia" w:hAnsi="easyJet Rounded Book" w:cs="Times New Roman"/>
          <w:color w:val="000000" w:themeColor="text1"/>
          <w:sz w:val="20"/>
          <w:szCs w:val="20"/>
          <w:lang w:val="de-DE" w:eastAsia="en-GB"/>
        </w:rPr>
      </w:pPr>
      <w:r w:rsidRPr="4496DA53">
        <w:rPr>
          <w:rFonts w:ascii="easyJet Rounded Book" w:eastAsiaTheme="minorEastAsia" w:hAnsi="easyJet Rounded Book" w:cs="Times New Roman"/>
          <w:color w:val="000000" w:themeColor="text1"/>
          <w:sz w:val="20"/>
          <w:szCs w:val="20"/>
          <w:lang w:val="de-DE" w:eastAsia="en-GB"/>
        </w:rPr>
        <w:t xml:space="preserve">Innovation liegt easyJet im Blut – seit dem Start </w:t>
      </w:r>
      <w:r w:rsidR="002F643B">
        <w:rPr>
          <w:rFonts w:ascii="easyJet Rounded Book" w:eastAsiaTheme="minorEastAsia" w:hAnsi="easyJet Rounded Book" w:cs="Times New Roman"/>
          <w:color w:val="000000" w:themeColor="text1"/>
          <w:sz w:val="20"/>
          <w:szCs w:val="20"/>
          <w:lang w:val="de-DE" w:eastAsia="en-GB"/>
        </w:rPr>
        <w:t xml:space="preserve">vor </w:t>
      </w:r>
      <w:r w:rsidR="007C14D4">
        <w:rPr>
          <w:rFonts w:ascii="easyJet Rounded Book" w:eastAsiaTheme="minorEastAsia" w:hAnsi="easyJet Rounded Book" w:cs="Times New Roman"/>
          <w:color w:val="000000" w:themeColor="text1"/>
          <w:sz w:val="20"/>
          <w:szCs w:val="20"/>
          <w:lang w:val="de-DE" w:eastAsia="en-GB"/>
        </w:rPr>
        <w:t>fast 30</w:t>
      </w:r>
      <w:r w:rsidRPr="4496DA53">
        <w:rPr>
          <w:rFonts w:ascii="easyJet Rounded Book" w:eastAsiaTheme="minorEastAsia" w:hAnsi="easyJet Rounded Book" w:cs="Times New Roman"/>
          <w:color w:val="000000" w:themeColor="text1"/>
          <w:sz w:val="20"/>
          <w:szCs w:val="20"/>
          <w:lang w:val="de-DE" w:eastAsia="en-GB"/>
        </w:rPr>
        <w:t xml:space="preserve"> Jahren, </w:t>
      </w:r>
      <w:r w:rsidR="002F643B">
        <w:rPr>
          <w:rFonts w:ascii="easyJet Rounded Book" w:eastAsiaTheme="minorEastAsia" w:hAnsi="easyJet Rounded Book" w:cs="Times New Roman"/>
          <w:color w:val="000000" w:themeColor="text1"/>
          <w:sz w:val="20"/>
          <w:szCs w:val="20"/>
          <w:lang w:val="de-DE" w:eastAsia="en-GB"/>
        </w:rPr>
        <w:t>hat</w:t>
      </w:r>
      <w:r w:rsidRPr="4496DA53">
        <w:rPr>
          <w:rFonts w:ascii="easyJet Rounded Book" w:eastAsiaTheme="minorEastAsia" w:hAnsi="easyJet Rounded Book" w:cs="Times New Roman"/>
          <w:color w:val="000000" w:themeColor="text1"/>
          <w:sz w:val="20"/>
          <w:szCs w:val="20"/>
          <w:lang w:val="de-DE" w:eastAsia="en-GB"/>
        </w:rPr>
        <w:t xml:space="preserve"> easyJet den Flugverkehr revolutioniert, bis zum heutigen Tag, an dem wir führend sind </w:t>
      </w:r>
      <w:r w:rsidR="00560490">
        <w:rPr>
          <w:rFonts w:ascii="easyJet Rounded Book" w:eastAsiaTheme="minorEastAsia" w:hAnsi="easyJet Rounded Book" w:cs="Times New Roman"/>
          <w:color w:val="000000" w:themeColor="text1"/>
          <w:sz w:val="20"/>
          <w:szCs w:val="20"/>
          <w:lang w:val="de-DE" w:eastAsia="en-GB"/>
        </w:rPr>
        <w:t>im Bereich der</w:t>
      </w:r>
      <w:r w:rsidRPr="4496DA53">
        <w:rPr>
          <w:rFonts w:ascii="easyJet Rounded Book" w:eastAsiaTheme="minorEastAsia" w:hAnsi="easyJet Rounded Book" w:cs="Times New Roman"/>
          <w:color w:val="000000" w:themeColor="text1"/>
          <w:sz w:val="20"/>
          <w:szCs w:val="20"/>
          <w:lang w:val="de-DE" w:eastAsia="en-GB"/>
        </w:rPr>
        <w:t xml:space="preserve"> </w:t>
      </w:r>
      <w:r w:rsidR="00560490">
        <w:rPr>
          <w:rFonts w:ascii="easyJet Rounded Book" w:eastAsiaTheme="minorEastAsia" w:hAnsi="easyJet Rounded Book" w:cs="Times New Roman"/>
          <w:color w:val="000000" w:themeColor="text1"/>
          <w:sz w:val="20"/>
          <w:szCs w:val="20"/>
          <w:lang w:val="de-DE" w:eastAsia="en-GB"/>
        </w:rPr>
        <w:t xml:space="preserve">digitalen </w:t>
      </w:r>
      <w:r w:rsidRPr="4496DA53">
        <w:rPr>
          <w:rFonts w:ascii="easyJet Rounded Book" w:eastAsiaTheme="minorEastAsia" w:hAnsi="easyJet Rounded Book" w:cs="Times New Roman"/>
          <w:color w:val="000000" w:themeColor="text1"/>
          <w:sz w:val="20"/>
          <w:szCs w:val="20"/>
          <w:lang w:val="de-DE" w:eastAsia="en-GB"/>
        </w:rPr>
        <w:t>und operative</w:t>
      </w:r>
      <w:r w:rsidR="00A40849">
        <w:rPr>
          <w:rFonts w:ascii="easyJet Rounded Book" w:eastAsiaTheme="minorEastAsia" w:hAnsi="easyJet Rounded Book" w:cs="Times New Roman"/>
          <w:color w:val="000000" w:themeColor="text1"/>
          <w:sz w:val="20"/>
          <w:szCs w:val="20"/>
          <w:lang w:val="de-DE" w:eastAsia="en-GB"/>
        </w:rPr>
        <w:t>n</w:t>
      </w:r>
      <w:r w:rsidRPr="4496DA53">
        <w:rPr>
          <w:rFonts w:ascii="easyJet Rounded Book" w:eastAsiaTheme="minorEastAsia" w:hAnsi="easyJet Rounded Book" w:cs="Times New Roman"/>
          <w:color w:val="000000" w:themeColor="text1"/>
          <w:sz w:val="20"/>
          <w:szCs w:val="20"/>
          <w:lang w:val="de-DE" w:eastAsia="en-GB"/>
        </w:rPr>
        <w:t xml:space="preserve"> Innovationen, um das Reisen für unsere Passagier</w:t>
      </w:r>
      <w:r w:rsidR="00560490">
        <w:rPr>
          <w:rFonts w:ascii="easyJet Rounded Book" w:eastAsiaTheme="minorEastAsia" w:hAnsi="easyJet Rounded Book" w:cs="Times New Roman"/>
          <w:color w:val="000000" w:themeColor="text1"/>
          <w:sz w:val="20"/>
          <w:szCs w:val="20"/>
          <w:lang w:val="de-DE" w:eastAsia="en-GB"/>
        </w:rPr>
        <w:t>e</w:t>
      </w:r>
      <w:r w:rsidRPr="4496DA53">
        <w:rPr>
          <w:rFonts w:ascii="easyJet Rounded Book" w:eastAsiaTheme="minorEastAsia" w:hAnsi="easyJet Rounded Book" w:cs="Times New Roman"/>
          <w:color w:val="000000" w:themeColor="text1"/>
          <w:sz w:val="20"/>
          <w:szCs w:val="20"/>
          <w:lang w:val="de-DE" w:eastAsia="en-GB"/>
        </w:rPr>
        <w:t xml:space="preserve"> noch einfacher und erschwinglicher zu machen. </w:t>
      </w:r>
    </w:p>
    <w:p w14:paraId="2AE76E1D" w14:textId="77777777" w:rsidR="00073F88" w:rsidRDefault="00073F88" w:rsidP="004E7A73">
      <w:pPr>
        <w:contextualSpacing/>
        <w:jc w:val="both"/>
        <w:rPr>
          <w:rFonts w:ascii="easyJet Rounded Book" w:eastAsiaTheme="minorEastAsia" w:hAnsi="easyJet Rounded Book" w:cs="Times New Roman"/>
          <w:color w:val="000000" w:themeColor="text1"/>
          <w:sz w:val="20"/>
          <w:szCs w:val="20"/>
          <w:lang w:val="de-DE" w:eastAsia="en-GB"/>
        </w:rPr>
      </w:pPr>
    </w:p>
    <w:p w14:paraId="67BA8B2D" w14:textId="2D3F7D0B" w:rsidR="008D732D" w:rsidRDefault="00073F88" w:rsidP="00560490">
      <w:pPr>
        <w:contextualSpacing/>
        <w:jc w:val="both"/>
        <w:rPr>
          <w:rFonts w:ascii="easyJet Rounded Book" w:eastAsiaTheme="minorEastAsia" w:hAnsi="easyJet Rounded Book" w:cs="Times New Roman"/>
          <w:color w:val="000000" w:themeColor="text1"/>
          <w:sz w:val="20"/>
          <w:szCs w:val="20"/>
          <w:lang w:val="de-DE" w:eastAsia="en-GB"/>
        </w:rPr>
      </w:pPr>
      <w:r w:rsidRPr="004D31CC">
        <w:rPr>
          <w:rFonts w:ascii="easyJet Rounded Book" w:eastAsiaTheme="minorEastAsia" w:hAnsi="easyJet Rounded Book" w:cs="Times New Roman"/>
          <w:color w:val="000000" w:themeColor="text1"/>
          <w:sz w:val="20"/>
          <w:szCs w:val="20"/>
          <w:lang w:val="de-DE" w:eastAsia="en-GB"/>
        </w:rPr>
        <w:t xml:space="preserve">Im Jahr 2023 wurde easyJet von TIME als eines der besten Unternehmen der Welt und von der Financial Times als "Leader in Diversity 2024" ausgezeichnet. </w:t>
      </w:r>
      <w:r w:rsidR="0087084B" w:rsidRPr="00560490">
        <w:rPr>
          <w:rFonts w:ascii="easyJet Rounded Book" w:eastAsiaTheme="minorEastAsia" w:hAnsi="easyJet Rounded Book" w:cs="Times New Roman"/>
          <w:color w:val="000000" w:themeColor="text1"/>
          <w:sz w:val="20"/>
          <w:szCs w:val="20"/>
          <w:lang w:val="de-DE" w:eastAsia="en-GB"/>
        </w:rPr>
        <w:t xml:space="preserve"> </w:t>
      </w:r>
    </w:p>
    <w:p w14:paraId="17812F62" w14:textId="77777777" w:rsidR="00E03036" w:rsidRDefault="00E03036" w:rsidP="00560490">
      <w:pPr>
        <w:contextualSpacing/>
        <w:jc w:val="both"/>
        <w:rPr>
          <w:rFonts w:ascii="easyJet Rounded Book" w:eastAsiaTheme="minorEastAsia" w:hAnsi="easyJet Rounded Book" w:cs="Times New Roman"/>
          <w:color w:val="000000" w:themeColor="text1"/>
          <w:sz w:val="20"/>
          <w:szCs w:val="20"/>
          <w:lang w:val="de-DE" w:eastAsia="en-GB"/>
        </w:rPr>
      </w:pPr>
    </w:p>
    <w:p w14:paraId="4792F475" w14:textId="6BB911E1" w:rsidR="00E03036" w:rsidRPr="00E03036" w:rsidRDefault="00E03036" w:rsidP="00560490">
      <w:pPr>
        <w:contextualSpacing/>
        <w:jc w:val="both"/>
        <w:rPr>
          <w:rFonts w:ascii="easyJet Rounded Book" w:eastAsiaTheme="minorEastAsia" w:hAnsi="easyJet Rounded Book" w:cs="Times New Roman"/>
          <w:b/>
          <w:bCs/>
          <w:color w:val="000000" w:themeColor="text1"/>
          <w:sz w:val="20"/>
          <w:szCs w:val="20"/>
          <w:lang w:val="de-DE" w:eastAsia="en-GB"/>
        </w:rPr>
      </w:pPr>
      <w:r w:rsidRPr="00E03036">
        <w:rPr>
          <w:rFonts w:ascii="easyJet Rounded Book" w:eastAsiaTheme="minorEastAsia" w:hAnsi="easyJet Rounded Book" w:cs="Times New Roman"/>
          <w:b/>
          <w:bCs/>
          <w:color w:val="000000" w:themeColor="text1"/>
          <w:sz w:val="20"/>
          <w:szCs w:val="20"/>
          <w:lang w:val="de-DE" w:eastAsia="en-GB"/>
        </w:rPr>
        <w:t>About JetZero</w:t>
      </w:r>
    </w:p>
    <w:p w14:paraId="0F3F69B4" w14:textId="2453405F" w:rsidR="00E03036" w:rsidRPr="00560490" w:rsidRDefault="00E03036" w:rsidP="00560490">
      <w:pPr>
        <w:contextualSpacing/>
        <w:jc w:val="both"/>
        <w:rPr>
          <w:rFonts w:ascii="easyJet Rounded Book" w:eastAsiaTheme="minorEastAsia" w:hAnsi="easyJet Rounded Book" w:cs="Times New Roman"/>
          <w:color w:val="000000" w:themeColor="text1"/>
          <w:sz w:val="20"/>
          <w:szCs w:val="20"/>
          <w:lang w:val="de-DE" w:eastAsia="en-GB"/>
        </w:rPr>
      </w:pPr>
      <w:r w:rsidRPr="00E03036">
        <w:rPr>
          <w:rFonts w:ascii="easyJet Rounded Book" w:eastAsiaTheme="minorEastAsia" w:hAnsi="easyJet Rounded Book" w:cs="Times New Roman"/>
          <w:color w:val="000000" w:themeColor="text1"/>
          <w:sz w:val="20"/>
          <w:szCs w:val="20"/>
          <w:lang w:val="de-DE" w:eastAsia="en-GB"/>
        </w:rPr>
        <w:t xml:space="preserve">JetZero wurde von der Luft- und Raumfahrtlegende Mark Page mitbegründet und entwickelt das weltweit erste kommerzielle Flugzeug mit </w:t>
      </w:r>
      <w:r w:rsidR="00795148">
        <w:rPr>
          <w:rFonts w:ascii="easyJet Rounded Book" w:eastAsiaTheme="minorEastAsia" w:hAnsi="easyJet Rounded Book" w:cs="Times New Roman"/>
          <w:color w:val="000000" w:themeColor="text1"/>
          <w:sz w:val="20"/>
          <w:szCs w:val="20"/>
          <w:lang w:val="de-DE" w:eastAsia="en-GB"/>
        </w:rPr>
        <w:t>Blended Wing Body</w:t>
      </w:r>
      <w:r w:rsidRPr="00E03036">
        <w:rPr>
          <w:rFonts w:ascii="easyJet Rounded Book" w:eastAsiaTheme="minorEastAsia" w:hAnsi="easyJet Rounded Book" w:cs="Times New Roman"/>
          <w:color w:val="000000" w:themeColor="text1"/>
          <w:sz w:val="20"/>
          <w:szCs w:val="20"/>
          <w:lang w:val="de-DE" w:eastAsia="en-GB"/>
        </w:rPr>
        <w:t xml:space="preserve"> (BWB). Mit einem um bis zu 50 % geringeren Treibstoffverbrauch und Kohlendioxidausstoß im Vergleich zu bestehenden Verkehrsflugzeugen bietet das BWB von JetZero der Luftfahrtindustrie einen klaren Weg zur Erreichung ihrer Netto-Null-Ziele für 2050. In Zusammenarbeit mit der US-Luftwaffe, der NASA und der FAA und gestützt auf jahrzehntelange Investitionen und Forschung im Bereich der Blended-Wing-Technologie will JetZero bis 2030 den kommerziellen Betrieb aufnehmen.</w:t>
      </w:r>
    </w:p>
    <w:sectPr w:rsidR="00E03036" w:rsidRPr="00560490" w:rsidSect="00634871">
      <w:headerReference w:type="default" r:id="rId14"/>
      <w:footerReference w:type="default" r:id="rId15"/>
      <w:headerReference w:type="first" r:id="rId16"/>
      <w:footerReference w:type="first" r:id="rId17"/>
      <w:pgSz w:w="11906" w:h="16838"/>
      <w:pgMar w:top="990" w:right="746" w:bottom="63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E7C3" w14:textId="77777777" w:rsidR="005F7202" w:rsidRDefault="005F7202" w:rsidP="000A085A">
      <w:pPr>
        <w:spacing w:after="0" w:line="240" w:lineRule="auto"/>
      </w:pPr>
      <w:r>
        <w:separator/>
      </w:r>
    </w:p>
  </w:endnote>
  <w:endnote w:type="continuationSeparator" w:id="0">
    <w:p w14:paraId="689AC8A7" w14:textId="77777777" w:rsidR="005F7202" w:rsidRDefault="005F7202" w:rsidP="000A085A">
      <w:pPr>
        <w:spacing w:after="0" w:line="240" w:lineRule="auto"/>
      </w:pPr>
      <w:r>
        <w:continuationSeparator/>
      </w:r>
    </w:p>
  </w:endnote>
  <w:endnote w:type="continuationNotice" w:id="1">
    <w:p w14:paraId="379C4607" w14:textId="77777777" w:rsidR="005F7202" w:rsidRDefault="005F7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asyJet Rounded Book">
    <w:panose1 w:val="02000000000000000000"/>
    <w:charset w:val="00"/>
    <w:family w:val="auto"/>
    <w:pitch w:val="variable"/>
    <w:sig w:usb0="A00000AF" w:usb1="7800204A" w:usb2="14000000" w:usb3="00000000" w:csb0="000001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easyJet Rounded Demi">
    <w:panose1 w:val="02000000000000000000"/>
    <w:charset w:val="00"/>
    <w:family w:val="auto"/>
    <w:pitch w:val="variable"/>
    <w:sig w:usb0="A00000AF" w:usb1="7800204A" w:usb2="14000000" w:usb3="00000000" w:csb0="00000193" w:csb1="00000000"/>
  </w:font>
  <w:font w:name="easyJet Generation Headline">
    <w:panose1 w:val="020000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8900" w14:textId="77777777" w:rsidR="00B52449" w:rsidRDefault="00B52449">
    <w:pPr>
      <w:pStyle w:val="Footer"/>
    </w:pPr>
  </w:p>
  <w:p w14:paraId="7CE05564" w14:textId="119BE275" w:rsidR="000A085A" w:rsidRPr="00CF6E44" w:rsidRDefault="00DC03D8" w:rsidP="00DC03D8">
    <w:pPr>
      <w:pStyle w:val="Footer"/>
      <w:tabs>
        <w:tab w:val="clear" w:pos="4513"/>
        <w:tab w:val="clear" w:pos="9026"/>
        <w:tab w:val="left" w:pos="3780"/>
      </w:tabs>
      <w:rPr>
        <w:lang w:val="de-DE"/>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5"/>
      <w:gridCol w:w="3435"/>
      <w:gridCol w:w="3435"/>
    </w:tblGrid>
    <w:tr w:rsidR="04233AC3" w14:paraId="14FF8931" w14:textId="77777777" w:rsidTr="04233AC3">
      <w:trPr>
        <w:trHeight w:val="300"/>
      </w:trPr>
      <w:tc>
        <w:tcPr>
          <w:tcW w:w="3435" w:type="dxa"/>
        </w:tcPr>
        <w:p w14:paraId="71FD5F92" w14:textId="2DF76192" w:rsidR="04233AC3" w:rsidRDefault="04233AC3" w:rsidP="04233AC3">
          <w:pPr>
            <w:pStyle w:val="Header"/>
            <w:ind w:left="-115"/>
          </w:pPr>
        </w:p>
      </w:tc>
      <w:tc>
        <w:tcPr>
          <w:tcW w:w="3435" w:type="dxa"/>
        </w:tcPr>
        <w:p w14:paraId="13C9A854" w14:textId="33ECB670" w:rsidR="04233AC3" w:rsidRDefault="04233AC3" w:rsidP="04233AC3">
          <w:pPr>
            <w:pStyle w:val="Header"/>
            <w:jc w:val="center"/>
          </w:pPr>
        </w:p>
      </w:tc>
      <w:tc>
        <w:tcPr>
          <w:tcW w:w="3435" w:type="dxa"/>
        </w:tcPr>
        <w:p w14:paraId="7135BF58" w14:textId="37E33751" w:rsidR="04233AC3" w:rsidRDefault="04233AC3" w:rsidP="04233AC3">
          <w:pPr>
            <w:pStyle w:val="Header"/>
            <w:ind w:right="-115"/>
            <w:jc w:val="right"/>
          </w:pPr>
        </w:p>
      </w:tc>
    </w:tr>
  </w:tbl>
  <w:p w14:paraId="329432FB" w14:textId="20A682D6" w:rsidR="04233AC3" w:rsidRDefault="04233AC3" w:rsidP="04233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A21F" w14:textId="77777777" w:rsidR="005F7202" w:rsidRDefault="005F7202" w:rsidP="000A085A">
      <w:pPr>
        <w:spacing w:after="0" w:line="240" w:lineRule="auto"/>
      </w:pPr>
      <w:r>
        <w:separator/>
      </w:r>
    </w:p>
  </w:footnote>
  <w:footnote w:type="continuationSeparator" w:id="0">
    <w:p w14:paraId="41FE3793" w14:textId="77777777" w:rsidR="005F7202" w:rsidRDefault="005F7202" w:rsidP="000A085A">
      <w:pPr>
        <w:spacing w:after="0" w:line="240" w:lineRule="auto"/>
      </w:pPr>
      <w:r>
        <w:continuationSeparator/>
      </w:r>
    </w:p>
  </w:footnote>
  <w:footnote w:type="continuationNotice" w:id="1">
    <w:p w14:paraId="2A877D47" w14:textId="77777777" w:rsidR="005F7202" w:rsidRDefault="005F7202">
      <w:pPr>
        <w:spacing w:after="0" w:line="240" w:lineRule="auto"/>
      </w:pPr>
    </w:p>
  </w:footnote>
  <w:footnote w:id="2">
    <w:p w14:paraId="2221E275" w14:textId="518E66CF" w:rsidR="009A7BDC" w:rsidRPr="009A7BDC" w:rsidRDefault="009A7BDC">
      <w:pPr>
        <w:pStyle w:val="FootnoteText"/>
        <w:rPr>
          <w:lang w:val="de-DE"/>
        </w:rPr>
      </w:pPr>
      <w:r>
        <w:rPr>
          <w:rStyle w:val="FootnoteReference"/>
        </w:rPr>
        <w:footnoteRef/>
      </w:r>
      <w:r w:rsidRPr="009A7BDC">
        <w:rPr>
          <w:lang w:val="de-DE"/>
        </w:rPr>
        <w:t xml:space="preserve"> basierend auf einer Umfrage </w:t>
      </w:r>
      <w:r>
        <w:rPr>
          <w:lang w:val="de-DE"/>
        </w:rPr>
        <w:t xml:space="preserve">von </w:t>
      </w:r>
      <w:r w:rsidRPr="009A7BDC">
        <w:rPr>
          <w:lang w:val="de-DE"/>
        </w:rPr>
        <w:t xml:space="preserve">OnePoll im Auftrag von </w:t>
      </w:r>
      <w:r>
        <w:rPr>
          <w:lang w:val="de-DE"/>
        </w:rPr>
        <w:t>easyJet</w:t>
      </w:r>
      <w:r w:rsidRPr="009A7BDC">
        <w:rPr>
          <w:lang w:val="de-DE"/>
        </w:rPr>
        <w:t xml:space="preserve"> unter 2000 </w:t>
      </w:r>
      <w:r>
        <w:rPr>
          <w:lang w:val="de-DE"/>
        </w:rPr>
        <w:t>Befragten</w:t>
      </w:r>
      <w:r w:rsidRPr="009A7BDC">
        <w:rPr>
          <w:lang w:val="de-DE"/>
        </w:rPr>
        <w:t xml:space="preserve"> in Deutschland</w:t>
      </w:r>
      <w:r>
        <w:rPr>
          <w:lang w:val="de-DE"/>
        </w:rPr>
        <w:t>, Frankreich,</w:t>
      </w:r>
      <w:r w:rsidR="00F769D3">
        <w:rPr>
          <w:lang w:val="de-DE"/>
        </w:rPr>
        <w:t xml:space="preserve"> Großbritannien,</w:t>
      </w:r>
      <w:r>
        <w:rPr>
          <w:lang w:val="de-DE"/>
        </w:rPr>
        <w:t xml:space="preserve"> Italien, den Niederlanden, Portugal, Spanien und der Schweiz</w:t>
      </w:r>
      <w:r w:rsidRPr="009A7BDC">
        <w:rPr>
          <w:lang w:val="de-DE"/>
        </w:rPr>
        <w:t xml:space="preserve"> </w:t>
      </w:r>
      <w:r w:rsidR="00F769D3">
        <w:rPr>
          <w:lang w:val="de-DE"/>
        </w:rPr>
        <w:t>im August 2024</w:t>
      </w:r>
      <w:r w:rsidRPr="009A7BDC">
        <w:rPr>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4D01" w14:textId="244B4D97" w:rsidR="00221A0F" w:rsidRDefault="00221A0F">
    <w:pPr>
      <w:pStyle w:val="Header"/>
    </w:pPr>
    <w:r>
      <w:rPr>
        <w:noProof/>
        <w:lang w:eastAsia="en-GB"/>
      </w:rPr>
      <w:drawing>
        <wp:anchor distT="0" distB="0" distL="114300" distR="114300" simplePos="0" relativeHeight="251658240" behindDoc="1" locked="0" layoutInCell="1" allowOverlap="1" wp14:anchorId="114A1EBE" wp14:editId="07F5DFFF">
          <wp:simplePos x="0" y="0"/>
          <wp:positionH relativeFrom="column">
            <wp:posOffset>-1092835</wp:posOffset>
          </wp:positionH>
          <wp:positionV relativeFrom="paragraph">
            <wp:posOffset>-449580</wp:posOffset>
          </wp:positionV>
          <wp:extent cx="7578725" cy="10728960"/>
          <wp:effectExtent l="0" t="0" r="3175" b="0"/>
          <wp:wrapThrough wrapText="bothSides">
            <wp:wrapPolygon edited="0">
              <wp:start x="869" y="20403"/>
              <wp:lineTo x="1032" y="21286"/>
              <wp:lineTo x="21555" y="21286"/>
              <wp:lineTo x="21555" y="20403"/>
              <wp:lineTo x="869" y="20403"/>
            </wp:wrapPolygon>
          </wp:wrapThrough>
          <wp:docPr id="7" name="Picture 7" descr="DL4810-PRESS RELEASE element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4810-PRESS RELEASE elements-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725" cy="107289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7804" w14:textId="03B23AFA" w:rsidR="000A085A" w:rsidRPr="006D4471" w:rsidRDefault="00D908F7">
    <w:pPr>
      <w:pStyle w:val="Header"/>
      <w:rPr>
        <w:rFonts w:ascii="easyJet Generation Headline" w:hAnsi="easyJet Generation Headline"/>
        <w:color w:val="FF6600"/>
        <w:sz w:val="86"/>
        <w:szCs w:val="86"/>
      </w:rPr>
    </w:pPr>
    <w:proofErr w:type="spellStart"/>
    <w:r>
      <w:rPr>
        <w:rFonts w:ascii="easyJet Generation Headline" w:hAnsi="easyJet Generation Headline"/>
        <w:color w:val="FF6600"/>
        <w:sz w:val="80"/>
        <w:szCs w:val="86"/>
      </w:rPr>
      <w:t>Pressemitteilung</w:t>
    </w:r>
    <w:proofErr w:type="spellEnd"/>
    <w:r w:rsidR="006D4471" w:rsidRPr="00B97A93">
      <w:rPr>
        <w:rFonts w:ascii="easyJet Generation Headline" w:hAnsi="easyJet Generation Headline"/>
        <w:color w:val="FF6600"/>
        <w:sz w:val="70"/>
        <w:szCs w:val="86"/>
      </w:rPr>
      <w:t xml:space="preserve"> </w:t>
    </w:r>
    <w:r w:rsidR="000A085A" w:rsidRPr="006D4471">
      <w:rPr>
        <w:rFonts w:ascii="easyJet Generation Headline" w:hAnsi="easyJet Generation Headline"/>
        <w:noProof/>
        <w:color w:val="FF6600"/>
        <w:sz w:val="86"/>
        <w:szCs w:val="86"/>
        <w:lang w:eastAsia="en-GB"/>
      </w:rPr>
      <w:drawing>
        <wp:anchor distT="0" distB="0" distL="114300" distR="114300" simplePos="0" relativeHeight="251658241" behindDoc="1" locked="0" layoutInCell="1" allowOverlap="1" wp14:anchorId="45057260" wp14:editId="31B64650">
          <wp:simplePos x="0" y="0"/>
          <wp:positionH relativeFrom="column">
            <wp:posOffset>3186430</wp:posOffset>
          </wp:positionH>
          <wp:positionV relativeFrom="paragraph">
            <wp:posOffset>-449580</wp:posOffset>
          </wp:positionV>
          <wp:extent cx="3901791" cy="10789920"/>
          <wp:effectExtent l="0" t="0" r="0" b="0"/>
          <wp:wrapThrough wrapText="bothSides">
            <wp:wrapPolygon edited="0">
              <wp:start x="9914" y="0"/>
              <wp:lineTo x="9914" y="2415"/>
              <wp:lineTo x="10547" y="2415"/>
              <wp:lineTo x="10898" y="2364"/>
              <wp:lineTo x="18492" y="2034"/>
              <wp:lineTo x="18773" y="1907"/>
              <wp:lineTo x="18703" y="0"/>
              <wp:lineTo x="9914" y="0"/>
            </wp:wrapPolygon>
          </wp:wrapThrough>
          <wp:docPr id="8" name="Picture 8" descr="DL4810-PRESS RELEASE elements-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4810-PRESS RELEASE elements-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l="48844"/>
                  <a:stretch/>
                </pic:blipFill>
                <pic:spPr bwMode="auto">
                  <a:xfrm>
                    <a:off x="0" y="0"/>
                    <a:ext cx="3901791" cy="10789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84C"/>
    <w:multiLevelType w:val="hybridMultilevel"/>
    <w:tmpl w:val="FB2C5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C0370"/>
    <w:multiLevelType w:val="hybridMultilevel"/>
    <w:tmpl w:val="30045258"/>
    <w:lvl w:ilvl="0" w:tplc="74F69E9C">
      <w:numFmt w:val="bullet"/>
      <w:lvlText w:val="-"/>
      <w:lvlJc w:val="left"/>
      <w:pPr>
        <w:ind w:left="720" w:hanging="360"/>
      </w:pPr>
      <w:rPr>
        <w:rFonts w:ascii="easyJet Rounded Book" w:eastAsia="Times New Roman" w:hAnsi="easyJet Rounded Book"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D41EF"/>
    <w:multiLevelType w:val="hybridMultilevel"/>
    <w:tmpl w:val="F4AAA1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800BA"/>
    <w:multiLevelType w:val="hybridMultilevel"/>
    <w:tmpl w:val="D62E2166"/>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28B732F2"/>
    <w:multiLevelType w:val="hybridMultilevel"/>
    <w:tmpl w:val="4A5E80FC"/>
    <w:lvl w:ilvl="0" w:tplc="D90E9240">
      <w:numFmt w:val="bullet"/>
      <w:lvlText w:val="-"/>
      <w:lvlJc w:val="left"/>
      <w:pPr>
        <w:ind w:left="1080" w:hanging="360"/>
      </w:pPr>
      <w:rPr>
        <w:rFonts w:ascii="easyJet Rounded Book" w:eastAsia="Times New Roman" w:hAnsi="easyJet Rounded Boo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326E95"/>
    <w:multiLevelType w:val="hybridMultilevel"/>
    <w:tmpl w:val="67D60B86"/>
    <w:lvl w:ilvl="0" w:tplc="BA167204">
      <w:numFmt w:val="bullet"/>
      <w:lvlText w:val="-"/>
      <w:lvlJc w:val="left"/>
      <w:pPr>
        <w:ind w:left="720" w:hanging="360"/>
      </w:pPr>
      <w:rPr>
        <w:rFonts w:ascii="easyJet Rounded Book" w:eastAsiaTheme="minorEastAsia" w:hAnsi="easyJet Rounded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01E69"/>
    <w:multiLevelType w:val="multilevel"/>
    <w:tmpl w:val="9F481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75231D"/>
    <w:multiLevelType w:val="hybridMultilevel"/>
    <w:tmpl w:val="B36CC3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E308C1"/>
    <w:multiLevelType w:val="hybridMultilevel"/>
    <w:tmpl w:val="EEAE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12FE3"/>
    <w:multiLevelType w:val="hybridMultilevel"/>
    <w:tmpl w:val="A522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42187"/>
    <w:multiLevelType w:val="hybridMultilevel"/>
    <w:tmpl w:val="AD1A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64336"/>
    <w:multiLevelType w:val="hybridMultilevel"/>
    <w:tmpl w:val="6FF6C8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3A623E"/>
    <w:multiLevelType w:val="hybridMultilevel"/>
    <w:tmpl w:val="87703C2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FA772C"/>
    <w:multiLevelType w:val="hybridMultilevel"/>
    <w:tmpl w:val="41A4B4F4"/>
    <w:lvl w:ilvl="0" w:tplc="F662CA24">
      <w:numFmt w:val="bullet"/>
      <w:lvlText w:val="-"/>
      <w:lvlJc w:val="left"/>
      <w:pPr>
        <w:ind w:left="720" w:hanging="360"/>
      </w:pPr>
      <w:rPr>
        <w:rFonts w:ascii="easyJet Rounded Book" w:eastAsiaTheme="minorEastAsia" w:hAnsi="easyJet Rounded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F736F"/>
    <w:multiLevelType w:val="hybridMultilevel"/>
    <w:tmpl w:val="8DD4603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2D355B"/>
    <w:multiLevelType w:val="hybridMultilevel"/>
    <w:tmpl w:val="6626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53007"/>
    <w:multiLevelType w:val="hybridMultilevel"/>
    <w:tmpl w:val="82928E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55D24A9"/>
    <w:multiLevelType w:val="multilevel"/>
    <w:tmpl w:val="2DD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A72464"/>
    <w:multiLevelType w:val="hybridMultilevel"/>
    <w:tmpl w:val="9EC22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624862"/>
    <w:multiLevelType w:val="hybridMultilevel"/>
    <w:tmpl w:val="4672E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47034"/>
    <w:multiLevelType w:val="hybridMultilevel"/>
    <w:tmpl w:val="B718C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BC71E4"/>
    <w:multiLevelType w:val="multilevel"/>
    <w:tmpl w:val="2316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FD7965"/>
    <w:multiLevelType w:val="hybridMultilevel"/>
    <w:tmpl w:val="97C2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37E99"/>
    <w:multiLevelType w:val="hybridMultilevel"/>
    <w:tmpl w:val="FA2C0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07350"/>
    <w:multiLevelType w:val="hybridMultilevel"/>
    <w:tmpl w:val="B414CF72"/>
    <w:lvl w:ilvl="0" w:tplc="A52E46FC">
      <w:start w:val="1"/>
      <w:numFmt w:val="bullet"/>
      <w:lvlText w:val="-"/>
      <w:lvlJc w:val="left"/>
      <w:pPr>
        <w:ind w:left="720" w:hanging="360"/>
      </w:pPr>
      <w:rPr>
        <w:rFonts w:ascii="easyJet Rounded Book" w:eastAsia="Times New Roman" w:hAnsi="easyJet Rounded Book"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C7118"/>
    <w:multiLevelType w:val="multilevel"/>
    <w:tmpl w:val="E230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B47792"/>
    <w:multiLevelType w:val="hybridMultilevel"/>
    <w:tmpl w:val="B9545788"/>
    <w:lvl w:ilvl="0" w:tplc="5F1E652C">
      <w:numFmt w:val="bullet"/>
      <w:lvlText w:val=""/>
      <w:lvlJc w:val="left"/>
      <w:pPr>
        <w:ind w:left="849" w:hanging="360"/>
      </w:pPr>
      <w:rPr>
        <w:rFonts w:ascii="Symbol" w:eastAsia="Symbol" w:hAnsi="Symbol" w:cs="Symbol" w:hint="default"/>
        <w:b w:val="0"/>
        <w:bCs w:val="0"/>
        <w:i w:val="0"/>
        <w:iCs w:val="0"/>
        <w:spacing w:val="0"/>
        <w:w w:val="100"/>
        <w:sz w:val="22"/>
        <w:szCs w:val="22"/>
        <w:lang w:val="de-DE" w:eastAsia="en-US" w:bidi="ar-SA"/>
      </w:rPr>
    </w:lvl>
    <w:lvl w:ilvl="1" w:tplc="A8625F28">
      <w:numFmt w:val="bullet"/>
      <w:lvlText w:val="•"/>
      <w:lvlJc w:val="left"/>
      <w:pPr>
        <w:ind w:left="1814" w:hanging="360"/>
      </w:pPr>
      <w:rPr>
        <w:rFonts w:hint="default"/>
        <w:lang w:val="de-DE" w:eastAsia="en-US" w:bidi="ar-SA"/>
      </w:rPr>
    </w:lvl>
    <w:lvl w:ilvl="2" w:tplc="E3B2A3FE">
      <w:numFmt w:val="bullet"/>
      <w:lvlText w:val="•"/>
      <w:lvlJc w:val="left"/>
      <w:pPr>
        <w:ind w:left="2788" w:hanging="360"/>
      </w:pPr>
      <w:rPr>
        <w:rFonts w:hint="default"/>
        <w:lang w:val="de-DE" w:eastAsia="en-US" w:bidi="ar-SA"/>
      </w:rPr>
    </w:lvl>
    <w:lvl w:ilvl="3" w:tplc="D9C6F878">
      <w:numFmt w:val="bullet"/>
      <w:lvlText w:val="•"/>
      <w:lvlJc w:val="left"/>
      <w:pPr>
        <w:ind w:left="3763" w:hanging="360"/>
      </w:pPr>
      <w:rPr>
        <w:rFonts w:hint="default"/>
        <w:lang w:val="de-DE" w:eastAsia="en-US" w:bidi="ar-SA"/>
      </w:rPr>
    </w:lvl>
    <w:lvl w:ilvl="4" w:tplc="ACF85478">
      <w:numFmt w:val="bullet"/>
      <w:lvlText w:val="•"/>
      <w:lvlJc w:val="left"/>
      <w:pPr>
        <w:ind w:left="4737" w:hanging="360"/>
      </w:pPr>
      <w:rPr>
        <w:rFonts w:hint="default"/>
        <w:lang w:val="de-DE" w:eastAsia="en-US" w:bidi="ar-SA"/>
      </w:rPr>
    </w:lvl>
    <w:lvl w:ilvl="5" w:tplc="FD6C9EFE">
      <w:numFmt w:val="bullet"/>
      <w:lvlText w:val="•"/>
      <w:lvlJc w:val="left"/>
      <w:pPr>
        <w:ind w:left="5712" w:hanging="360"/>
      </w:pPr>
      <w:rPr>
        <w:rFonts w:hint="default"/>
        <w:lang w:val="de-DE" w:eastAsia="en-US" w:bidi="ar-SA"/>
      </w:rPr>
    </w:lvl>
    <w:lvl w:ilvl="6" w:tplc="EA8A5C4C">
      <w:numFmt w:val="bullet"/>
      <w:lvlText w:val="•"/>
      <w:lvlJc w:val="left"/>
      <w:pPr>
        <w:ind w:left="6686" w:hanging="360"/>
      </w:pPr>
      <w:rPr>
        <w:rFonts w:hint="default"/>
        <w:lang w:val="de-DE" w:eastAsia="en-US" w:bidi="ar-SA"/>
      </w:rPr>
    </w:lvl>
    <w:lvl w:ilvl="7" w:tplc="62B40EE6">
      <w:numFmt w:val="bullet"/>
      <w:lvlText w:val="•"/>
      <w:lvlJc w:val="left"/>
      <w:pPr>
        <w:ind w:left="7660" w:hanging="360"/>
      </w:pPr>
      <w:rPr>
        <w:rFonts w:hint="default"/>
        <w:lang w:val="de-DE" w:eastAsia="en-US" w:bidi="ar-SA"/>
      </w:rPr>
    </w:lvl>
    <w:lvl w:ilvl="8" w:tplc="D91244F0">
      <w:numFmt w:val="bullet"/>
      <w:lvlText w:val="•"/>
      <w:lvlJc w:val="left"/>
      <w:pPr>
        <w:ind w:left="8635" w:hanging="360"/>
      </w:pPr>
      <w:rPr>
        <w:rFonts w:hint="default"/>
        <w:lang w:val="de-DE" w:eastAsia="en-US" w:bidi="ar-SA"/>
      </w:rPr>
    </w:lvl>
  </w:abstractNum>
  <w:abstractNum w:abstractNumId="27" w15:restartNumberingAfterBreak="0">
    <w:nsid w:val="72266656"/>
    <w:multiLevelType w:val="multilevel"/>
    <w:tmpl w:val="6B46E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410807">
    <w:abstractNumId w:val="16"/>
  </w:num>
  <w:num w:numId="2" w16cid:durableId="43647600">
    <w:abstractNumId w:val="7"/>
  </w:num>
  <w:num w:numId="3" w16cid:durableId="217785918">
    <w:abstractNumId w:val="20"/>
  </w:num>
  <w:num w:numId="4" w16cid:durableId="881288029">
    <w:abstractNumId w:val="10"/>
  </w:num>
  <w:num w:numId="5" w16cid:durableId="839269684">
    <w:abstractNumId w:val="8"/>
  </w:num>
  <w:num w:numId="6" w16cid:durableId="168720511">
    <w:abstractNumId w:val="23"/>
  </w:num>
  <w:num w:numId="7" w16cid:durableId="2085300866">
    <w:abstractNumId w:val="13"/>
  </w:num>
  <w:num w:numId="8" w16cid:durableId="1185368337">
    <w:abstractNumId w:val="14"/>
  </w:num>
  <w:num w:numId="9" w16cid:durableId="1925067587">
    <w:abstractNumId w:val="19"/>
  </w:num>
  <w:num w:numId="10" w16cid:durableId="291327767">
    <w:abstractNumId w:val="5"/>
  </w:num>
  <w:num w:numId="11" w16cid:durableId="835614442">
    <w:abstractNumId w:val="12"/>
  </w:num>
  <w:num w:numId="12" w16cid:durableId="756752828">
    <w:abstractNumId w:val="18"/>
  </w:num>
  <w:num w:numId="13" w16cid:durableId="400561612">
    <w:abstractNumId w:val="4"/>
  </w:num>
  <w:num w:numId="14" w16cid:durableId="1368605676">
    <w:abstractNumId w:val="0"/>
  </w:num>
  <w:num w:numId="15" w16cid:durableId="394165971">
    <w:abstractNumId w:val="15"/>
  </w:num>
  <w:num w:numId="16" w16cid:durableId="1507792007">
    <w:abstractNumId w:val="26"/>
  </w:num>
  <w:num w:numId="17" w16cid:durableId="470290242">
    <w:abstractNumId w:val="2"/>
  </w:num>
  <w:num w:numId="18" w16cid:durableId="969431635">
    <w:abstractNumId w:val="17"/>
  </w:num>
  <w:num w:numId="19" w16cid:durableId="595676066">
    <w:abstractNumId w:val="24"/>
  </w:num>
  <w:num w:numId="20" w16cid:durableId="730613672">
    <w:abstractNumId w:val="11"/>
  </w:num>
  <w:num w:numId="21" w16cid:durableId="532576727">
    <w:abstractNumId w:val="6"/>
  </w:num>
  <w:num w:numId="22" w16cid:durableId="2112896306">
    <w:abstractNumId w:val="27"/>
  </w:num>
  <w:num w:numId="23" w16cid:durableId="1916553143">
    <w:abstractNumId w:val="21"/>
  </w:num>
  <w:num w:numId="24" w16cid:durableId="1997802507">
    <w:abstractNumId w:val="1"/>
  </w:num>
  <w:num w:numId="25" w16cid:durableId="1531215564">
    <w:abstractNumId w:val="9"/>
  </w:num>
  <w:num w:numId="26" w16cid:durableId="1362245647">
    <w:abstractNumId w:val="25"/>
  </w:num>
  <w:num w:numId="27" w16cid:durableId="178811341">
    <w:abstractNumId w:val="3"/>
  </w:num>
  <w:num w:numId="28" w16cid:durableId="73308856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D4"/>
    <w:rsid w:val="000008A7"/>
    <w:rsid w:val="00001580"/>
    <w:rsid w:val="000021CD"/>
    <w:rsid w:val="000024C8"/>
    <w:rsid w:val="00002F7A"/>
    <w:rsid w:val="0000326C"/>
    <w:rsid w:val="000035A3"/>
    <w:rsid w:val="00003B32"/>
    <w:rsid w:val="00003BC4"/>
    <w:rsid w:val="00004113"/>
    <w:rsid w:val="00005DC5"/>
    <w:rsid w:val="000100F6"/>
    <w:rsid w:val="00010D6D"/>
    <w:rsid w:val="00011322"/>
    <w:rsid w:val="00012703"/>
    <w:rsid w:val="000134A7"/>
    <w:rsid w:val="00013D69"/>
    <w:rsid w:val="00013ED2"/>
    <w:rsid w:val="000142CA"/>
    <w:rsid w:val="00014828"/>
    <w:rsid w:val="00015A1E"/>
    <w:rsid w:val="0001728D"/>
    <w:rsid w:val="0002098D"/>
    <w:rsid w:val="00020E56"/>
    <w:rsid w:val="0002173B"/>
    <w:rsid w:val="00021920"/>
    <w:rsid w:val="00021DD6"/>
    <w:rsid w:val="000240E8"/>
    <w:rsid w:val="00024BD5"/>
    <w:rsid w:val="00026B89"/>
    <w:rsid w:val="00026B97"/>
    <w:rsid w:val="00027092"/>
    <w:rsid w:val="000271F0"/>
    <w:rsid w:val="00027B34"/>
    <w:rsid w:val="00027E12"/>
    <w:rsid w:val="00030532"/>
    <w:rsid w:val="00030EE7"/>
    <w:rsid w:val="00031A54"/>
    <w:rsid w:val="00032171"/>
    <w:rsid w:val="000326E2"/>
    <w:rsid w:val="000329F6"/>
    <w:rsid w:val="00033286"/>
    <w:rsid w:val="00033D15"/>
    <w:rsid w:val="0003407D"/>
    <w:rsid w:val="0003410C"/>
    <w:rsid w:val="00034731"/>
    <w:rsid w:val="00034CA6"/>
    <w:rsid w:val="00034EE2"/>
    <w:rsid w:val="0003556D"/>
    <w:rsid w:val="0003615C"/>
    <w:rsid w:val="0003617D"/>
    <w:rsid w:val="00037C4A"/>
    <w:rsid w:val="00037EB1"/>
    <w:rsid w:val="00040524"/>
    <w:rsid w:val="00040DBE"/>
    <w:rsid w:val="00041748"/>
    <w:rsid w:val="00041DA7"/>
    <w:rsid w:val="000426B7"/>
    <w:rsid w:val="000427A9"/>
    <w:rsid w:val="00042E33"/>
    <w:rsid w:val="00043AF7"/>
    <w:rsid w:val="00043FCB"/>
    <w:rsid w:val="00043FD0"/>
    <w:rsid w:val="0004412C"/>
    <w:rsid w:val="0004465B"/>
    <w:rsid w:val="00044EDE"/>
    <w:rsid w:val="0004575A"/>
    <w:rsid w:val="000457CE"/>
    <w:rsid w:val="00045C48"/>
    <w:rsid w:val="000464D8"/>
    <w:rsid w:val="0004699F"/>
    <w:rsid w:val="00047010"/>
    <w:rsid w:val="00047153"/>
    <w:rsid w:val="00047A06"/>
    <w:rsid w:val="00047A20"/>
    <w:rsid w:val="00047D7C"/>
    <w:rsid w:val="000514EF"/>
    <w:rsid w:val="0005209C"/>
    <w:rsid w:val="00053082"/>
    <w:rsid w:val="00053379"/>
    <w:rsid w:val="000538F4"/>
    <w:rsid w:val="00055329"/>
    <w:rsid w:val="00056A81"/>
    <w:rsid w:val="00056D26"/>
    <w:rsid w:val="0005771C"/>
    <w:rsid w:val="00057765"/>
    <w:rsid w:val="0006183B"/>
    <w:rsid w:val="00061949"/>
    <w:rsid w:val="00062C2F"/>
    <w:rsid w:val="00062C7E"/>
    <w:rsid w:val="00063002"/>
    <w:rsid w:val="0006341A"/>
    <w:rsid w:val="000637B0"/>
    <w:rsid w:val="000642AF"/>
    <w:rsid w:val="00064EDB"/>
    <w:rsid w:val="00066409"/>
    <w:rsid w:val="00066416"/>
    <w:rsid w:val="000666DC"/>
    <w:rsid w:val="00067F58"/>
    <w:rsid w:val="0007062A"/>
    <w:rsid w:val="00070FA8"/>
    <w:rsid w:val="00071379"/>
    <w:rsid w:val="0007146D"/>
    <w:rsid w:val="00071534"/>
    <w:rsid w:val="0007199F"/>
    <w:rsid w:val="00072B45"/>
    <w:rsid w:val="000734C7"/>
    <w:rsid w:val="00073B27"/>
    <w:rsid w:val="00073F88"/>
    <w:rsid w:val="00074180"/>
    <w:rsid w:val="0007542E"/>
    <w:rsid w:val="00076499"/>
    <w:rsid w:val="00076552"/>
    <w:rsid w:val="00076E81"/>
    <w:rsid w:val="0007719F"/>
    <w:rsid w:val="00077494"/>
    <w:rsid w:val="0007778C"/>
    <w:rsid w:val="00077EB0"/>
    <w:rsid w:val="00080106"/>
    <w:rsid w:val="00080620"/>
    <w:rsid w:val="00080BB9"/>
    <w:rsid w:val="00080D41"/>
    <w:rsid w:val="000813AB"/>
    <w:rsid w:val="0008179F"/>
    <w:rsid w:val="000818D1"/>
    <w:rsid w:val="00082294"/>
    <w:rsid w:val="000825F3"/>
    <w:rsid w:val="0008299E"/>
    <w:rsid w:val="00082B0D"/>
    <w:rsid w:val="00082F2B"/>
    <w:rsid w:val="00083A8D"/>
    <w:rsid w:val="00083ABA"/>
    <w:rsid w:val="00084F82"/>
    <w:rsid w:val="00086909"/>
    <w:rsid w:val="00086FCB"/>
    <w:rsid w:val="00090A7F"/>
    <w:rsid w:val="0009190D"/>
    <w:rsid w:val="00092259"/>
    <w:rsid w:val="000924F3"/>
    <w:rsid w:val="00092BED"/>
    <w:rsid w:val="000930B4"/>
    <w:rsid w:val="00093B46"/>
    <w:rsid w:val="000948CF"/>
    <w:rsid w:val="000957B5"/>
    <w:rsid w:val="00095BED"/>
    <w:rsid w:val="0009698E"/>
    <w:rsid w:val="00096D44"/>
    <w:rsid w:val="00097603"/>
    <w:rsid w:val="000A085A"/>
    <w:rsid w:val="000A16BC"/>
    <w:rsid w:val="000A1ADE"/>
    <w:rsid w:val="000A250A"/>
    <w:rsid w:val="000A2785"/>
    <w:rsid w:val="000A37FC"/>
    <w:rsid w:val="000A5152"/>
    <w:rsid w:val="000A58B8"/>
    <w:rsid w:val="000A5963"/>
    <w:rsid w:val="000A5AB6"/>
    <w:rsid w:val="000A758C"/>
    <w:rsid w:val="000B126E"/>
    <w:rsid w:val="000B2922"/>
    <w:rsid w:val="000B33E4"/>
    <w:rsid w:val="000B4176"/>
    <w:rsid w:val="000B4936"/>
    <w:rsid w:val="000B4E10"/>
    <w:rsid w:val="000B5AE4"/>
    <w:rsid w:val="000B61CA"/>
    <w:rsid w:val="000B64EA"/>
    <w:rsid w:val="000B67D7"/>
    <w:rsid w:val="000C02DD"/>
    <w:rsid w:val="000C0969"/>
    <w:rsid w:val="000C0A3D"/>
    <w:rsid w:val="000C12D6"/>
    <w:rsid w:val="000C1724"/>
    <w:rsid w:val="000C17D4"/>
    <w:rsid w:val="000C23A3"/>
    <w:rsid w:val="000C2569"/>
    <w:rsid w:val="000C2B17"/>
    <w:rsid w:val="000C3741"/>
    <w:rsid w:val="000C517C"/>
    <w:rsid w:val="000C56DC"/>
    <w:rsid w:val="000C583C"/>
    <w:rsid w:val="000C58B3"/>
    <w:rsid w:val="000C66E1"/>
    <w:rsid w:val="000C6714"/>
    <w:rsid w:val="000C7681"/>
    <w:rsid w:val="000C7E48"/>
    <w:rsid w:val="000D282A"/>
    <w:rsid w:val="000D2F34"/>
    <w:rsid w:val="000D3D40"/>
    <w:rsid w:val="000D4655"/>
    <w:rsid w:val="000D4AF9"/>
    <w:rsid w:val="000D52C5"/>
    <w:rsid w:val="000D6952"/>
    <w:rsid w:val="000D750E"/>
    <w:rsid w:val="000D7633"/>
    <w:rsid w:val="000D7A01"/>
    <w:rsid w:val="000E10F4"/>
    <w:rsid w:val="000E117A"/>
    <w:rsid w:val="000E17F3"/>
    <w:rsid w:val="000E250B"/>
    <w:rsid w:val="000E2AD4"/>
    <w:rsid w:val="000E2C36"/>
    <w:rsid w:val="000E2F9E"/>
    <w:rsid w:val="000E31F5"/>
    <w:rsid w:val="000E3B90"/>
    <w:rsid w:val="000E4BFF"/>
    <w:rsid w:val="000E4DE4"/>
    <w:rsid w:val="000E5878"/>
    <w:rsid w:val="000E5F6B"/>
    <w:rsid w:val="000E723F"/>
    <w:rsid w:val="000E7495"/>
    <w:rsid w:val="000E7906"/>
    <w:rsid w:val="000E7BAB"/>
    <w:rsid w:val="000E7E58"/>
    <w:rsid w:val="000F0189"/>
    <w:rsid w:val="000F07F1"/>
    <w:rsid w:val="000F0E43"/>
    <w:rsid w:val="000F0E9B"/>
    <w:rsid w:val="000F2008"/>
    <w:rsid w:val="000F216B"/>
    <w:rsid w:val="000F2AD2"/>
    <w:rsid w:val="000F2F50"/>
    <w:rsid w:val="000F34A6"/>
    <w:rsid w:val="000F399D"/>
    <w:rsid w:val="000F3DE8"/>
    <w:rsid w:val="000F43C7"/>
    <w:rsid w:val="000F5281"/>
    <w:rsid w:val="000F698B"/>
    <w:rsid w:val="000F78BA"/>
    <w:rsid w:val="001001F4"/>
    <w:rsid w:val="00100326"/>
    <w:rsid w:val="00100E05"/>
    <w:rsid w:val="001010FC"/>
    <w:rsid w:val="0010166C"/>
    <w:rsid w:val="00101DC6"/>
    <w:rsid w:val="001023CD"/>
    <w:rsid w:val="0010339B"/>
    <w:rsid w:val="00103A06"/>
    <w:rsid w:val="001043B5"/>
    <w:rsid w:val="00105129"/>
    <w:rsid w:val="001051AA"/>
    <w:rsid w:val="001055F2"/>
    <w:rsid w:val="00105994"/>
    <w:rsid w:val="00105CBB"/>
    <w:rsid w:val="00105DC9"/>
    <w:rsid w:val="00105F6F"/>
    <w:rsid w:val="001069AF"/>
    <w:rsid w:val="00106EE0"/>
    <w:rsid w:val="00106EEC"/>
    <w:rsid w:val="00107A11"/>
    <w:rsid w:val="00107D1F"/>
    <w:rsid w:val="0011035F"/>
    <w:rsid w:val="0011092A"/>
    <w:rsid w:val="001109D2"/>
    <w:rsid w:val="0011104A"/>
    <w:rsid w:val="001110EE"/>
    <w:rsid w:val="001116F8"/>
    <w:rsid w:val="00111B64"/>
    <w:rsid w:val="00112A13"/>
    <w:rsid w:val="00113D1A"/>
    <w:rsid w:val="00113F07"/>
    <w:rsid w:val="0011425D"/>
    <w:rsid w:val="001149A5"/>
    <w:rsid w:val="001159FB"/>
    <w:rsid w:val="0011723A"/>
    <w:rsid w:val="00117A70"/>
    <w:rsid w:val="0012095D"/>
    <w:rsid w:val="00121362"/>
    <w:rsid w:val="00121612"/>
    <w:rsid w:val="00121757"/>
    <w:rsid w:val="00123061"/>
    <w:rsid w:val="0012328A"/>
    <w:rsid w:val="00123345"/>
    <w:rsid w:val="00124384"/>
    <w:rsid w:val="00124F2D"/>
    <w:rsid w:val="00125410"/>
    <w:rsid w:val="001256A8"/>
    <w:rsid w:val="001256E0"/>
    <w:rsid w:val="0012590E"/>
    <w:rsid w:val="001269FC"/>
    <w:rsid w:val="001276C8"/>
    <w:rsid w:val="00130173"/>
    <w:rsid w:val="001306FA"/>
    <w:rsid w:val="001307F8"/>
    <w:rsid w:val="00130840"/>
    <w:rsid w:val="00130BA8"/>
    <w:rsid w:val="0013162A"/>
    <w:rsid w:val="00132611"/>
    <w:rsid w:val="00133EB7"/>
    <w:rsid w:val="0013403A"/>
    <w:rsid w:val="001342C2"/>
    <w:rsid w:val="001347B2"/>
    <w:rsid w:val="0013535F"/>
    <w:rsid w:val="00135530"/>
    <w:rsid w:val="0013560A"/>
    <w:rsid w:val="00135E95"/>
    <w:rsid w:val="001407F9"/>
    <w:rsid w:val="00141A87"/>
    <w:rsid w:val="001426AF"/>
    <w:rsid w:val="00142DC0"/>
    <w:rsid w:val="00142F88"/>
    <w:rsid w:val="00143468"/>
    <w:rsid w:val="001437B7"/>
    <w:rsid w:val="00144853"/>
    <w:rsid w:val="00144AAE"/>
    <w:rsid w:val="0014528C"/>
    <w:rsid w:val="00145716"/>
    <w:rsid w:val="00145D75"/>
    <w:rsid w:val="00145E01"/>
    <w:rsid w:val="00146475"/>
    <w:rsid w:val="00150682"/>
    <w:rsid w:val="00150AB2"/>
    <w:rsid w:val="001512A5"/>
    <w:rsid w:val="001514B9"/>
    <w:rsid w:val="00152075"/>
    <w:rsid w:val="001521D5"/>
    <w:rsid w:val="00153498"/>
    <w:rsid w:val="00154069"/>
    <w:rsid w:val="001546D5"/>
    <w:rsid w:val="0015485A"/>
    <w:rsid w:val="0015668C"/>
    <w:rsid w:val="00156B37"/>
    <w:rsid w:val="00157435"/>
    <w:rsid w:val="0015788C"/>
    <w:rsid w:val="0015791D"/>
    <w:rsid w:val="0016026C"/>
    <w:rsid w:val="001607FD"/>
    <w:rsid w:val="00161090"/>
    <w:rsid w:val="00161615"/>
    <w:rsid w:val="001624EF"/>
    <w:rsid w:val="00163624"/>
    <w:rsid w:val="00163E33"/>
    <w:rsid w:val="00164746"/>
    <w:rsid w:val="001647DC"/>
    <w:rsid w:val="00164BEC"/>
    <w:rsid w:val="00166C0D"/>
    <w:rsid w:val="00166D8E"/>
    <w:rsid w:val="00167A63"/>
    <w:rsid w:val="0017338F"/>
    <w:rsid w:val="00173E6A"/>
    <w:rsid w:val="001746F5"/>
    <w:rsid w:val="00174B1A"/>
    <w:rsid w:val="00174E1A"/>
    <w:rsid w:val="00175A52"/>
    <w:rsid w:val="001764E7"/>
    <w:rsid w:val="00176B1E"/>
    <w:rsid w:val="001772A3"/>
    <w:rsid w:val="00177656"/>
    <w:rsid w:val="001818EF"/>
    <w:rsid w:val="00181A29"/>
    <w:rsid w:val="00181FA2"/>
    <w:rsid w:val="001836AC"/>
    <w:rsid w:val="001836D6"/>
    <w:rsid w:val="00185388"/>
    <w:rsid w:val="001859FE"/>
    <w:rsid w:val="00185BF8"/>
    <w:rsid w:val="001862D4"/>
    <w:rsid w:val="001864D6"/>
    <w:rsid w:val="00186D40"/>
    <w:rsid w:val="00187AF1"/>
    <w:rsid w:val="001902FA"/>
    <w:rsid w:val="00192E02"/>
    <w:rsid w:val="00193264"/>
    <w:rsid w:val="00193746"/>
    <w:rsid w:val="00193DC8"/>
    <w:rsid w:val="00194DD2"/>
    <w:rsid w:val="0019516C"/>
    <w:rsid w:val="0019619D"/>
    <w:rsid w:val="00196228"/>
    <w:rsid w:val="0019691E"/>
    <w:rsid w:val="00196960"/>
    <w:rsid w:val="00197769"/>
    <w:rsid w:val="00197D8D"/>
    <w:rsid w:val="001A0238"/>
    <w:rsid w:val="001A089C"/>
    <w:rsid w:val="001A1B3A"/>
    <w:rsid w:val="001A2637"/>
    <w:rsid w:val="001A32BE"/>
    <w:rsid w:val="001A3874"/>
    <w:rsid w:val="001A3906"/>
    <w:rsid w:val="001A3E65"/>
    <w:rsid w:val="001A4C5B"/>
    <w:rsid w:val="001A4E1E"/>
    <w:rsid w:val="001A5EEE"/>
    <w:rsid w:val="001A6346"/>
    <w:rsid w:val="001A6599"/>
    <w:rsid w:val="001B097F"/>
    <w:rsid w:val="001B0D48"/>
    <w:rsid w:val="001B105C"/>
    <w:rsid w:val="001B127D"/>
    <w:rsid w:val="001B13C7"/>
    <w:rsid w:val="001B1647"/>
    <w:rsid w:val="001B21CB"/>
    <w:rsid w:val="001B2343"/>
    <w:rsid w:val="001B24FD"/>
    <w:rsid w:val="001B2BD2"/>
    <w:rsid w:val="001B2D1B"/>
    <w:rsid w:val="001B2FF5"/>
    <w:rsid w:val="001B346F"/>
    <w:rsid w:val="001B3D43"/>
    <w:rsid w:val="001B43CA"/>
    <w:rsid w:val="001B519C"/>
    <w:rsid w:val="001B550B"/>
    <w:rsid w:val="001B5BDF"/>
    <w:rsid w:val="001B64F7"/>
    <w:rsid w:val="001B65E9"/>
    <w:rsid w:val="001B6DC7"/>
    <w:rsid w:val="001B73D3"/>
    <w:rsid w:val="001B7538"/>
    <w:rsid w:val="001B7A99"/>
    <w:rsid w:val="001B7AF7"/>
    <w:rsid w:val="001B7FF0"/>
    <w:rsid w:val="001C09CF"/>
    <w:rsid w:val="001C0D16"/>
    <w:rsid w:val="001C1602"/>
    <w:rsid w:val="001C1F8E"/>
    <w:rsid w:val="001C2062"/>
    <w:rsid w:val="001C29AE"/>
    <w:rsid w:val="001C3634"/>
    <w:rsid w:val="001C39EA"/>
    <w:rsid w:val="001C41E8"/>
    <w:rsid w:val="001C4F15"/>
    <w:rsid w:val="001C58C9"/>
    <w:rsid w:val="001C5E34"/>
    <w:rsid w:val="001C5F7E"/>
    <w:rsid w:val="001D136A"/>
    <w:rsid w:val="001D14DE"/>
    <w:rsid w:val="001D182C"/>
    <w:rsid w:val="001D1A3A"/>
    <w:rsid w:val="001D1C6E"/>
    <w:rsid w:val="001D1D54"/>
    <w:rsid w:val="001D27D3"/>
    <w:rsid w:val="001D27F2"/>
    <w:rsid w:val="001D3B22"/>
    <w:rsid w:val="001D40C9"/>
    <w:rsid w:val="001D41DD"/>
    <w:rsid w:val="001D563D"/>
    <w:rsid w:val="001D5B81"/>
    <w:rsid w:val="001D5EE5"/>
    <w:rsid w:val="001E042C"/>
    <w:rsid w:val="001E0C55"/>
    <w:rsid w:val="001E0CBF"/>
    <w:rsid w:val="001E127F"/>
    <w:rsid w:val="001E156A"/>
    <w:rsid w:val="001E270B"/>
    <w:rsid w:val="001E31FD"/>
    <w:rsid w:val="001E364A"/>
    <w:rsid w:val="001E3F35"/>
    <w:rsid w:val="001E434D"/>
    <w:rsid w:val="001E480E"/>
    <w:rsid w:val="001E483A"/>
    <w:rsid w:val="001E4E02"/>
    <w:rsid w:val="001E55AE"/>
    <w:rsid w:val="001E591A"/>
    <w:rsid w:val="001E5B63"/>
    <w:rsid w:val="001E5B89"/>
    <w:rsid w:val="001E5DC1"/>
    <w:rsid w:val="001E6917"/>
    <w:rsid w:val="001E73E9"/>
    <w:rsid w:val="001E7E2A"/>
    <w:rsid w:val="001F0112"/>
    <w:rsid w:val="001F02B2"/>
    <w:rsid w:val="001F0383"/>
    <w:rsid w:val="001F1220"/>
    <w:rsid w:val="001F1F9D"/>
    <w:rsid w:val="001F2100"/>
    <w:rsid w:val="001F254B"/>
    <w:rsid w:val="001F277C"/>
    <w:rsid w:val="001F27EB"/>
    <w:rsid w:val="001F2B2C"/>
    <w:rsid w:val="001F34B3"/>
    <w:rsid w:val="001F35AD"/>
    <w:rsid w:val="001F36DF"/>
    <w:rsid w:val="001F38F7"/>
    <w:rsid w:val="001F3DB8"/>
    <w:rsid w:val="001F48B4"/>
    <w:rsid w:val="001F4A5E"/>
    <w:rsid w:val="001F4C2D"/>
    <w:rsid w:val="001F4E95"/>
    <w:rsid w:val="001F4F0C"/>
    <w:rsid w:val="001F5713"/>
    <w:rsid w:val="001F611C"/>
    <w:rsid w:val="001F6AE0"/>
    <w:rsid w:val="001F7491"/>
    <w:rsid w:val="001F790A"/>
    <w:rsid w:val="001F7CF2"/>
    <w:rsid w:val="002007D7"/>
    <w:rsid w:val="00200A48"/>
    <w:rsid w:val="00201388"/>
    <w:rsid w:val="0020281B"/>
    <w:rsid w:val="00202B92"/>
    <w:rsid w:val="00202EB6"/>
    <w:rsid w:val="00203539"/>
    <w:rsid w:val="00203A78"/>
    <w:rsid w:val="00203EA4"/>
    <w:rsid w:val="0020406D"/>
    <w:rsid w:val="00205DA7"/>
    <w:rsid w:val="0020661B"/>
    <w:rsid w:val="002069BF"/>
    <w:rsid w:val="00207099"/>
    <w:rsid w:val="0020753E"/>
    <w:rsid w:val="00207672"/>
    <w:rsid w:val="00207A1E"/>
    <w:rsid w:val="00207F89"/>
    <w:rsid w:val="002100F0"/>
    <w:rsid w:val="0021036C"/>
    <w:rsid w:val="00210501"/>
    <w:rsid w:val="002110FD"/>
    <w:rsid w:val="00211B1F"/>
    <w:rsid w:val="00212667"/>
    <w:rsid w:val="00213324"/>
    <w:rsid w:val="0021364D"/>
    <w:rsid w:val="0021368A"/>
    <w:rsid w:val="00213791"/>
    <w:rsid w:val="0021383C"/>
    <w:rsid w:val="002141A4"/>
    <w:rsid w:val="00214675"/>
    <w:rsid w:val="00214901"/>
    <w:rsid w:val="002149BD"/>
    <w:rsid w:val="0021516F"/>
    <w:rsid w:val="00215895"/>
    <w:rsid w:val="002158BE"/>
    <w:rsid w:val="002162A8"/>
    <w:rsid w:val="00216523"/>
    <w:rsid w:val="00216ACE"/>
    <w:rsid w:val="00216CCF"/>
    <w:rsid w:val="00217D63"/>
    <w:rsid w:val="00220C2A"/>
    <w:rsid w:val="00221A0F"/>
    <w:rsid w:val="002223EE"/>
    <w:rsid w:val="0022249A"/>
    <w:rsid w:val="0022258A"/>
    <w:rsid w:val="0022277E"/>
    <w:rsid w:val="00222BE2"/>
    <w:rsid w:val="00223607"/>
    <w:rsid w:val="0022406E"/>
    <w:rsid w:val="00227A07"/>
    <w:rsid w:val="00230DD9"/>
    <w:rsid w:val="00230EB6"/>
    <w:rsid w:val="002311A6"/>
    <w:rsid w:val="00231695"/>
    <w:rsid w:val="00231F08"/>
    <w:rsid w:val="00232B4D"/>
    <w:rsid w:val="00232C0C"/>
    <w:rsid w:val="00232EE5"/>
    <w:rsid w:val="00233BAE"/>
    <w:rsid w:val="00234FD9"/>
    <w:rsid w:val="00235324"/>
    <w:rsid w:val="00235915"/>
    <w:rsid w:val="00235D3A"/>
    <w:rsid w:val="0023684D"/>
    <w:rsid w:val="0023798F"/>
    <w:rsid w:val="00237A02"/>
    <w:rsid w:val="00237B01"/>
    <w:rsid w:val="002405B9"/>
    <w:rsid w:val="0024088E"/>
    <w:rsid w:val="002413C1"/>
    <w:rsid w:val="002415F6"/>
    <w:rsid w:val="002431A3"/>
    <w:rsid w:val="002447F0"/>
    <w:rsid w:val="002458D7"/>
    <w:rsid w:val="00245DB8"/>
    <w:rsid w:val="00246108"/>
    <w:rsid w:val="002462B3"/>
    <w:rsid w:val="00246E73"/>
    <w:rsid w:val="00247168"/>
    <w:rsid w:val="002476A7"/>
    <w:rsid w:val="00247757"/>
    <w:rsid w:val="00247B4D"/>
    <w:rsid w:val="00247B63"/>
    <w:rsid w:val="00247E4D"/>
    <w:rsid w:val="00251142"/>
    <w:rsid w:val="00252139"/>
    <w:rsid w:val="0025247A"/>
    <w:rsid w:val="00252992"/>
    <w:rsid w:val="00253906"/>
    <w:rsid w:val="00253E12"/>
    <w:rsid w:val="00253E20"/>
    <w:rsid w:val="00254AEF"/>
    <w:rsid w:val="00254B34"/>
    <w:rsid w:val="00255A1A"/>
    <w:rsid w:val="00255C39"/>
    <w:rsid w:val="00256379"/>
    <w:rsid w:val="00256D82"/>
    <w:rsid w:val="00257C3B"/>
    <w:rsid w:val="00261325"/>
    <w:rsid w:val="00261A7B"/>
    <w:rsid w:val="0026223D"/>
    <w:rsid w:val="00263974"/>
    <w:rsid w:val="00264FA9"/>
    <w:rsid w:val="0026569C"/>
    <w:rsid w:val="00265916"/>
    <w:rsid w:val="002666E3"/>
    <w:rsid w:val="00266992"/>
    <w:rsid w:val="00267519"/>
    <w:rsid w:val="00267873"/>
    <w:rsid w:val="00267DA8"/>
    <w:rsid w:val="0027102B"/>
    <w:rsid w:val="002710B2"/>
    <w:rsid w:val="002711D3"/>
    <w:rsid w:val="0027197C"/>
    <w:rsid w:val="002727B1"/>
    <w:rsid w:val="002729E6"/>
    <w:rsid w:val="00272FCF"/>
    <w:rsid w:val="0027360B"/>
    <w:rsid w:val="00273AAF"/>
    <w:rsid w:val="0027454A"/>
    <w:rsid w:val="0027465D"/>
    <w:rsid w:val="00276390"/>
    <w:rsid w:val="0027643E"/>
    <w:rsid w:val="00276B30"/>
    <w:rsid w:val="00276DB3"/>
    <w:rsid w:val="00276DED"/>
    <w:rsid w:val="00277B31"/>
    <w:rsid w:val="00277CC1"/>
    <w:rsid w:val="00280CC1"/>
    <w:rsid w:val="002811D4"/>
    <w:rsid w:val="00281417"/>
    <w:rsid w:val="00282184"/>
    <w:rsid w:val="00282F02"/>
    <w:rsid w:val="00284356"/>
    <w:rsid w:val="002844DB"/>
    <w:rsid w:val="0028556A"/>
    <w:rsid w:val="00285CED"/>
    <w:rsid w:val="0028658C"/>
    <w:rsid w:val="0028720D"/>
    <w:rsid w:val="0028763E"/>
    <w:rsid w:val="002876C8"/>
    <w:rsid w:val="00287746"/>
    <w:rsid w:val="002877A1"/>
    <w:rsid w:val="002905C2"/>
    <w:rsid w:val="002915E6"/>
    <w:rsid w:val="00291A27"/>
    <w:rsid w:val="00291AF8"/>
    <w:rsid w:val="00291B94"/>
    <w:rsid w:val="00291F2D"/>
    <w:rsid w:val="0029224F"/>
    <w:rsid w:val="002931A7"/>
    <w:rsid w:val="0029394E"/>
    <w:rsid w:val="00293FC0"/>
    <w:rsid w:val="00294056"/>
    <w:rsid w:val="00294A6C"/>
    <w:rsid w:val="00294DB7"/>
    <w:rsid w:val="0029605D"/>
    <w:rsid w:val="00296D31"/>
    <w:rsid w:val="002975BC"/>
    <w:rsid w:val="0029762C"/>
    <w:rsid w:val="002A1320"/>
    <w:rsid w:val="002A158E"/>
    <w:rsid w:val="002A17E1"/>
    <w:rsid w:val="002A26FA"/>
    <w:rsid w:val="002A33DD"/>
    <w:rsid w:val="002A3A30"/>
    <w:rsid w:val="002A4A16"/>
    <w:rsid w:val="002A5572"/>
    <w:rsid w:val="002A55B8"/>
    <w:rsid w:val="002A56BB"/>
    <w:rsid w:val="002A59DC"/>
    <w:rsid w:val="002A5C2B"/>
    <w:rsid w:val="002A66C8"/>
    <w:rsid w:val="002A67F8"/>
    <w:rsid w:val="002A6C48"/>
    <w:rsid w:val="002A7989"/>
    <w:rsid w:val="002B0B7F"/>
    <w:rsid w:val="002B0DBB"/>
    <w:rsid w:val="002B1961"/>
    <w:rsid w:val="002B2302"/>
    <w:rsid w:val="002B2571"/>
    <w:rsid w:val="002B28D1"/>
    <w:rsid w:val="002B2FF9"/>
    <w:rsid w:val="002B3B65"/>
    <w:rsid w:val="002B5340"/>
    <w:rsid w:val="002B5487"/>
    <w:rsid w:val="002B5CF5"/>
    <w:rsid w:val="002B790E"/>
    <w:rsid w:val="002B7DE4"/>
    <w:rsid w:val="002C086A"/>
    <w:rsid w:val="002C0D67"/>
    <w:rsid w:val="002C16BB"/>
    <w:rsid w:val="002C2DC5"/>
    <w:rsid w:val="002C308F"/>
    <w:rsid w:val="002C4344"/>
    <w:rsid w:val="002C43A6"/>
    <w:rsid w:val="002C569F"/>
    <w:rsid w:val="002C672F"/>
    <w:rsid w:val="002C6FF1"/>
    <w:rsid w:val="002C7180"/>
    <w:rsid w:val="002C7316"/>
    <w:rsid w:val="002D0164"/>
    <w:rsid w:val="002D08F2"/>
    <w:rsid w:val="002D0964"/>
    <w:rsid w:val="002D15CD"/>
    <w:rsid w:val="002D17DE"/>
    <w:rsid w:val="002D1E72"/>
    <w:rsid w:val="002D2230"/>
    <w:rsid w:val="002D2CA6"/>
    <w:rsid w:val="002D314D"/>
    <w:rsid w:val="002D3557"/>
    <w:rsid w:val="002D3AED"/>
    <w:rsid w:val="002D3D56"/>
    <w:rsid w:val="002D3E0D"/>
    <w:rsid w:val="002D4A72"/>
    <w:rsid w:val="002D5B83"/>
    <w:rsid w:val="002D629F"/>
    <w:rsid w:val="002D6462"/>
    <w:rsid w:val="002D66DC"/>
    <w:rsid w:val="002D6C14"/>
    <w:rsid w:val="002D7332"/>
    <w:rsid w:val="002E0255"/>
    <w:rsid w:val="002E0C1A"/>
    <w:rsid w:val="002E0FAA"/>
    <w:rsid w:val="002E1DC6"/>
    <w:rsid w:val="002E202E"/>
    <w:rsid w:val="002E204E"/>
    <w:rsid w:val="002E256B"/>
    <w:rsid w:val="002E2E12"/>
    <w:rsid w:val="002E3570"/>
    <w:rsid w:val="002E48A0"/>
    <w:rsid w:val="002E4F7A"/>
    <w:rsid w:val="002E534D"/>
    <w:rsid w:val="002E5577"/>
    <w:rsid w:val="002E58D2"/>
    <w:rsid w:val="002E5AC2"/>
    <w:rsid w:val="002E643C"/>
    <w:rsid w:val="002E6559"/>
    <w:rsid w:val="002E7C6B"/>
    <w:rsid w:val="002F0C58"/>
    <w:rsid w:val="002F188A"/>
    <w:rsid w:val="002F308A"/>
    <w:rsid w:val="002F32E6"/>
    <w:rsid w:val="002F3CB9"/>
    <w:rsid w:val="002F41A2"/>
    <w:rsid w:val="002F58D4"/>
    <w:rsid w:val="002F5EE8"/>
    <w:rsid w:val="002F5FCC"/>
    <w:rsid w:val="002F643B"/>
    <w:rsid w:val="002F6A91"/>
    <w:rsid w:val="002F6DAC"/>
    <w:rsid w:val="003010D2"/>
    <w:rsid w:val="00302141"/>
    <w:rsid w:val="00302499"/>
    <w:rsid w:val="0030249A"/>
    <w:rsid w:val="00302974"/>
    <w:rsid w:val="00303905"/>
    <w:rsid w:val="003039F4"/>
    <w:rsid w:val="003042D2"/>
    <w:rsid w:val="00304673"/>
    <w:rsid w:val="00304735"/>
    <w:rsid w:val="00304DC4"/>
    <w:rsid w:val="003052C2"/>
    <w:rsid w:val="00305481"/>
    <w:rsid w:val="00305A8B"/>
    <w:rsid w:val="00306317"/>
    <w:rsid w:val="00307883"/>
    <w:rsid w:val="00307C46"/>
    <w:rsid w:val="00307D38"/>
    <w:rsid w:val="00310239"/>
    <w:rsid w:val="00310322"/>
    <w:rsid w:val="003106E4"/>
    <w:rsid w:val="0031123D"/>
    <w:rsid w:val="00311749"/>
    <w:rsid w:val="00312633"/>
    <w:rsid w:val="003127AB"/>
    <w:rsid w:val="0031344F"/>
    <w:rsid w:val="00313DDE"/>
    <w:rsid w:val="0031408A"/>
    <w:rsid w:val="0031468C"/>
    <w:rsid w:val="00314715"/>
    <w:rsid w:val="00314B74"/>
    <w:rsid w:val="00314D93"/>
    <w:rsid w:val="0031685F"/>
    <w:rsid w:val="00317E0B"/>
    <w:rsid w:val="0032026C"/>
    <w:rsid w:val="0032057F"/>
    <w:rsid w:val="00321087"/>
    <w:rsid w:val="00321CBB"/>
    <w:rsid w:val="0032298C"/>
    <w:rsid w:val="00325711"/>
    <w:rsid w:val="00325B13"/>
    <w:rsid w:val="003262D2"/>
    <w:rsid w:val="0032740B"/>
    <w:rsid w:val="003275DA"/>
    <w:rsid w:val="0033070F"/>
    <w:rsid w:val="00330B52"/>
    <w:rsid w:val="0033117C"/>
    <w:rsid w:val="00332361"/>
    <w:rsid w:val="00332A61"/>
    <w:rsid w:val="003338AE"/>
    <w:rsid w:val="00333F15"/>
    <w:rsid w:val="00334016"/>
    <w:rsid w:val="00334321"/>
    <w:rsid w:val="003355F8"/>
    <w:rsid w:val="00335EB3"/>
    <w:rsid w:val="00336395"/>
    <w:rsid w:val="00337461"/>
    <w:rsid w:val="0034108E"/>
    <w:rsid w:val="003412F5"/>
    <w:rsid w:val="003416DC"/>
    <w:rsid w:val="003420F9"/>
    <w:rsid w:val="0034296C"/>
    <w:rsid w:val="0034362B"/>
    <w:rsid w:val="00343DE7"/>
    <w:rsid w:val="00343F40"/>
    <w:rsid w:val="00344588"/>
    <w:rsid w:val="00344B74"/>
    <w:rsid w:val="003455E4"/>
    <w:rsid w:val="00345B3B"/>
    <w:rsid w:val="00346BCE"/>
    <w:rsid w:val="00346F5F"/>
    <w:rsid w:val="0034733B"/>
    <w:rsid w:val="00347435"/>
    <w:rsid w:val="00347A75"/>
    <w:rsid w:val="00347FE8"/>
    <w:rsid w:val="00350B6D"/>
    <w:rsid w:val="00350BBF"/>
    <w:rsid w:val="00350C16"/>
    <w:rsid w:val="00350D60"/>
    <w:rsid w:val="00350E28"/>
    <w:rsid w:val="003511D2"/>
    <w:rsid w:val="0035178C"/>
    <w:rsid w:val="00351A9D"/>
    <w:rsid w:val="00351D3D"/>
    <w:rsid w:val="00351E5A"/>
    <w:rsid w:val="00351FCC"/>
    <w:rsid w:val="00352449"/>
    <w:rsid w:val="003536FE"/>
    <w:rsid w:val="0035414E"/>
    <w:rsid w:val="00354369"/>
    <w:rsid w:val="00354B25"/>
    <w:rsid w:val="0035512C"/>
    <w:rsid w:val="0035635E"/>
    <w:rsid w:val="003575E7"/>
    <w:rsid w:val="003579C3"/>
    <w:rsid w:val="003601E0"/>
    <w:rsid w:val="00363645"/>
    <w:rsid w:val="003654C2"/>
    <w:rsid w:val="00365667"/>
    <w:rsid w:val="00365BC1"/>
    <w:rsid w:val="00370474"/>
    <w:rsid w:val="00370600"/>
    <w:rsid w:val="003708D0"/>
    <w:rsid w:val="003709CB"/>
    <w:rsid w:val="00371247"/>
    <w:rsid w:val="00371672"/>
    <w:rsid w:val="00371AFB"/>
    <w:rsid w:val="0037224A"/>
    <w:rsid w:val="0037273B"/>
    <w:rsid w:val="003732D1"/>
    <w:rsid w:val="00374E7E"/>
    <w:rsid w:val="00375194"/>
    <w:rsid w:val="003752E5"/>
    <w:rsid w:val="00375532"/>
    <w:rsid w:val="0037593C"/>
    <w:rsid w:val="0037636B"/>
    <w:rsid w:val="003766DA"/>
    <w:rsid w:val="00377194"/>
    <w:rsid w:val="00377347"/>
    <w:rsid w:val="00377376"/>
    <w:rsid w:val="0038119F"/>
    <w:rsid w:val="00381DB2"/>
    <w:rsid w:val="00382CF2"/>
    <w:rsid w:val="00383147"/>
    <w:rsid w:val="00383AEF"/>
    <w:rsid w:val="00383DBC"/>
    <w:rsid w:val="0038492C"/>
    <w:rsid w:val="00384CE6"/>
    <w:rsid w:val="00384DA0"/>
    <w:rsid w:val="0038570B"/>
    <w:rsid w:val="00385A09"/>
    <w:rsid w:val="00387228"/>
    <w:rsid w:val="00387290"/>
    <w:rsid w:val="00387685"/>
    <w:rsid w:val="003904F4"/>
    <w:rsid w:val="00391317"/>
    <w:rsid w:val="00391A2A"/>
    <w:rsid w:val="00393813"/>
    <w:rsid w:val="00393A21"/>
    <w:rsid w:val="00393CE7"/>
    <w:rsid w:val="0039593A"/>
    <w:rsid w:val="00395A2D"/>
    <w:rsid w:val="00396866"/>
    <w:rsid w:val="00396C41"/>
    <w:rsid w:val="003970E4"/>
    <w:rsid w:val="0039710D"/>
    <w:rsid w:val="003973FE"/>
    <w:rsid w:val="003A0EB0"/>
    <w:rsid w:val="003A0F18"/>
    <w:rsid w:val="003A1737"/>
    <w:rsid w:val="003A317E"/>
    <w:rsid w:val="003A3BA2"/>
    <w:rsid w:val="003A4136"/>
    <w:rsid w:val="003A4487"/>
    <w:rsid w:val="003A44E8"/>
    <w:rsid w:val="003A45CA"/>
    <w:rsid w:val="003A46A8"/>
    <w:rsid w:val="003A4DB0"/>
    <w:rsid w:val="003A5199"/>
    <w:rsid w:val="003A608D"/>
    <w:rsid w:val="003A6A10"/>
    <w:rsid w:val="003A6F18"/>
    <w:rsid w:val="003A75F6"/>
    <w:rsid w:val="003A7E03"/>
    <w:rsid w:val="003B02F3"/>
    <w:rsid w:val="003B05E3"/>
    <w:rsid w:val="003B1A83"/>
    <w:rsid w:val="003B1E8F"/>
    <w:rsid w:val="003B2C2F"/>
    <w:rsid w:val="003B34C6"/>
    <w:rsid w:val="003B354D"/>
    <w:rsid w:val="003B37A5"/>
    <w:rsid w:val="003B4B01"/>
    <w:rsid w:val="003B5114"/>
    <w:rsid w:val="003B56BF"/>
    <w:rsid w:val="003B57DD"/>
    <w:rsid w:val="003B5B87"/>
    <w:rsid w:val="003B5D54"/>
    <w:rsid w:val="003B5E2F"/>
    <w:rsid w:val="003B70F8"/>
    <w:rsid w:val="003B73F8"/>
    <w:rsid w:val="003C05E0"/>
    <w:rsid w:val="003C09BA"/>
    <w:rsid w:val="003C12E2"/>
    <w:rsid w:val="003C1EC3"/>
    <w:rsid w:val="003C2749"/>
    <w:rsid w:val="003C28FD"/>
    <w:rsid w:val="003C38FE"/>
    <w:rsid w:val="003C61D0"/>
    <w:rsid w:val="003C6505"/>
    <w:rsid w:val="003C6D2F"/>
    <w:rsid w:val="003C78C0"/>
    <w:rsid w:val="003C7B91"/>
    <w:rsid w:val="003D06E6"/>
    <w:rsid w:val="003D0EF2"/>
    <w:rsid w:val="003D2015"/>
    <w:rsid w:val="003D26C7"/>
    <w:rsid w:val="003D2D51"/>
    <w:rsid w:val="003D32D9"/>
    <w:rsid w:val="003D39E9"/>
    <w:rsid w:val="003D40BA"/>
    <w:rsid w:val="003D411B"/>
    <w:rsid w:val="003D4A97"/>
    <w:rsid w:val="003D61B1"/>
    <w:rsid w:val="003D6AFB"/>
    <w:rsid w:val="003D74D8"/>
    <w:rsid w:val="003D7C2D"/>
    <w:rsid w:val="003D7D20"/>
    <w:rsid w:val="003D7EF0"/>
    <w:rsid w:val="003E0453"/>
    <w:rsid w:val="003E0792"/>
    <w:rsid w:val="003E0AC1"/>
    <w:rsid w:val="003E1134"/>
    <w:rsid w:val="003E1888"/>
    <w:rsid w:val="003E2600"/>
    <w:rsid w:val="003E4753"/>
    <w:rsid w:val="003E4BD1"/>
    <w:rsid w:val="003E4C18"/>
    <w:rsid w:val="003E4E10"/>
    <w:rsid w:val="003E63D7"/>
    <w:rsid w:val="003E69AE"/>
    <w:rsid w:val="003E6D3B"/>
    <w:rsid w:val="003E75CE"/>
    <w:rsid w:val="003E7B11"/>
    <w:rsid w:val="003E7F35"/>
    <w:rsid w:val="003F00F0"/>
    <w:rsid w:val="003F04E0"/>
    <w:rsid w:val="003F0991"/>
    <w:rsid w:val="003F0D0E"/>
    <w:rsid w:val="003F1A48"/>
    <w:rsid w:val="003F1CF7"/>
    <w:rsid w:val="003F21F8"/>
    <w:rsid w:val="003F228D"/>
    <w:rsid w:val="003F29D2"/>
    <w:rsid w:val="003F346B"/>
    <w:rsid w:val="003F51FC"/>
    <w:rsid w:val="003F5AAF"/>
    <w:rsid w:val="003F5D68"/>
    <w:rsid w:val="003F76F2"/>
    <w:rsid w:val="00400460"/>
    <w:rsid w:val="004009D5"/>
    <w:rsid w:val="004019B8"/>
    <w:rsid w:val="0040346C"/>
    <w:rsid w:val="00403744"/>
    <w:rsid w:val="00404017"/>
    <w:rsid w:val="004044F6"/>
    <w:rsid w:val="00404DA8"/>
    <w:rsid w:val="00405AA7"/>
    <w:rsid w:val="00405F6B"/>
    <w:rsid w:val="0040610A"/>
    <w:rsid w:val="00410526"/>
    <w:rsid w:val="00411534"/>
    <w:rsid w:val="004117A5"/>
    <w:rsid w:val="00411E7A"/>
    <w:rsid w:val="00412547"/>
    <w:rsid w:val="00413675"/>
    <w:rsid w:val="00414D07"/>
    <w:rsid w:val="0041534F"/>
    <w:rsid w:val="004153EF"/>
    <w:rsid w:val="0041567D"/>
    <w:rsid w:val="00415F4B"/>
    <w:rsid w:val="00416374"/>
    <w:rsid w:val="00416823"/>
    <w:rsid w:val="00417690"/>
    <w:rsid w:val="00420305"/>
    <w:rsid w:val="00420919"/>
    <w:rsid w:val="00421116"/>
    <w:rsid w:val="0042117C"/>
    <w:rsid w:val="00421EF1"/>
    <w:rsid w:val="004226F3"/>
    <w:rsid w:val="00423C46"/>
    <w:rsid w:val="00423D11"/>
    <w:rsid w:val="00424123"/>
    <w:rsid w:val="004248EF"/>
    <w:rsid w:val="004261A9"/>
    <w:rsid w:val="00426445"/>
    <w:rsid w:val="00426479"/>
    <w:rsid w:val="004267A7"/>
    <w:rsid w:val="00426E7D"/>
    <w:rsid w:val="00427087"/>
    <w:rsid w:val="00427E87"/>
    <w:rsid w:val="00430D20"/>
    <w:rsid w:val="00431574"/>
    <w:rsid w:val="00432108"/>
    <w:rsid w:val="00432C66"/>
    <w:rsid w:val="00432C94"/>
    <w:rsid w:val="00433AD2"/>
    <w:rsid w:val="0043419E"/>
    <w:rsid w:val="00434FEB"/>
    <w:rsid w:val="0043593C"/>
    <w:rsid w:val="00435D53"/>
    <w:rsid w:val="00440176"/>
    <w:rsid w:val="0044032B"/>
    <w:rsid w:val="0044063D"/>
    <w:rsid w:val="00440BDA"/>
    <w:rsid w:val="004414DE"/>
    <w:rsid w:val="00441C19"/>
    <w:rsid w:val="00442625"/>
    <w:rsid w:val="00443269"/>
    <w:rsid w:val="004433BF"/>
    <w:rsid w:val="004449C4"/>
    <w:rsid w:val="00444B68"/>
    <w:rsid w:val="0044580B"/>
    <w:rsid w:val="00445923"/>
    <w:rsid w:val="00446535"/>
    <w:rsid w:val="00447963"/>
    <w:rsid w:val="0045154A"/>
    <w:rsid w:val="004525C2"/>
    <w:rsid w:val="00452D15"/>
    <w:rsid w:val="00453760"/>
    <w:rsid w:val="00454223"/>
    <w:rsid w:val="00454541"/>
    <w:rsid w:val="00454A81"/>
    <w:rsid w:val="004551B5"/>
    <w:rsid w:val="004560FD"/>
    <w:rsid w:val="0045622D"/>
    <w:rsid w:val="0045764B"/>
    <w:rsid w:val="00457D70"/>
    <w:rsid w:val="00460576"/>
    <w:rsid w:val="00460C05"/>
    <w:rsid w:val="00460E8A"/>
    <w:rsid w:val="00460F21"/>
    <w:rsid w:val="004610E3"/>
    <w:rsid w:val="004625D1"/>
    <w:rsid w:val="004638A3"/>
    <w:rsid w:val="00463F5B"/>
    <w:rsid w:val="0046424A"/>
    <w:rsid w:val="00464D91"/>
    <w:rsid w:val="00464F22"/>
    <w:rsid w:val="00465309"/>
    <w:rsid w:val="00465938"/>
    <w:rsid w:val="004662B8"/>
    <w:rsid w:val="00466319"/>
    <w:rsid w:val="004665C4"/>
    <w:rsid w:val="00466ED0"/>
    <w:rsid w:val="00467D71"/>
    <w:rsid w:val="00471113"/>
    <w:rsid w:val="00471499"/>
    <w:rsid w:val="00471C8E"/>
    <w:rsid w:val="00472210"/>
    <w:rsid w:val="00472BDA"/>
    <w:rsid w:val="00473EDD"/>
    <w:rsid w:val="004750C4"/>
    <w:rsid w:val="004762B8"/>
    <w:rsid w:val="00476A27"/>
    <w:rsid w:val="004775DA"/>
    <w:rsid w:val="00477CAE"/>
    <w:rsid w:val="00480453"/>
    <w:rsid w:val="004804B6"/>
    <w:rsid w:val="00480716"/>
    <w:rsid w:val="00480A99"/>
    <w:rsid w:val="00482D4C"/>
    <w:rsid w:val="0048370B"/>
    <w:rsid w:val="00484F38"/>
    <w:rsid w:val="00485AE0"/>
    <w:rsid w:val="00486116"/>
    <w:rsid w:val="004864C1"/>
    <w:rsid w:val="004864E9"/>
    <w:rsid w:val="00487ED1"/>
    <w:rsid w:val="00487EF7"/>
    <w:rsid w:val="004904AB"/>
    <w:rsid w:val="00492B5E"/>
    <w:rsid w:val="004937CE"/>
    <w:rsid w:val="0049486F"/>
    <w:rsid w:val="00494AFF"/>
    <w:rsid w:val="00495340"/>
    <w:rsid w:val="004963AD"/>
    <w:rsid w:val="00496562"/>
    <w:rsid w:val="004A22A9"/>
    <w:rsid w:val="004A259B"/>
    <w:rsid w:val="004A3194"/>
    <w:rsid w:val="004A41B5"/>
    <w:rsid w:val="004A49E6"/>
    <w:rsid w:val="004A4D58"/>
    <w:rsid w:val="004A710E"/>
    <w:rsid w:val="004A73F9"/>
    <w:rsid w:val="004A7439"/>
    <w:rsid w:val="004B0C8B"/>
    <w:rsid w:val="004B0D70"/>
    <w:rsid w:val="004B2A39"/>
    <w:rsid w:val="004B2C35"/>
    <w:rsid w:val="004B48DE"/>
    <w:rsid w:val="004B4B1A"/>
    <w:rsid w:val="004B4DAF"/>
    <w:rsid w:val="004B4EC3"/>
    <w:rsid w:val="004B5128"/>
    <w:rsid w:val="004B6734"/>
    <w:rsid w:val="004B6BD8"/>
    <w:rsid w:val="004B7A52"/>
    <w:rsid w:val="004C0060"/>
    <w:rsid w:val="004C0401"/>
    <w:rsid w:val="004C09C4"/>
    <w:rsid w:val="004C0F71"/>
    <w:rsid w:val="004C2562"/>
    <w:rsid w:val="004C332A"/>
    <w:rsid w:val="004C347B"/>
    <w:rsid w:val="004C3BCD"/>
    <w:rsid w:val="004C3E20"/>
    <w:rsid w:val="004C3F11"/>
    <w:rsid w:val="004C45F2"/>
    <w:rsid w:val="004C5E93"/>
    <w:rsid w:val="004C668F"/>
    <w:rsid w:val="004C6820"/>
    <w:rsid w:val="004D1104"/>
    <w:rsid w:val="004D147C"/>
    <w:rsid w:val="004D1DAF"/>
    <w:rsid w:val="004D21FC"/>
    <w:rsid w:val="004D31CC"/>
    <w:rsid w:val="004D3963"/>
    <w:rsid w:val="004D3C65"/>
    <w:rsid w:val="004D44F2"/>
    <w:rsid w:val="004D4F0F"/>
    <w:rsid w:val="004D50C0"/>
    <w:rsid w:val="004D691F"/>
    <w:rsid w:val="004D7992"/>
    <w:rsid w:val="004E0211"/>
    <w:rsid w:val="004E21C3"/>
    <w:rsid w:val="004E270C"/>
    <w:rsid w:val="004E3F79"/>
    <w:rsid w:val="004E4274"/>
    <w:rsid w:val="004E50EB"/>
    <w:rsid w:val="004E59C2"/>
    <w:rsid w:val="004E5EA4"/>
    <w:rsid w:val="004E6694"/>
    <w:rsid w:val="004E7A73"/>
    <w:rsid w:val="004F0344"/>
    <w:rsid w:val="004F0A5D"/>
    <w:rsid w:val="004F1735"/>
    <w:rsid w:val="004F2289"/>
    <w:rsid w:val="004F25EA"/>
    <w:rsid w:val="004F26CA"/>
    <w:rsid w:val="004F29CC"/>
    <w:rsid w:val="004F29D2"/>
    <w:rsid w:val="004F34EC"/>
    <w:rsid w:val="004F5106"/>
    <w:rsid w:val="004F5142"/>
    <w:rsid w:val="004F651C"/>
    <w:rsid w:val="004F72F6"/>
    <w:rsid w:val="004F7FBB"/>
    <w:rsid w:val="00500038"/>
    <w:rsid w:val="005005DB"/>
    <w:rsid w:val="00501F8B"/>
    <w:rsid w:val="005029AF"/>
    <w:rsid w:val="005040B9"/>
    <w:rsid w:val="005042D8"/>
    <w:rsid w:val="0050438D"/>
    <w:rsid w:val="005045CC"/>
    <w:rsid w:val="00506272"/>
    <w:rsid w:val="0050676F"/>
    <w:rsid w:val="00506E22"/>
    <w:rsid w:val="005073B9"/>
    <w:rsid w:val="005078A4"/>
    <w:rsid w:val="005100D2"/>
    <w:rsid w:val="00510469"/>
    <w:rsid w:val="00511226"/>
    <w:rsid w:val="00511A62"/>
    <w:rsid w:val="00511ADE"/>
    <w:rsid w:val="00511F7E"/>
    <w:rsid w:val="00512795"/>
    <w:rsid w:val="00512BAF"/>
    <w:rsid w:val="00512DA3"/>
    <w:rsid w:val="00513FAC"/>
    <w:rsid w:val="00516156"/>
    <w:rsid w:val="005162CF"/>
    <w:rsid w:val="00517DB3"/>
    <w:rsid w:val="00520009"/>
    <w:rsid w:val="005204B7"/>
    <w:rsid w:val="00520772"/>
    <w:rsid w:val="00520E2D"/>
    <w:rsid w:val="00520F96"/>
    <w:rsid w:val="00520FDF"/>
    <w:rsid w:val="00521002"/>
    <w:rsid w:val="00521259"/>
    <w:rsid w:val="00522606"/>
    <w:rsid w:val="00522A00"/>
    <w:rsid w:val="00522A3A"/>
    <w:rsid w:val="00523D18"/>
    <w:rsid w:val="00523E4F"/>
    <w:rsid w:val="00524893"/>
    <w:rsid w:val="00525749"/>
    <w:rsid w:val="00525780"/>
    <w:rsid w:val="00525802"/>
    <w:rsid w:val="00525C53"/>
    <w:rsid w:val="00526690"/>
    <w:rsid w:val="005300C9"/>
    <w:rsid w:val="00531209"/>
    <w:rsid w:val="00531AC1"/>
    <w:rsid w:val="0053287F"/>
    <w:rsid w:val="00532ACE"/>
    <w:rsid w:val="00533A68"/>
    <w:rsid w:val="00533B4A"/>
    <w:rsid w:val="00533D81"/>
    <w:rsid w:val="005342A5"/>
    <w:rsid w:val="005342EE"/>
    <w:rsid w:val="00534F35"/>
    <w:rsid w:val="005354E8"/>
    <w:rsid w:val="00535AFE"/>
    <w:rsid w:val="00536F39"/>
    <w:rsid w:val="005377DD"/>
    <w:rsid w:val="00541D22"/>
    <w:rsid w:val="00541D8E"/>
    <w:rsid w:val="00542456"/>
    <w:rsid w:val="0054249E"/>
    <w:rsid w:val="005425EF"/>
    <w:rsid w:val="00542A29"/>
    <w:rsid w:val="00542B16"/>
    <w:rsid w:val="00543A37"/>
    <w:rsid w:val="00543A59"/>
    <w:rsid w:val="00544489"/>
    <w:rsid w:val="00544E7C"/>
    <w:rsid w:val="00545276"/>
    <w:rsid w:val="00546A2B"/>
    <w:rsid w:val="00546ABE"/>
    <w:rsid w:val="00551758"/>
    <w:rsid w:val="00552338"/>
    <w:rsid w:val="0055244D"/>
    <w:rsid w:val="005539AF"/>
    <w:rsid w:val="00554409"/>
    <w:rsid w:val="0055469D"/>
    <w:rsid w:val="00556077"/>
    <w:rsid w:val="00556541"/>
    <w:rsid w:val="0055690D"/>
    <w:rsid w:val="00556F2D"/>
    <w:rsid w:val="00557676"/>
    <w:rsid w:val="005579F6"/>
    <w:rsid w:val="005600BF"/>
    <w:rsid w:val="00560490"/>
    <w:rsid w:val="0056051B"/>
    <w:rsid w:val="005610EA"/>
    <w:rsid w:val="005619B5"/>
    <w:rsid w:val="00561D0D"/>
    <w:rsid w:val="005620DD"/>
    <w:rsid w:val="00562800"/>
    <w:rsid w:val="00562B37"/>
    <w:rsid w:val="005635C8"/>
    <w:rsid w:val="00564135"/>
    <w:rsid w:val="005641B9"/>
    <w:rsid w:val="00564F48"/>
    <w:rsid w:val="00564FB4"/>
    <w:rsid w:val="00565233"/>
    <w:rsid w:val="005660A7"/>
    <w:rsid w:val="005669C0"/>
    <w:rsid w:val="00566D4F"/>
    <w:rsid w:val="00567143"/>
    <w:rsid w:val="00567B09"/>
    <w:rsid w:val="00567F0A"/>
    <w:rsid w:val="005706B1"/>
    <w:rsid w:val="00572237"/>
    <w:rsid w:val="005728C5"/>
    <w:rsid w:val="00573C90"/>
    <w:rsid w:val="00574784"/>
    <w:rsid w:val="00575205"/>
    <w:rsid w:val="00577846"/>
    <w:rsid w:val="005819AA"/>
    <w:rsid w:val="00581B8C"/>
    <w:rsid w:val="00581E85"/>
    <w:rsid w:val="0058239E"/>
    <w:rsid w:val="0058244C"/>
    <w:rsid w:val="005826C8"/>
    <w:rsid w:val="00582E32"/>
    <w:rsid w:val="00583592"/>
    <w:rsid w:val="00583C7A"/>
    <w:rsid w:val="00584694"/>
    <w:rsid w:val="005853AC"/>
    <w:rsid w:val="00585634"/>
    <w:rsid w:val="005859F1"/>
    <w:rsid w:val="005869E4"/>
    <w:rsid w:val="0059028D"/>
    <w:rsid w:val="005905D8"/>
    <w:rsid w:val="00590D50"/>
    <w:rsid w:val="0059243F"/>
    <w:rsid w:val="005925FD"/>
    <w:rsid w:val="00592D58"/>
    <w:rsid w:val="00593EC3"/>
    <w:rsid w:val="00594BD3"/>
    <w:rsid w:val="00594D57"/>
    <w:rsid w:val="00594E0E"/>
    <w:rsid w:val="005957A9"/>
    <w:rsid w:val="00596DC0"/>
    <w:rsid w:val="005974BC"/>
    <w:rsid w:val="005A049F"/>
    <w:rsid w:val="005A09BD"/>
    <w:rsid w:val="005A1724"/>
    <w:rsid w:val="005A22AF"/>
    <w:rsid w:val="005A29F6"/>
    <w:rsid w:val="005A30C2"/>
    <w:rsid w:val="005A4473"/>
    <w:rsid w:val="005A4548"/>
    <w:rsid w:val="005A5625"/>
    <w:rsid w:val="005A56C9"/>
    <w:rsid w:val="005A5830"/>
    <w:rsid w:val="005A59F0"/>
    <w:rsid w:val="005A628B"/>
    <w:rsid w:val="005A6E63"/>
    <w:rsid w:val="005A7500"/>
    <w:rsid w:val="005A7AA1"/>
    <w:rsid w:val="005B0693"/>
    <w:rsid w:val="005B076F"/>
    <w:rsid w:val="005B095C"/>
    <w:rsid w:val="005B0B1C"/>
    <w:rsid w:val="005B0BEE"/>
    <w:rsid w:val="005B0C5D"/>
    <w:rsid w:val="005B2103"/>
    <w:rsid w:val="005B2605"/>
    <w:rsid w:val="005B3C3A"/>
    <w:rsid w:val="005B3E61"/>
    <w:rsid w:val="005B4438"/>
    <w:rsid w:val="005B4680"/>
    <w:rsid w:val="005B5152"/>
    <w:rsid w:val="005B51D2"/>
    <w:rsid w:val="005B5ED4"/>
    <w:rsid w:val="005B79B3"/>
    <w:rsid w:val="005C16E6"/>
    <w:rsid w:val="005C18ED"/>
    <w:rsid w:val="005C1DE6"/>
    <w:rsid w:val="005C1FF2"/>
    <w:rsid w:val="005C2552"/>
    <w:rsid w:val="005C3653"/>
    <w:rsid w:val="005C3A9E"/>
    <w:rsid w:val="005C3D2E"/>
    <w:rsid w:val="005C3EF0"/>
    <w:rsid w:val="005C4336"/>
    <w:rsid w:val="005C4912"/>
    <w:rsid w:val="005C4B28"/>
    <w:rsid w:val="005C4D0F"/>
    <w:rsid w:val="005C4D9A"/>
    <w:rsid w:val="005C56B8"/>
    <w:rsid w:val="005C59F9"/>
    <w:rsid w:val="005C6556"/>
    <w:rsid w:val="005C6CB6"/>
    <w:rsid w:val="005C6D5D"/>
    <w:rsid w:val="005C7173"/>
    <w:rsid w:val="005D0B95"/>
    <w:rsid w:val="005D16D2"/>
    <w:rsid w:val="005D36C1"/>
    <w:rsid w:val="005D4384"/>
    <w:rsid w:val="005D4677"/>
    <w:rsid w:val="005D4C2F"/>
    <w:rsid w:val="005D69E8"/>
    <w:rsid w:val="005D6A5A"/>
    <w:rsid w:val="005D7002"/>
    <w:rsid w:val="005D7B4C"/>
    <w:rsid w:val="005D7CB9"/>
    <w:rsid w:val="005E016F"/>
    <w:rsid w:val="005E0271"/>
    <w:rsid w:val="005E0873"/>
    <w:rsid w:val="005E0C2D"/>
    <w:rsid w:val="005E0E2D"/>
    <w:rsid w:val="005E2BFB"/>
    <w:rsid w:val="005E2E50"/>
    <w:rsid w:val="005E2F0E"/>
    <w:rsid w:val="005E46B2"/>
    <w:rsid w:val="005E48D0"/>
    <w:rsid w:val="005E4998"/>
    <w:rsid w:val="005E4FC2"/>
    <w:rsid w:val="005E5740"/>
    <w:rsid w:val="005E60E5"/>
    <w:rsid w:val="005E62EB"/>
    <w:rsid w:val="005E7124"/>
    <w:rsid w:val="005E7287"/>
    <w:rsid w:val="005F07FE"/>
    <w:rsid w:val="005F2001"/>
    <w:rsid w:val="005F34E0"/>
    <w:rsid w:val="005F428D"/>
    <w:rsid w:val="005F53DC"/>
    <w:rsid w:val="005F5EA1"/>
    <w:rsid w:val="005F6E64"/>
    <w:rsid w:val="005F7202"/>
    <w:rsid w:val="005F7482"/>
    <w:rsid w:val="005F74F3"/>
    <w:rsid w:val="005F7A86"/>
    <w:rsid w:val="005F7B01"/>
    <w:rsid w:val="00600067"/>
    <w:rsid w:val="00600616"/>
    <w:rsid w:val="00600876"/>
    <w:rsid w:val="0060116F"/>
    <w:rsid w:val="00601180"/>
    <w:rsid w:val="006018D2"/>
    <w:rsid w:val="0060212F"/>
    <w:rsid w:val="006027B4"/>
    <w:rsid w:val="00603282"/>
    <w:rsid w:val="00603ADE"/>
    <w:rsid w:val="00603B4F"/>
    <w:rsid w:val="00603FA2"/>
    <w:rsid w:val="00604CE4"/>
    <w:rsid w:val="006053D6"/>
    <w:rsid w:val="00605FBD"/>
    <w:rsid w:val="0060689B"/>
    <w:rsid w:val="00606B2E"/>
    <w:rsid w:val="00606EE4"/>
    <w:rsid w:val="00610886"/>
    <w:rsid w:val="006109D1"/>
    <w:rsid w:val="006114CA"/>
    <w:rsid w:val="0061150F"/>
    <w:rsid w:val="006127AF"/>
    <w:rsid w:val="00612C6B"/>
    <w:rsid w:val="00612D4E"/>
    <w:rsid w:val="00613664"/>
    <w:rsid w:val="00613F16"/>
    <w:rsid w:val="00614653"/>
    <w:rsid w:val="00614726"/>
    <w:rsid w:val="00615C87"/>
    <w:rsid w:val="006160B1"/>
    <w:rsid w:val="0061636A"/>
    <w:rsid w:val="006164C6"/>
    <w:rsid w:val="006165BA"/>
    <w:rsid w:val="0061729A"/>
    <w:rsid w:val="006175E2"/>
    <w:rsid w:val="00620297"/>
    <w:rsid w:val="0062062F"/>
    <w:rsid w:val="0062066D"/>
    <w:rsid w:val="00621CCF"/>
    <w:rsid w:val="00621DA8"/>
    <w:rsid w:val="00622097"/>
    <w:rsid w:val="006229DE"/>
    <w:rsid w:val="00622BFC"/>
    <w:rsid w:val="006237CD"/>
    <w:rsid w:val="00623F28"/>
    <w:rsid w:val="006243F9"/>
    <w:rsid w:val="00625211"/>
    <w:rsid w:val="0062559E"/>
    <w:rsid w:val="00625675"/>
    <w:rsid w:val="006259DD"/>
    <w:rsid w:val="006268C6"/>
    <w:rsid w:val="00626EC2"/>
    <w:rsid w:val="006274AD"/>
    <w:rsid w:val="0062764F"/>
    <w:rsid w:val="006279A4"/>
    <w:rsid w:val="006306D2"/>
    <w:rsid w:val="00630703"/>
    <w:rsid w:val="006308B0"/>
    <w:rsid w:val="006308BF"/>
    <w:rsid w:val="006316EE"/>
    <w:rsid w:val="00632C67"/>
    <w:rsid w:val="00632FEB"/>
    <w:rsid w:val="0063399F"/>
    <w:rsid w:val="00633E77"/>
    <w:rsid w:val="00633F87"/>
    <w:rsid w:val="00633FDC"/>
    <w:rsid w:val="006341A7"/>
    <w:rsid w:val="006341D6"/>
    <w:rsid w:val="00634871"/>
    <w:rsid w:val="00634A7C"/>
    <w:rsid w:val="006352D4"/>
    <w:rsid w:val="00635B9F"/>
    <w:rsid w:val="00635E07"/>
    <w:rsid w:val="006369E1"/>
    <w:rsid w:val="00636CD5"/>
    <w:rsid w:val="0063726E"/>
    <w:rsid w:val="00637A5F"/>
    <w:rsid w:val="00637E5D"/>
    <w:rsid w:val="0064078C"/>
    <w:rsid w:val="00640B13"/>
    <w:rsid w:val="00640B8A"/>
    <w:rsid w:val="006410FC"/>
    <w:rsid w:val="00641118"/>
    <w:rsid w:val="006416FF"/>
    <w:rsid w:val="00641E18"/>
    <w:rsid w:val="006420CB"/>
    <w:rsid w:val="00642C7D"/>
    <w:rsid w:val="006430C9"/>
    <w:rsid w:val="0064368A"/>
    <w:rsid w:val="00644881"/>
    <w:rsid w:val="00644F54"/>
    <w:rsid w:val="006450D1"/>
    <w:rsid w:val="006468AC"/>
    <w:rsid w:val="0064736F"/>
    <w:rsid w:val="006478AA"/>
    <w:rsid w:val="00647F99"/>
    <w:rsid w:val="00650420"/>
    <w:rsid w:val="0065095F"/>
    <w:rsid w:val="006510CC"/>
    <w:rsid w:val="006527A7"/>
    <w:rsid w:val="00652957"/>
    <w:rsid w:val="00652FE3"/>
    <w:rsid w:val="0065324F"/>
    <w:rsid w:val="00653678"/>
    <w:rsid w:val="00653D82"/>
    <w:rsid w:val="00654069"/>
    <w:rsid w:val="00654593"/>
    <w:rsid w:val="00654F6F"/>
    <w:rsid w:val="0065579C"/>
    <w:rsid w:val="006561F8"/>
    <w:rsid w:val="0065681A"/>
    <w:rsid w:val="00657B46"/>
    <w:rsid w:val="00657D3E"/>
    <w:rsid w:val="006600E8"/>
    <w:rsid w:val="006604F5"/>
    <w:rsid w:val="00660B5E"/>
    <w:rsid w:val="00662EEB"/>
    <w:rsid w:val="00663377"/>
    <w:rsid w:val="00664EBA"/>
    <w:rsid w:val="00665156"/>
    <w:rsid w:val="00665677"/>
    <w:rsid w:val="006656EC"/>
    <w:rsid w:val="006668E9"/>
    <w:rsid w:val="006672FB"/>
    <w:rsid w:val="0066732D"/>
    <w:rsid w:val="00667DBF"/>
    <w:rsid w:val="00667DC2"/>
    <w:rsid w:val="006701E2"/>
    <w:rsid w:val="00670588"/>
    <w:rsid w:val="00671007"/>
    <w:rsid w:val="006711C5"/>
    <w:rsid w:val="00671D8C"/>
    <w:rsid w:val="0067245D"/>
    <w:rsid w:val="0067320E"/>
    <w:rsid w:val="00673E31"/>
    <w:rsid w:val="00673EEE"/>
    <w:rsid w:val="00676872"/>
    <w:rsid w:val="00676C94"/>
    <w:rsid w:val="00677822"/>
    <w:rsid w:val="0068075D"/>
    <w:rsid w:val="00680A93"/>
    <w:rsid w:val="006812CB"/>
    <w:rsid w:val="00681EB6"/>
    <w:rsid w:val="00683554"/>
    <w:rsid w:val="006835B0"/>
    <w:rsid w:val="0068377E"/>
    <w:rsid w:val="00683E33"/>
    <w:rsid w:val="0068408E"/>
    <w:rsid w:val="006840F6"/>
    <w:rsid w:val="00685739"/>
    <w:rsid w:val="00685D3C"/>
    <w:rsid w:val="00687EF6"/>
    <w:rsid w:val="00690F94"/>
    <w:rsid w:val="00691313"/>
    <w:rsid w:val="00692974"/>
    <w:rsid w:val="00692CB8"/>
    <w:rsid w:val="00693B57"/>
    <w:rsid w:val="00694078"/>
    <w:rsid w:val="00694092"/>
    <w:rsid w:val="0069463F"/>
    <w:rsid w:val="006949F3"/>
    <w:rsid w:val="00694CB1"/>
    <w:rsid w:val="00694D09"/>
    <w:rsid w:val="00694DD8"/>
    <w:rsid w:val="00695C54"/>
    <w:rsid w:val="00696E74"/>
    <w:rsid w:val="0069779A"/>
    <w:rsid w:val="006A0871"/>
    <w:rsid w:val="006A0872"/>
    <w:rsid w:val="006A0906"/>
    <w:rsid w:val="006A15E5"/>
    <w:rsid w:val="006A1D73"/>
    <w:rsid w:val="006A2667"/>
    <w:rsid w:val="006A38E8"/>
    <w:rsid w:val="006A4C45"/>
    <w:rsid w:val="006A4CD4"/>
    <w:rsid w:val="006A5300"/>
    <w:rsid w:val="006A57F6"/>
    <w:rsid w:val="006A5C8A"/>
    <w:rsid w:val="006A702E"/>
    <w:rsid w:val="006A76CE"/>
    <w:rsid w:val="006A76E4"/>
    <w:rsid w:val="006A790A"/>
    <w:rsid w:val="006A7D09"/>
    <w:rsid w:val="006B099A"/>
    <w:rsid w:val="006B0A1B"/>
    <w:rsid w:val="006B1020"/>
    <w:rsid w:val="006B136B"/>
    <w:rsid w:val="006B1376"/>
    <w:rsid w:val="006B185C"/>
    <w:rsid w:val="006B1A3A"/>
    <w:rsid w:val="006B1C26"/>
    <w:rsid w:val="006B1FF5"/>
    <w:rsid w:val="006B264B"/>
    <w:rsid w:val="006B26D8"/>
    <w:rsid w:val="006B4189"/>
    <w:rsid w:val="006B45E6"/>
    <w:rsid w:val="006B50C2"/>
    <w:rsid w:val="006B53FC"/>
    <w:rsid w:val="006B5756"/>
    <w:rsid w:val="006B5DF9"/>
    <w:rsid w:val="006B61F5"/>
    <w:rsid w:val="006B6985"/>
    <w:rsid w:val="006B6A96"/>
    <w:rsid w:val="006B6F70"/>
    <w:rsid w:val="006B73A7"/>
    <w:rsid w:val="006B744F"/>
    <w:rsid w:val="006B7F6A"/>
    <w:rsid w:val="006C013B"/>
    <w:rsid w:val="006C16BC"/>
    <w:rsid w:val="006C2A47"/>
    <w:rsid w:val="006C2DFF"/>
    <w:rsid w:val="006C2EBA"/>
    <w:rsid w:val="006C36A0"/>
    <w:rsid w:val="006C48D6"/>
    <w:rsid w:val="006C574F"/>
    <w:rsid w:val="006C7933"/>
    <w:rsid w:val="006C7C89"/>
    <w:rsid w:val="006C7D67"/>
    <w:rsid w:val="006C7DE9"/>
    <w:rsid w:val="006D0801"/>
    <w:rsid w:val="006D0CDB"/>
    <w:rsid w:val="006D299F"/>
    <w:rsid w:val="006D29C2"/>
    <w:rsid w:val="006D30F3"/>
    <w:rsid w:val="006D368E"/>
    <w:rsid w:val="006D3AC2"/>
    <w:rsid w:val="006D416C"/>
    <w:rsid w:val="006D4471"/>
    <w:rsid w:val="006D4E0F"/>
    <w:rsid w:val="006D5242"/>
    <w:rsid w:val="006D5253"/>
    <w:rsid w:val="006D549E"/>
    <w:rsid w:val="006D5706"/>
    <w:rsid w:val="006D61F6"/>
    <w:rsid w:val="006D6298"/>
    <w:rsid w:val="006D6F67"/>
    <w:rsid w:val="006D798D"/>
    <w:rsid w:val="006E01FE"/>
    <w:rsid w:val="006E11C7"/>
    <w:rsid w:val="006E11E4"/>
    <w:rsid w:val="006E1516"/>
    <w:rsid w:val="006E1668"/>
    <w:rsid w:val="006E2241"/>
    <w:rsid w:val="006E25B0"/>
    <w:rsid w:val="006E3DA2"/>
    <w:rsid w:val="006E41F7"/>
    <w:rsid w:val="006E4388"/>
    <w:rsid w:val="006E6048"/>
    <w:rsid w:val="006E604E"/>
    <w:rsid w:val="006E71B3"/>
    <w:rsid w:val="006E76DD"/>
    <w:rsid w:val="006E7A22"/>
    <w:rsid w:val="006F08D3"/>
    <w:rsid w:val="006F1F2A"/>
    <w:rsid w:val="006F24E9"/>
    <w:rsid w:val="006F2F74"/>
    <w:rsid w:val="006F427D"/>
    <w:rsid w:val="006F4B83"/>
    <w:rsid w:val="006F526D"/>
    <w:rsid w:val="006F583F"/>
    <w:rsid w:val="006F61D1"/>
    <w:rsid w:val="006F63E8"/>
    <w:rsid w:val="006F74B9"/>
    <w:rsid w:val="006F7C1B"/>
    <w:rsid w:val="00700343"/>
    <w:rsid w:val="0070117F"/>
    <w:rsid w:val="00701B13"/>
    <w:rsid w:val="00701D05"/>
    <w:rsid w:val="007020D9"/>
    <w:rsid w:val="00702325"/>
    <w:rsid w:val="007024C0"/>
    <w:rsid w:val="0070254D"/>
    <w:rsid w:val="007029CC"/>
    <w:rsid w:val="00703230"/>
    <w:rsid w:val="00703DE7"/>
    <w:rsid w:val="00703E65"/>
    <w:rsid w:val="0070542E"/>
    <w:rsid w:val="007060FF"/>
    <w:rsid w:val="007066B6"/>
    <w:rsid w:val="0070772F"/>
    <w:rsid w:val="0070776B"/>
    <w:rsid w:val="00707B4B"/>
    <w:rsid w:val="0071070B"/>
    <w:rsid w:val="00711188"/>
    <w:rsid w:val="00712CB1"/>
    <w:rsid w:val="00712CF7"/>
    <w:rsid w:val="00712D87"/>
    <w:rsid w:val="00713DBC"/>
    <w:rsid w:val="00714402"/>
    <w:rsid w:val="007146FF"/>
    <w:rsid w:val="00714C87"/>
    <w:rsid w:val="00715CEB"/>
    <w:rsid w:val="0071603E"/>
    <w:rsid w:val="007161A9"/>
    <w:rsid w:val="00717059"/>
    <w:rsid w:val="0071774D"/>
    <w:rsid w:val="00717771"/>
    <w:rsid w:val="007201D2"/>
    <w:rsid w:val="00720649"/>
    <w:rsid w:val="00720AC0"/>
    <w:rsid w:val="00721209"/>
    <w:rsid w:val="00723573"/>
    <w:rsid w:val="007241EB"/>
    <w:rsid w:val="00724678"/>
    <w:rsid w:val="0072494F"/>
    <w:rsid w:val="00726110"/>
    <w:rsid w:val="007268BA"/>
    <w:rsid w:val="007272A7"/>
    <w:rsid w:val="007275B0"/>
    <w:rsid w:val="00727636"/>
    <w:rsid w:val="007303F7"/>
    <w:rsid w:val="007304C6"/>
    <w:rsid w:val="0073140A"/>
    <w:rsid w:val="007324BC"/>
    <w:rsid w:val="00732B86"/>
    <w:rsid w:val="00732BCC"/>
    <w:rsid w:val="00732ED0"/>
    <w:rsid w:val="00733447"/>
    <w:rsid w:val="00733C47"/>
    <w:rsid w:val="0073459E"/>
    <w:rsid w:val="007345E3"/>
    <w:rsid w:val="0073464D"/>
    <w:rsid w:val="00735C44"/>
    <w:rsid w:val="007371C0"/>
    <w:rsid w:val="0073776B"/>
    <w:rsid w:val="00737F46"/>
    <w:rsid w:val="0074047A"/>
    <w:rsid w:val="007408DE"/>
    <w:rsid w:val="0074114F"/>
    <w:rsid w:val="00741E12"/>
    <w:rsid w:val="007425B4"/>
    <w:rsid w:val="007429EF"/>
    <w:rsid w:val="00743CCF"/>
    <w:rsid w:val="00744276"/>
    <w:rsid w:val="007442A0"/>
    <w:rsid w:val="00744466"/>
    <w:rsid w:val="00744862"/>
    <w:rsid w:val="007467D0"/>
    <w:rsid w:val="0074696B"/>
    <w:rsid w:val="007469B1"/>
    <w:rsid w:val="00746CF0"/>
    <w:rsid w:val="007471DC"/>
    <w:rsid w:val="007476E6"/>
    <w:rsid w:val="0074785A"/>
    <w:rsid w:val="00747BDC"/>
    <w:rsid w:val="00747F38"/>
    <w:rsid w:val="007500DE"/>
    <w:rsid w:val="0075077F"/>
    <w:rsid w:val="00751175"/>
    <w:rsid w:val="007511EB"/>
    <w:rsid w:val="0075148E"/>
    <w:rsid w:val="00751C97"/>
    <w:rsid w:val="00751D54"/>
    <w:rsid w:val="00752325"/>
    <w:rsid w:val="0075234B"/>
    <w:rsid w:val="00752CA9"/>
    <w:rsid w:val="00752D93"/>
    <w:rsid w:val="0075377C"/>
    <w:rsid w:val="00753EAE"/>
    <w:rsid w:val="00754C19"/>
    <w:rsid w:val="00756B61"/>
    <w:rsid w:val="00756CAE"/>
    <w:rsid w:val="00757264"/>
    <w:rsid w:val="007577BD"/>
    <w:rsid w:val="00757A79"/>
    <w:rsid w:val="00757F80"/>
    <w:rsid w:val="007604B0"/>
    <w:rsid w:val="00761C86"/>
    <w:rsid w:val="007628BC"/>
    <w:rsid w:val="0076388E"/>
    <w:rsid w:val="00763A33"/>
    <w:rsid w:val="00763E6B"/>
    <w:rsid w:val="00763E98"/>
    <w:rsid w:val="007640EF"/>
    <w:rsid w:val="00764482"/>
    <w:rsid w:val="00764E48"/>
    <w:rsid w:val="007651B0"/>
    <w:rsid w:val="0076588E"/>
    <w:rsid w:val="007660C7"/>
    <w:rsid w:val="00766213"/>
    <w:rsid w:val="007668B4"/>
    <w:rsid w:val="00767557"/>
    <w:rsid w:val="00770263"/>
    <w:rsid w:val="00770AD9"/>
    <w:rsid w:val="00774921"/>
    <w:rsid w:val="00774E98"/>
    <w:rsid w:val="007756F8"/>
    <w:rsid w:val="00775914"/>
    <w:rsid w:val="007762F2"/>
    <w:rsid w:val="007777C3"/>
    <w:rsid w:val="007803D4"/>
    <w:rsid w:val="00780BEA"/>
    <w:rsid w:val="00780F23"/>
    <w:rsid w:val="0078118A"/>
    <w:rsid w:val="0078166A"/>
    <w:rsid w:val="00784C0B"/>
    <w:rsid w:val="00785A3A"/>
    <w:rsid w:val="00785D3F"/>
    <w:rsid w:val="00786150"/>
    <w:rsid w:val="0078617E"/>
    <w:rsid w:val="00786506"/>
    <w:rsid w:val="0078660A"/>
    <w:rsid w:val="00786610"/>
    <w:rsid w:val="00786F13"/>
    <w:rsid w:val="00787144"/>
    <w:rsid w:val="00790233"/>
    <w:rsid w:val="00790958"/>
    <w:rsid w:val="00791921"/>
    <w:rsid w:val="007925C0"/>
    <w:rsid w:val="00793C3D"/>
    <w:rsid w:val="00793F74"/>
    <w:rsid w:val="007945D6"/>
    <w:rsid w:val="007946B1"/>
    <w:rsid w:val="007949A0"/>
    <w:rsid w:val="00795148"/>
    <w:rsid w:val="00795E0E"/>
    <w:rsid w:val="00796045"/>
    <w:rsid w:val="0079646E"/>
    <w:rsid w:val="00797DE0"/>
    <w:rsid w:val="007A047B"/>
    <w:rsid w:val="007A06BD"/>
    <w:rsid w:val="007A0A68"/>
    <w:rsid w:val="007A13B0"/>
    <w:rsid w:val="007A1A60"/>
    <w:rsid w:val="007A1AB8"/>
    <w:rsid w:val="007A36FE"/>
    <w:rsid w:val="007A478B"/>
    <w:rsid w:val="007A49F7"/>
    <w:rsid w:val="007A512F"/>
    <w:rsid w:val="007A590F"/>
    <w:rsid w:val="007A5D84"/>
    <w:rsid w:val="007A605F"/>
    <w:rsid w:val="007A6863"/>
    <w:rsid w:val="007A6DAB"/>
    <w:rsid w:val="007A7807"/>
    <w:rsid w:val="007A7FD2"/>
    <w:rsid w:val="007B00D8"/>
    <w:rsid w:val="007B080B"/>
    <w:rsid w:val="007B08A3"/>
    <w:rsid w:val="007B106F"/>
    <w:rsid w:val="007B1C2B"/>
    <w:rsid w:val="007B1F61"/>
    <w:rsid w:val="007B2882"/>
    <w:rsid w:val="007B4004"/>
    <w:rsid w:val="007B4F1E"/>
    <w:rsid w:val="007B5A7E"/>
    <w:rsid w:val="007B5F9A"/>
    <w:rsid w:val="007B77EE"/>
    <w:rsid w:val="007C11E8"/>
    <w:rsid w:val="007C14D4"/>
    <w:rsid w:val="007C19A4"/>
    <w:rsid w:val="007C207C"/>
    <w:rsid w:val="007C3AA0"/>
    <w:rsid w:val="007C3D40"/>
    <w:rsid w:val="007C480D"/>
    <w:rsid w:val="007C5DAD"/>
    <w:rsid w:val="007C5ED5"/>
    <w:rsid w:val="007C7648"/>
    <w:rsid w:val="007D02D8"/>
    <w:rsid w:val="007D0773"/>
    <w:rsid w:val="007D0C8E"/>
    <w:rsid w:val="007D1138"/>
    <w:rsid w:val="007D256B"/>
    <w:rsid w:val="007D5800"/>
    <w:rsid w:val="007D6EA0"/>
    <w:rsid w:val="007D7B61"/>
    <w:rsid w:val="007D7C14"/>
    <w:rsid w:val="007D7ECA"/>
    <w:rsid w:val="007E082D"/>
    <w:rsid w:val="007E0877"/>
    <w:rsid w:val="007E17EB"/>
    <w:rsid w:val="007E3485"/>
    <w:rsid w:val="007E3D0A"/>
    <w:rsid w:val="007E4A60"/>
    <w:rsid w:val="007E4AA8"/>
    <w:rsid w:val="007E4C22"/>
    <w:rsid w:val="007E51BE"/>
    <w:rsid w:val="007E574A"/>
    <w:rsid w:val="007E5EE5"/>
    <w:rsid w:val="007E61F1"/>
    <w:rsid w:val="007E6920"/>
    <w:rsid w:val="007E7C73"/>
    <w:rsid w:val="007F019D"/>
    <w:rsid w:val="007F01FA"/>
    <w:rsid w:val="007F026D"/>
    <w:rsid w:val="007F1E26"/>
    <w:rsid w:val="007F236E"/>
    <w:rsid w:val="007F2A47"/>
    <w:rsid w:val="007F2B8E"/>
    <w:rsid w:val="007F3324"/>
    <w:rsid w:val="007F3911"/>
    <w:rsid w:val="007F3A3E"/>
    <w:rsid w:val="007F3D17"/>
    <w:rsid w:val="007F3EF7"/>
    <w:rsid w:val="007F4B3F"/>
    <w:rsid w:val="007F4D48"/>
    <w:rsid w:val="007F58E1"/>
    <w:rsid w:val="007F641A"/>
    <w:rsid w:val="007F6747"/>
    <w:rsid w:val="007F6D43"/>
    <w:rsid w:val="007F703F"/>
    <w:rsid w:val="007F704D"/>
    <w:rsid w:val="007F77E6"/>
    <w:rsid w:val="00800739"/>
    <w:rsid w:val="00801B05"/>
    <w:rsid w:val="00801C66"/>
    <w:rsid w:val="008024EE"/>
    <w:rsid w:val="008028AE"/>
    <w:rsid w:val="00802B63"/>
    <w:rsid w:val="00804FF6"/>
    <w:rsid w:val="0080578B"/>
    <w:rsid w:val="00805F44"/>
    <w:rsid w:val="008068A3"/>
    <w:rsid w:val="00806FA2"/>
    <w:rsid w:val="008071C3"/>
    <w:rsid w:val="008072A5"/>
    <w:rsid w:val="008078A7"/>
    <w:rsid w:val="00807A04"/>
    <w:rsid w:val="00807F34"/>
    <w:rsid w:val="00810873"/>
    <w:rsid w:val="0081099E"/>
    <w:rsid w:val="00810D30"/>
    <w:rsid w:val="0081110A"/>
    <w:rsid w:val="008111B2"/>
    <w:rsid w:val="008115F1"/>
    <w:rsid w:val="008121B0"/>
    <w:rsid w:val="00812777"/>
    <w:rsid w:val="00812A90"/>
    <w:rsid w:val="00812C48"/>
    <w:rsid w:val="00814050"/>
    <w:rsid w:val="00815394"/>
    <w:rsid w:val="008155AB"/>
    <w:rsid w:val="008159B9"/>
    <w:rsid w:val="00815F5B"/>
    <w:rsid w:val="00815F82"/>
    <w:rsid w:val="00816B7D"/>
    <w:rsid w:val="00816D66"/>
    <w:rsid w:val="00817018"/>
    <w:rsid w:val="0082004C"/>
    <w:rsid w:val="008206A3"/>
    <w:rsid w:val="00820787"/>
    <w:rsid w:val="00820804"/>
    <w:rsid w:val="00820811"/>
    <w:rsid w:val="00820948"/>
    <w:rsid w:val="008210E6"/>
    <w:rsid w:val="00821754"/>
    <w:rsid w:val="008217D6"/>
    <w:rsid w:val="00821D64"/>
    <w:rsid w:val="0082225A"/>
    <w:rsid w:val="0082283D"/>
    <w:rsid w:val="00822A25"/>
    <w:rsid w:val="00822C28"/>
    <w:rsid w:val="0082346E"/>
    <w:rsid w:val="00823A77"/>
    <w:rsid w:val="00823B9B"/>
    <w:rsid w:val="00823D83"/>
    <w:rsid w:val="00823E9B"/>
    <w:rsid w:val="008249C9"/>
    <w:rsid w:val="00824B9A"/>
    <w:rsid w:val="00825669"/>
    <w:rsid w:val="00825B87"/>
    <w:rsid w:val="00826EBE"/>
    <w:rsid w:val="0082730D"/>
    <w:rsid w:val="00830041"/>
    <w:rsid w:val="008301C4"/>
    <w:rsid w:val="008303CF"/>
    <w:rsid w:val="00830410"/>
    <w:rsid w:val="00830FA0"/>
    <w:rsid w:val="008322A6"/>
    <w:rsid w:val="00832D43"/>
    <w:rsid w:val="008343DA"/>
    <w:rsid w:val="00834818"/>
    <w:rsid w:val="00835BD8"/>
    <w:rsid w:val="008366A9"/>
    <w:rsid w:val="008402DE"/>
    <w:rsid w:val="008403B0"/>
    <w:rsid w:val="00840BEF"/>
    <w:rsid w:val="00840E3F"/>
    <w:rsid w:val="0084171C"/>
    <w:rsid w:val="00841EC9"/>
    <w:rsid w:val="008428B2"/>
    <w:rsid w:val="00842959"/>
    <w:rsid w:val="0084295B"/>
    <w:rsid w:val="00842D28"/>
    <w:rsid w:val="0084346B"/>
    <w:rsid w:val="00843D40"/>
    <w:rsid w:val="0084488A"/>
    <w:rsid w:val="0084551A"/>
    <w:rsid w:val="0084591D"/>
    <w:rsid w:val="0084637A"/>
    <w:rsid w:val="00846B7A"/>
    <w:rsid w:val="00850099"/>
    <w:rsid w:val="008505D1"/>
    <w:rsid w:val="00850C04"/>
    <w:rsid w:val="00850E8D"/>
    <w:rsid w:val="00851E7A"/>
    <w:rsid w:val="00852A52"/>
    <w:rsid w:val="00853496"/>
    <w:rsid w:val="008539F8"/>
    <w:rsid w:val="00853BCF"/>
    <w:rsid w:val="0085479F"/>
    <w:rsid w:val="00854D8E"/>
    <w:rsid w:val="008568D9"/>
    <w:rsid w:val="008569D0"/>
    <w:rsid w:val="00856D9B"/>
    <w:rsid w:val="00857219"/>
    <w:rsid w:val="00857278"/>
    <w:rsid w:val="008572B4"/>
    <w:rsid w:val="00857386"/>
    <w:rsid w:val="008576D2"/>
    <w:rsid w:val="00857AF2"/>
    <w:rsid w:val="0086069B"/>
    <w:rsid w:val="00861E42"/>
    <w:rsid w:val="008628ED"/>
    <w:rsid w:val="00862B52"/>
    <w:rsid w:val="00863152"/>
    <w:rsid w:val="00864FB0"/>
    <w:rsid w:val="008650B8"/>
    <w:rsid w:val="0086676D"/>
    <w:rsid w:val="0086706A"/>
    <w:rsid w:val="0087084B"/>
    <w:rsid w:val="00870ED5"/>
    <w:rsid w:val="00871AB3"/>
    <w:rsid w:val="0087222E"/>
    <w:rsid w:val="008724D1"/>
    <w:rsid w:val="00873441"/>
    <w:rsid w:val="00873AEA"/>
    <w:rsid w:val="00873D5F"/>
    <w:rsid w:val="00873F8C"/>
    <w:rsid w:val="00873FCD"/>
    <w:rsid w:val="0087559D"/>
    <w:rsid w:val="008760A2"/>
    <w:rsid w:val="008767C5"/>
    <w:rsid w:val="008772D7"/>
    <w:rsid w:val="00877A20"/>
    <w:rsid w:val="00877E2A"/>
    <w:rsid w:val="008803D9"/>
    <w:rsid w:val="00883205"/>
    <w:rsid w:val="00883CEA"/>
    <w:rsid w:val="00883F8F"/>
    <w:rsid w:val="008845AB"/>
    <w:rsid w:val="0088477B"/>
    <w:rsid w:val="008858F1"/>
    <w:rsid w:val="00885A0E"/>
    <w:rsid w:val="00885E3B"/>
    <w:rsid w:val="00886140"/>
    <w:rsid w:val="008863CA"/>
    <w:rsid w:val="0088655C"/>
    <w:rsid w:val="00886D97"/>
    <w:rsid w:val="008876F6"/>
    <w:rsid w:val="00887E10"/>
    <w:rsid w:val="00887F27"/>
    <w:rsid w:val="00890BBE"/>
    <w:rsid w:val="00891365"/>
    <w:rsid w:val="008918EC"/>
    <w:rsid w:val="00892384"/>
    <w:rsid w:val="00892ABB"/>
    <w:rsid w:val="00892BBE"/>
    <w:rsid w:val="008930B1"/>
    <w:rsid w:val="00893459"/>
    <w:rsid w:val="00893E5A"/>
    <w:rsid w:val="00893F3C"/>
    <w:rsid w:val="00894957"/>
    <w:rsid w:val="00894973"/>
    <w:rsid w:val="00895710"/>
    <w:rsid w:val="00896957"/>
    <w:rsid w:val="00896EC8"/>
    <w:rsid w:val="00897544"/>
    <w:rsid w:val="008A06DA"/>
    <w:rsid w:val="008A15D9"/>
    <w:rsid w:val="008A1AFE"/>
    <w:rsid w:val="008A23EE"/>
    <w:rsid w:val="008A3193"/>
    <w:rsid w:val="008A3826"/>
    <w:rsid w:val="008A5382"/>
    <w:rsid w:val="008A5BF4"/>
    <w:rsid w:val="008A6E45"/>
    <w:rsid w:val="008B02D9"/>
    <w:rsid w:val="008B0923"/>
    <w:rsid w:val="008B0DC3"/>
    <w:rsid w:val="008B1812"/>
    <w:rsid w:val="008B2BE0"/>
    <w:rsid w:val="008B4652"/>
    <w:rsid w:val="008B5FD2"/>
    <w:rsid w:val="008B786A"/>
    <w:rsid w:val="008C022A"/>
    <w:rsid w:val="008C07DE"/>
    <w:rsid w:val="008C15C9"/>
    <w:rsid w:val="008C1B2F"/>
    <w:rsid w:val="008C1BD6"/>
    <w:rsid w:val="008C1C63"/>
    <w:rsid w:val="008C1C72"/>
    <w:rsid w:val="008C21C7"/>
    <w:rsid w:val="008C2628"/>
    <w:rsid w:val="008C31CA"/>
    <w:rsid w:val="008C36A9"/>
    <w:rsid w:val="008C37A5"/>
    <w:rsid w:val="008C3A9E"/>
    <w:rsid w:val="008C3D34"/>
    <w:rsid w:val="008C49EB"/>
    <w:rsid w:val="008C4E06"/>
    <w:rsid w:val="008C559F"/>
    <w:rsid w:val="008C67CF"/>
    <w:rsid w:val="008C6905"/>
    <w:rsid w:val="008C6BED"/>
    <w:rsid w:val="008C6C9B"/>
    <w:rsid w:val="008C6CB8"/>
    <w:rsid w:val="008C6E5A"/>
    <w:rsid w:val="008D04E1"/>
    <w:rsid w:val="008D1CE5"/>
    <w:rsid w:val="008D27C0"/>
    <w:rsid w:val="008D2AD5"/>
    <w:rsid w:val="008D2B16"/>
    <w:rsid w:val="008D427D"/>
    <w:rsid w:val="008D4DC1"/>
    <w:rsid w:val="008D57A0"/>
    <w:rsid w:val="008D732D"/>
    <w:rsid w:val="008D7748"/>
    <w:rsid w:val="008D7E21"/>
    <w:rsid w:val="008E000C"/>
    <w:rsid w:val="008E0F13"/>
    <w:rsid w:val="008E169D"/>
    <w:rsid w:val="008E26BA"/>
    <w:rsid w:val="008E29F0"/>
    <w:rsid w:val="008E2D16"/>
    <w:rsid w:val="008E3C92"/>
    <w:rsid w:val="008E3E33"/>
    <w:rsid w:val="008E3FB1"/>
    <w:rsid w:val="008E4339"/>
    <w:rsid w:val="008E490E"/>
    <w:rsid w:val="008E62EF"/>
    <w:rsid w:val="008E6471"/>
    <w:rsid w:val="008E692E"/>
    <w:rsid w:val="008E7758"/>
    <w:rsid w:val="008E7BBB"/>
    <w:rsid w:val="008F0EAA"/>
    <w:rsid w:val="008F24E3"/>
    <w:rsid w:val="008F30B0"/>
    <w:rsid w:val="008F3124"/>
    <w:rsid w:val="008F3297"/>
    <w:rsid w:val="008F5C66"/>
    <w:rsid w:val="008F6EF8"/>
    <w:rsid w:val="008F7FF5"/>
    <w:rsid w:val="00900F71"/>
    <w:rsid w:val="009010A8"/>
    <w:rsid w:val="00901252"/>
    <w:rsid w:val="009012F1"/>
    <w:rsid w:val="0090185B"/>
    <w:rsid w:val="00903FBD"/>
    <w:rsid w:val="009049AB"/>
    <w:rsid w:val="00905966"/>
    <w:rsid w:val="00905F10"/>
    <w:rsid w:val="00906607"/>
    <w:rsid w:val="00907416"/>
    <w:rsid w:val="009074A4"/>
    <w:rsid w:val="009074E2"/>
    <w:rsid w:val="00907BDE"/>
    <w:rsid w:val="00910C61"/>
    <w:rsid w:val="00911010"/>
    <w:rsid w:val="00911336"/>
    <w:rsid w:val="00911354"/>
    <w:rsid w:val="00911AE1"/>
    <w:rsid w:val="00912919"/>
    <w:rsid w:val="009129E0"/>
    <w:rsid w:val="009131DE"/>
    <w:rsid w:val="00916360"/>
    <w:rsid w:val="009167B9"/>
    <w:rsid w:val="0091696F"/>
    <w:rsid w:val="00916B93"/>
    <w:rsid w:val="0091728F"/>
    <w:rsid w:val="00917405"/>
    <w:rsid w:val="009176D0"/>
    <w:rsid w:val="00920346"/>
    <w:rsid w:val="0092093B"/>
    <w:rsid w:val="00920ECD"/>
    <w:rsid w:val="009214AD"/>
    <w:rsid w:val="00921E71"/>
    <w:rsid w:val="00923B40"/>
    <w:rsid w:val="009243AE"/>
    <w:rsid w:val="00924E0B"/>
    <w:rsid w:val="0092582C"/>
    <w:rsid w:val="0092604F"/>
    <w:rsid w:val="009260EC"/>
    <w:rsid w:val="009271CD"/>
    <w:rsid w:val="00927210"/>
    <w:rsid w:val="00927A7C"/>
    <w:rsid w:val="00930362"/>
    <w:rsid w:val="0093086C"/>
    <w:rsid w:val="00931C4D"/>
    <w:rsid w:val="0093447F"/>
    <w:rsid w:val="00934631"/>
    <w:rsid w:val="009349E8"/>
    <w:rsid w:val="00934A6B"/>
    <w:rsid w:val="00934FD0"/>
    <w:rsid w:val="009353B3"/>
    <w:rsid w:val="00936458"/>
    <w:rsid w:val="00937409"/>
    <w:rsid w:val="00937A54"/>
    <w:rsid w:val="00940D7E"/>
    <w:rsid w:val="009410C3"/>
    <w:rsid w:val="0094125E"/>
    <w:rsid w:val="00942203"/>
    <w:rsid w:val="00943048"/>
    <w:rsid w:val="0094310E"/>
    <w:rsid w:val="009436A3"/>
    <w:rsid w:val="00943F62"/>
    <w:rsid w:val="009464C8"/>
    <w:rsid w:val="009469D4"/>
    <w:rsid w:val="00946AAC"/>
    <w:rsid w:val="009475FB"/>
    <w:rsid w:val="00950454"/>
    <w:rsid w:val="009515D5"/>
    <w:rsid w:val="0095195E"/>
    <w:rsid w:val="00952880"/>
    <w:rsid w:val="009529D7"/>
    <w:rsid w:val="00952C45"/>
    <w:rsid w:val="00953B02"/>
    <w:rsid w:val="00953E1E"/>
    <w:rsid w:val="0095445F"/>
    <w:rsid w:val="00954657"/>
    <w:rsid w:val="009548AA"/>
    <w:rsid w:val="00954C05"/>
    <w:rsid w:val="00954FBB"/>
    <w:rsid w:val="0095550A"/>
    <w:rsid w:val="00955BB9"/>
    <w:rsid w:val="00955E45"/>
    <w:rsid w:val="00956C6F"/>
    <w:rsid w:val="00957703"/>
    <w:rsid w:val="00957D81"/>
    <w:rsid w:val="00957DED"/>
    <w:rsid w:val="00960029"/>
    <w:rsid w:val="009605E8"/>
    <w:rsid w:val="009622F9"/>
    <w:rsid w:val="009624A1"/>
    <w:rsid w:val="009624E3"/>
    <w:rsid w:val="0096291F"/>
    <w:rsid w:val="00962E27"/>
    <w:rsid w:val="0096421B"/>
    <w:rsid w:val="00965620"/>
    <w:rsid w:val="00965FBB"/>
    <w:rsid w:val="0096616F"/>
    <w:rsid w:val="00967212"/>
    <w:rsid w:val="00967525"/>
    <w:rsid w:val="00972144"/>
    <w:rsid w:val="009726A2"/>
    <w:rsid w:val="00972846"/>
    <w:rsid w:val="009728C5"/>
    <w:rsid w:val="00972E19"/>
    <w:rsid w:val="00973E3D"/>
    <w:rsid w:val="009740A7"/>
    <w:rsid w:val="00975A7A"/>
    <w:rsid w:val="009766B6"/>
    <w:rsid w:val="0097732F"/>
    <w:rsid w:val="009773E1"/>
    <w:rsid w:val="0097770C"/>
    <w:rsid w:val="00977A0E"/>
    <w:rsid w:val="009804A0"/>
    <w:rsid w:val="009805C0"/>
    <w:rsid w:val="00981D1F"/>
    <w:rsid w:val="009822A0"/>
    <w:rsid w:val="009825E0"/>
    <w:rsid w:val="00982873"/>
    <w:rsid w:val="00982962"/>
    <w:rsid w:val="00983A54"/>
    <w:rsid w:val="009844D6"/>
    <w:rsid w:val="009846F5"/>
    <w:rsid w:val="009847AC"/>
    <w:rsid w:val="00984C3C"/>
    <w:rsid w:val="00985585"/>
    <w:rsid w:val="0098592F"/>
    <w:rsid w:val="00985B94"/>
    <w:rsid w:val="00985E7B"/>
    <w:rsid w:val="00985F88"/>
    <w:rsid w:val="00986FDB"/>
    <w:rsid w:val="00987573"/>
    <w:rsid w:val="0098777F"/>
    <w:rsid w:val="0098794D"/>
    <w:rsid w:val="00987BF6"/>
    <w:rsid w:val="00987DF1"/>
    <w:rsid w:val="00987E82"/>
    <w:rsid w:val="00990005"/>
    <w:rsid w:val="00990A60"/>
    <w:rsid w:val="00990E7E"/>
    <w:rsid w:val="00991F30"/>
    <w:rsid w:val="00992545"/>
    <w:rsid w:val="00992562"/>
    <w:rsid w:val="00992674"/>
    <w:rsid w:val="00992729"/>
    <w:rsid w:val="0099476E"/>
    <w:rsid w:val="00994E69"/>
    <w:rsid w:val="00994F80"/>
    <w:rsid w:val="009953A6"/>
    <w:rsid w:val="00995A65"/>
    <w:rsid w:val="00995E37"/>
    <w:rsid w:val="00996E19"/>
    <w:rsid w:val="00996E5D"/>
    <w:rsid w:val="009A02E9"/>
    <w:rsid w:val="009A1427"/>
    <w:rsid w:val="009A1F55"/>
    <w:rsid w:val="009A2215"/>
    <w:rsid w:val="009A2ADB"/>
    <w:rsid w:val="009A2C8D"/>
    <w:rsid w:val="009A3484"/>
    <w:rsid w:val="009A4230"/>
    <w:rsid w:val="009A4580"/>
    <w:rsid w:val="009A47C5"/>
    <w:rsid w:val="009A4829"/>
    <w:rsid w:val="009A4F7C"/>
    <w:rsid w:val="009A7BDC"/>
    <w:rsid w:val="009B0D0C"/>
    <w:rsid w:val="009B0E3B"/>
    <w:rsid w:val="009B16F3"/>
    <w:rsid w:val="009B1B29"/>
    <w:rsid w:val="009B1D32"/>
    <w:rsid w:val="009B205F"/>
    <w:rsid w:val="009B2E5F"/>
    <w:rsid w:val="009B394A"/>
    <w:rsid w:val="009B59B9"/>
    <w:rsid w:val="009B6631"/>
    <w:rsid w:val="009B6B96"/>
    <w:rsid w:val="009B7832"/>
    <w:rsid w:val="009B7A35"/>
    <w:rsid w:val="009B7A9C"/>
    <w:rsid w:val="009C1356"/>
    <w:rsid w:val="009C16CB"/>
    <w:rsid w:val="009C2415"/>
    <w:rsid w:val="009C2494"/>
    <w:rsid w:val="009C2717"/>
    <w:rsid w:val="009C29CB"/>
    <w:rsid w:val="009C2B40"/>
    <w:rsid w:val="009C32E6"/>
    <w:rsid w:val="009C466E"/>
    <w:rsid w:val="009C4A1E"/>
    <w:rsid w:val="009C5938"/>
    <w:rsid w:val="009C5C10"/>
    <w:rsid w:val="009C5EF1"/>
    <w:rsid w:val="009C616E"/>
    <w:rsid w:val="009C66A7"/>
    <w:rsid w:val="009C6E6B"/>
    <w:rsid w:val="009C7541"/>
    <w:rsid w:val="009C7AD3"/>
    <w:rsid w:val="009C7D95"/>
    <w:rsid w:val="009D00E5"/>
    <w:rsid w:val="009D0973"/>
    <w:rsid w:val="009D1667"/>
    <w:rsid w:val="009D18F8"/>
    <w:rsid w:val="009D272C"/>
    <w:rsid w:val="009D429A"/>
    <w:rsid w:val="009D437A"/>
    <w:rsid w:val="009D4CD6"/>
    <w:rsid w:val="009D6F8D"/>
    <w:rsid w:val="009D71C6"/>
    <w:rsid w:val="009D7788"/>
    <w:rsid w:val="009E01BA"/>
    <w:rsid w:val="009E0DF2"/>
    <w:rsid w:val="009E114B"/>
    <w:rsid w:val="009E13CE"/>
    <w:rsid w:val="009E142E"/>
    <w:rsid w:val="009E14BA"/>
    <w:rsid w:val="009E1BF8"/>
    <w:rsid w:val="009E1CE6"/>
    <w:rsid w:val="009E1E5E"/>
    <w:rsid w:val="009E1F60"/>
    <w:rsid w:val="009E26D5"/>
    <w:rsid w:val="009E41B4"/>
    <w:rsid w:val="009E41F3"/>
    <w:rsid w:val="009E475C"/>
    <w:rsid w:val="009E4EBE"/>
    <w:rsid w:val="009E5E1A"/>
    <w:rsid w:val="009E5E70"/>
    <w:rsid w:val="009E5E83"/>
    <w:rsid w:val="009E6747"/>
    <w:rsid w:val="009E6892"/>
    <w:rsid w:val="009E75EC"/>
    <w:rsid w:val="009F0035"/>
    <w:rsid w:val="009F02F4"/>
    <w:rsid w:val="009F0681"/>
    <w:rsid w:val="009F11B1"/>
    <w:rsid w:val="009F13AD"/>
    <w:rsid w:val="009F241B"/>
    <w:rsid w:val="009F2757"/>
    <w:rsid w:val="009F2FDB"/>
    <w:rsid w:val="009F36AA"/>
    <w:rsid w:val="009F36D9"/>
    <w:rsid w:val="009F3939"/>
    <w:rsid w:val="009F4AAE"/>
    <w:rsid w:val="009F5B75"/>
    <w:rsid w:val="009F742A"/>
    <w:rsid w:val="009F781D"/>
    <w:rsid w:val="009F78A5"/>
    <w:rsid w:val="00A00526"/>
    <w:rsid w:val="00A00C00"/>
    <w:rsid w:val="00A02D2B"/>
    <w:rsid w:val="00A03311"/>
    <w:rsid w:val="00A03F86"/>
    <w:rsid w:val="00A04B0F"/>
    <w:rsid w:val="00A052BB"/>
    <w:rsid w:val="00A05B72"/>
    <w:rsid w:val="00A06168"/>
    <w:rsid w:val="00A0639F"/>
    <w:rsid w:val="00A06B5E"/>
    <w:rsid w:val="00A075C5"/>
    <w:rsid w:val="00A077C9"/>
    <w:rsid w:val="00A100D8"/>
    <w:rsid w:val="00A10127"/>
    <w:rsid w:val="00A105B0"/>
    <w:rsid w:val="00A10A01"/>
    <w:rsid w:val="00A11B60"/>
    <w:rsid w:val="00A12EA8"/>
    <w:rsid w:val="00A143D9"/>
    <w:rsid w:val="00A1485D"/>
    <w:rsid w:val="00A14AD9"/>
    <w:rsid w:val="00A14B93"/>
    <w:rsid w:val="00A14BB7"/>
    <w:rsid w:val="00A14E38"/>
    <w:rsid w:val="00A15C74"/>
    <w:rsid w:val="00A15D96"/>
    <w:rsid w:val="00A17064"/>
    <w:rsid w:val="00A17418"/>
    <w:rsid w:val="00A17637"/>
    <w:rsid w:val="00A178BF"/>
    <w:rsid w:val="00A200A6"/>
    <w:rsid w:val="00A2049A"/>
    <w:rsid w:val="00A2076D"/>
    <w:rsid w:val="00A20A4F"/>
    <w:rsid w:val="00A20A8B"/>
    <w:rsid w:val="00A221AC"/>
    <w:rsid w:val="00A22F91"/>
    <w:rsid w:val="00A23007"/>
    <w:rsid w:val="00A2302E"/>
    <w:rsid w:val="00A23380"/>
    <w:rsid w:val="00A23D1C"/>
    <w:rsid w:val="00A23EB2"/>
    <w:rsid w:val="00A2496F"/>
    <w:rsid w:val="00A249AE"/>
    <w:rsid w:val="00A24D09"/>
    <w:rsid w:val="00A24DEE"/>
    <w:rsid w:val="00A25343"/>
    <w:rsid w:val="00A26B97"/>
    <w:rsid w:val="00A273B9"/>
    <w:rsid w:val="00A3027E"/>
    <w:rsid w:val="00A31573"/>
    <w:rsid w:val="00A31593"/>
    <w:rsid w:val="00A31EA7"/>
    <w:rsid w:val="00A323F8"/>
    <w:rsid w:val="00A324A7"/>
    <w:rsid w:val="00A32FED"/>
    <w:rsid w:val="00A336D3"/>
    <w:rsid w:val="00A339CD"/>
    <w:rsid w:val="00A340F1"/>
    <w:rsid w:val="00A35009"/>
    <w:rsid w:val="00A3581B"/>
    <w:rsid w:val="00A3630E"/>
    <w:rsid w:val="00A36F17"/>
    <w:rsid w:val="00A37555"/>
    <w:rsid w:val="00A377CB"/>
    <w:rsid w:val="00A37FDE"/>
    <w:rsid w:val="00A4082A"/>
    <w:rsid w:val="00A40849"/>
    <w:rsid w:val="00A40AB1"/>
    <w:rsid w:val="00A4100F"/>
    <w:rsid w:val="00A412AD"/>
    <w:rsid w:val="00A41F19"/>
    <w:rsid w:val="00A429E0"/>
    <w:rsid w:val="00A42BF3"/>
    <w:rsid w:val="00A43178"/>
    <w:rsid w:val="00A431D5"/>
    <w:rsid w:val="00A43DEA"/>
    <w:rsid w:val="00A443B7"/>
    <w:rsid w:val="00A453B9"/>
    <w:rsid w:val="00A4546B"/>
    <w:rsid w:val="00A46755"/>
    <w:rsid w:val="00A47D3A"/>
    <w:rsid w:val="00A51630"/>
    <w:rsid w:val="00A52908"/>
    <w:rsid w:val="00A53342"/>
    <w:rsid w:val="00A53B63"/>
    <w:rsid w:val="00A54304"/>
    <w:rsid w:val="00A54D98"/>
    <w:rsid w:val="00A55781"/>
    <w:rsid w:val="00A5627A"/>
    <w:rsid w:val="00A56B9F"/>
    <w:rsid w:val="00A56D9D"/>
    <w:rsid w:val="00A604BE"/>
    <w:rsid w:val="00A60A0A"/>
    <w:rsid w:val="00A614D7"/>
    <w:rsid w:val="00A61535"/>
    <w:rsid w:val="00A62076"/>
    <w:rsid w:val="00A620EF"/>
    <w:rsid w:val="00A623CB"/>
    <w:rsid w:val="00A62E9E"/>
    <w:rsid w:val="00A63C39"/>
    <w:rsid w:val="00A64290"/>
    <w:rsid w:val="00A64304"/>
    <w:rsid w:val="00A64335"/>
    <w:rsid w:val="00A645B1"/>
    <w:rsid w:val="00A64C98"/>
    <w:rsid w:val="00A6545D"/>
    <w:rsid w:val="00A65619"/>
    <w:rsid w:val="00A66315"/>
    <w:rsid w:val="00A66EAE"/>
    <w:rsid w:val="00A675B1"/>
    <w:rsid w:val="00A67667"/>
    <w:rsid w:val="00A67BD7"/>
    <w:rsid w:val="00A7087F"/>
    <w:rsid w:val="00A70C1B"/>
    <w:rsid w:val="00A7172D"/>
    <w:rsid w:val="00A71EDC"/>
    <w:rsid w:val="00A71EF2"/>
    <w:rsid w:val="00A72595"/>
    <w:rsid w:val="00A72B18"/>
    <w:rsid w:val="00A73045"/>
    <w:rsid w:val="00A73A2F"/>
    <w:rsid w:val="00A73D4F"/>
    <w:rsid w:val="00A73DB1"/>
    <w:rsid w:val="00A74A8D"/>
    <w:rsid w:val="00A74D89"/>
    <w:rsid w:val="00A75F52"/>
    <w:rsid w:val="00A75FBC"/>
    <w:rsid w:val="00A76D02"/>
    <w:rsid w:val="00A77364"/>
    <w:rsid w:val="00A774D8"/>
    <w:rsid w:val="00A77BA7"/>
    <w:rsid w:val="00A801EC"/>
    <w:rsid w:val="00A810D1"/>
    <w:rsid w:val="00A81190"/>
    <w:rsid w:val="00A81DD7"/>
    <w:rsid w:val="00A81F0E"/>
    <w:rsid w:val="00A82647"/>
    <w:rsid w:val="00A826BA"/>
    <w:rsid w:val="00A82DA7"/>
    <w:rsid w:val="00A830B8"/>
    <w:rsid w:val="00A84DD2"/>
    <w:rsid w:val="00A84FA7"/>
    <w:rsid w:val="00A85A66"/>
    <w:rsid w:val="00A861F4"/>
    <w:rsid w:val="00A866CA"/>
    <w:rsid w:val="00A86840"/>
    <w:rsid w:val="00A86F9E"/>
    <w:rsid w:val="00A8743A"/>
    <w:rsid w:val="00A8795A"/>
    <w:rsid w:val="00A87ABE"/>
    <w:rsid w:val="00A87C6B"/>
    <w:rsid w:val="00A87E25"/>
    <w:rsid w:val="00A87F9D"/>
    <w:rsid w:val="00A90BC2"/>
    <w:rsid w:val="00A91664"/>
    <w:rsid w:val="00A91A5D"/>
    <w:rsid w:val="00A9337F"/>
    <w:rsid w:val="00A93BCF"/>
    <w:rsid w:val="00A94D53"/>
    <w:rsid w:val="00A94FF6"/>
    <w:rsid w:val="00A9575D"/>
    <w:rsid w:val="00A96EB6"/>
    <w:rsid w:val="00AA0119"/>
    <w:rsid w:val="00AA0122"/>
    <w:rsid w:val="00AA0842"/>
    <w:rsid w:val="00AA111C"/>
    <w:rsid w:val="00AA1240"/>
    <w:rsid w:val="00AA13AD"/>
    <w:rsid w:val="00AA1AE3"/>
    <w:rsid w:val="00AA263A"/>
    <w:rsid w:val="00AA264C"/>
    <w:rsid w:val="00AA27AF"/>
    <w:rsid w:val="00AA2BC9"/>
    <w:rsid w:val="00AA2CD3"/>
    <w:rsid w:val="00AA334B"/>
    <w:rsid w:val="00AA345A"/>
    <w:rsid w:val="00AA3D33"/>
    <w:rsid w:val="00AA4C5E"/>
    <w:rsid w:val="00AA5D83"/>
    <w:rsid w:val="00AA61B8"/>
    <w:rsid w:val="00AA65B8"/>
    <w:rsid w:val="00AA6AA9"/>
    <w:rsid w:val="00AA6B9A"/>
    <w:rsid w:val="00AA6FA1"/>
    <w:rsid w:val="00AA70E4"/>
    <w:rsid w:val="00AA7E3F"/>
    <w:rsid w:val="00AA7E5C"/>
    <w:rsid w:val="00AB1343"/>
    <w:rsid w:val="00AB16B3"/>
    <w:rsid w:val="00AB172F"/>
    <w:rsid w:val="00AB21B6"/>
    <w:rsid w:val="00AB2826"/>
    <w:rsid w:val="00AB2C3C"/>
    <w:rsid w:val="00AB3455"/>
    <w:rsid w:val="00AB3C2D"/>
    <w:rsid w:val="00AB4045"/>
    <w:rsid w:val="00AB4225"/>
    <w:rsid w:val="00AB4479"/>
    <w:rsid w:val="00AB47E3"/>
    <w:rsid w:val="00AB52E3"/>
    <w:rsid w:val="00AB5CF7"/>
    <w:rsid w:val="00AB5D9C"/>
    <w:rsid w:val="00AC0749"/>
    <w:rsid w:val="00AC0A4C"/>
    <w:rsid w:val="00AC0F21"/>
    <w:rsid w:val="00AC12BA"/>
    <w:rsid w:val="00AC19F7"/>
    <w:rsid w:val="00AC32BE"/>
    <w:rsid w:val="00AC4D5E"/>
    <w:rsid w:val="00AC61B8"/>
    <w:rsid w:val="00AC6646"/>
    <w:rsid w:val="00AC6B9D"/>
    <w:rsid w:val="00AC6E9E"/>
    <w:rsid w:val="00AC6F65"/>
    <w:rsid w:val="00AC7315"/>
    <w:rsid w:val="00AD0548"/>
    <w:rsid w:val="00AD0944"/>
    <w:rsid w:val="00AD1030"/>
    <w:rsid w:val="00AD1A7F"/>
    <w:rsid w:val="00AD1B59"/>
    <w:rsid w:val="00AD1C22"/>
    <w:rsid w:val="00AD20E2"/>
    <w:rsid w:val="00AD25C3"/>
    <w:rsid w:val="00AD2AE8"/>
    <w:rsid w:val="00AD2F09"/>
    <w:rsid w:val="00AD31F4"/>
    <w:rsid w:val="00AD35CB"/>
    <w:rsid w:val="00AD4FCF"/>
    <w:rsid w:val="00AD5BF3"/>
    <w:rsid w:val="00AD6099"/>
    <w:rsid w:val="00AD60A5"/>
    <w:rsid w:val="00AD655B"/>
    <w:rsid w:val="00AD68FA"/>
    <w:rsid w:val="00AD6D8F"/>
    <w:rsid w:val="00AD7CE0"/>
    <w:rsid w:val="00AD7EBD"/>
    <w:rsid w:val="00AD7F19"/>
    <w:rsid w:val="00AE13B2"/>
    <w:rsid w:val="00AE2423"/>
    <w:rsid w:val="00AE2FEB"/>
    <w:rsid w:val="00AE3003"/>
    <w:rsid w:val="00AE33EC"/>
    <w:rsid w:val="00AE348F"/>
    <w:rsid w:val="00AE3AE6"/>
    <w:rsid w:val="00AE44E9"/>
    <w:rsid w:val="00AE482A"/>
    <w:rsid w:val="00AE4B3C"/>
    <w:rsid w:val="00AE4C55"/>
    <w:rsid w:val="00AE58FE"/>
    <w:rsid w:val="00AE5E6C"/>
    <w:rsid w:val="00AE6CE4"/>
    <w:rsid w:val="00AF04C2"/>
    <w:rsid w:val="00AF214F"/>
    <w:rsid w:val="00AF25E7"/>
    <w:rsid w:val="00AF25F0"/>
    <w:rsid w:val="00AF2A9D"/>
    <w:rsid w:val="00AF2B85"/>
    <w:rsid w:val="00AF3548"/>
    <w:rsid w:val="00AF3660"/>
    <w:rsid w:val="00AF3B86"/>
    <w:rsid w:val="00AF4836"/>
    <w:rsid w:val="00AF488D"/>
    <w:rsid w:val="00AF6022"/>
    <w:rsid w:val="00AF66CC"/>
    <w:rsid w:val="00AF699E"/>
    <w:rsid w:val="00AF6D10"/>
    <w:rsid w:val="00AF7A08"/>
    <w:rsid w:val="00AF7B7E"/>
    <w:rsid w:val="00B00247"/>
    <w:rsid w:val="00B01B46"/>
    <w:rsid w:val="00B01DD0"/>
    <w:rsid w:val="00B01FEB"/>
    <w:rsid w:val="00B026EF"/>
    <w:rsid w:val="00B0305A"/>
    <w:rsid w:val="00B034D4"/>
    <w:rsid w:val="00B03685"/>
    <w:rsid w:val="00B03853"/>
    <w:rsid w:val="00B03AB2"/>
    <w:rsid w:val="00B04E72"/>
    <w:rsid w:val="00B050B4"/>
    <w:rsid w:val="00B05146"/>
    <w:rsid w:val="00B05862"/>
    <w:rsid w:val="00B05B0A"/>
    <w:rsid w:val="00B05C4E"/>
    <w:rsid w:val="00B06207"/>
    <w:rsid w:val="00B0734C"/>
    <w:rsid w:val="00B106E8"/>
    <w:rsid w:val="00B11180"/>
    <w:rsid w:val="00B11579"/>
    <w:rsid w:val="00B116F7"/>
    <w:rsid w:val="00B12EB4"/>
    <w:rsid w:val="00B13207"/>
    <w:rsid w:val="00B14A81"/>
    <w:rsid w:val="00B14E5B"/>
    <w:rsid w:val="00B15C4F"/>
    <w:rsid w:val="00B15D72"/>
    <w:rsid w:val="00B1631F"/>
    <w:rsid w:val="00B16CA7"/>
    <w:rsid w:val="00B17347"/>
    <w:rsid w:val="00B17B3A"/>
    <w:rsid w:val="00B17FAE"/>
    <w:rsid w:val="00B20002"/>
    <w:rsid w:val="00B21713"/>
    <w:rsid w:val="00B22548"/>
    <w:rsid w:val="00B227E4"/>
    <w:rsid w:val="00B22E71"/>
    <w:rsid w:val="00B23BD4"/>
    <w:rsid w:val="00B2435B"/>
    <w:rsid w:val="00B24F08"/>
    <w:rsid w:val="00B25E2B"/>
    <w:rsid w:val="00B26A4A"/>
    <w:rsid w:val="00B27499"/>
    <w:rsid w:val="00B27526"/>
    <w:rsid w:val="00B2797B"/>
    <w:rsid w:val="00B27C05"/>
    <w:rsid w:val="00B30A6E"/>
    <w:rsid w:val="00B31100"/>
    <w:rsid w:val="00B31149"/>
    <w:rsid w:val="00B31465"/>
    <w:rsid w:val="00B33255"/>
    <w:rsid w:val="00B342C3"/>
    <w:rsid w:val="00B34ED5"/>
    <w:rsid w:val="00B35234"/>
    <w:rsid w:val="00B354C2"/>
    <w:rsid w:val="00B35E1C"/>
    <w:rsid w:val="00B35FB6"/>
    <w:rsid w:val="00B361C8"/>
    <w:rsid w:val="00B37677"/>
    <w:rsid w:val="00B37979"/>
    <w:rsid w:val="00B37D37"/>
    <w:rsid w:val="00B40A10"/>
    <w:rsid w:val="00B40BFB"/>
    <w:rsid w:val="00B40D31"/>
    <w:rsid w:val="00B41916"/>
    <w:rsid w:val="00B42CE4"/>
    <w:rsid w:val="00B42EFF"/>
    <w:rsid w:val="00B433DC"/>
    <w:rsid w:val="00B439BC"/>
    <w:rsid w:val="00B43C05"/>
    <w:rsid w:val="00B43DAA"/>
    <w:rsid w:val="00B43EE3"/>
    <w:rsid w:val="00B453E2"/>
    <w:rsid w:val="00B456AC"/>
    <w:rsid w:val="00B456F1"/>
    <w:rsid w:val="00B45995"/>
    <w:rsid w:val="00B45D7A"/>
    <w:rsid w:val="00B46E1E"/>
    <w:rsid w:val="00B47092"/>
    <w:rsid w:val="00B47310"/>
    <w:rsid w:val="00B503EA"/>
    <w:rsid w:val="00B50602"/>
    <w:rsid w:val="00B50CB8"/>
    <w:rsid w:val="00B51DEF"/>
    <w:rsid w:val="00B52449"/>
    <w:rsid w:val="00B5375D"/>
    <w:rsid w:val="00B53816"/>
    <w:rsid w:val="00B53999"/>
    <w:rsid w:val="00B54AB5"/>
    <w:rsid w:val="00B5547E"/>
    <w:rsid w:val="00B558CF"/>
    <w:rsid w:val="00B55AA3"/>
    <w:rsid w:val="00B56641"/>
    <w:rsid w:val="00B6074B"/>
    <w:rsid w:val="00B60A13"/>
    <w:rsid w:val="00B60EDD"/>
    <w:rsid w:val="00B61689"/>
    <w:rsid w:val="00B61CAF"/>
    <w:rsid w:val="00B6352E"/>
    <w:rsid w:val="00B6361E"/>
    <w:rsid w:val="00B63963"/>
    <w:rsid w:val="00B63BA5"/>
    <w:rsid w:val="00B644E1"/>
    <w:rsid w:val="00B64CB2"/>
    <w:rsid w:val="00B660AC"/>
    <w:rsid w:val="00B661C5"/>
    <w:rsid w:val="00B66C7B"/>
    <w:rsid w:val="00B670F9"/>
    <w:rsid w:val="00B6721C"/>
    <w:rsid w:val="00B67909"/>
    <w:rsid w:val="00B67D9C"/>
    <w:rsid w:val="00B702AB"/>
    <w:rsid w:val="00B704F0"/>
    <w:rsid w:val="00B708D1"/>
    <w:rsid w:val="00B7130C"/>
    <w:rsid w:val="00B7190F"/>
    <w:rsid w:val="00B71A14"/>
    <w:rsid w:val="00B71DDC"/>
    <w:rsid w:val="00B7277C"/>
    <w:rsid w:val="00B72EAF"/>
    <w:rsid w:val="00B73D96"/>
    <w:rsid w:val="00B743C9"/>
    <w:rsid w:val="00B75781"/>
    <w:rsid w:val="00B76029"/>
    <w:rsid w:val="00B76B5C"/>
    <w:rsid w:val="00B772C2"/>
    <w:rsid w:val="00B80CDE"/>
    <w:rsid w:val="00B82FFA"/>
    <w:rsid w:val="00B83355"/>
    <w:rsid w:val="00B83611"/>
    <w:rsid w:val="00B83740"/>
    <w:rsid w:val="00B84216"/>
    <w:rsid w:val="00B850C1"/>
    <w:rsid w:val="00B8536A"/>
    <w:rsid w:val="00B856F5"/>
    <w:rsid w:val="00B864E0"/>
    <w:rsid w:val="00B8697C"/>
    <w:rsid w:val="00B8742E"/>
    <w:rsid w:val="00B878B9"/>
    <w:rsid w:val="00B879A7"/>
    <w:rsid w:val="00B90074"/>
    <w:rsid w:val="00B900DE"/>
    <w:rsid w:val="00B9057F"/>
    <w:rsid w:val="00B90F3B"/>
    <w:rsid w:val="00B91798"/>
    <w:rsid w:val="00B92A66"/>
    <w:rsid w:val="00B9341F"/>
    <w:rsid w:val="00B93DF2"/>
    <w:rsid w:val="00B93F22"/>
    <w:rsid w:val="00B941E5"/>
    <w:rsid w:val="00B97637"/>
    <w:rsid w:val="00B9784F"/>
    <w:rsid w:val="00B97A93"/>
    <w:rsid w:val="00B97B4A"/>
    <w:rsid w:val="00B97C70"/>
    <w:rsid w:val="00B97EE2"/>
    <w:rsid w:val="00BA012D"/>
    <w:rsid w:val="00BA0EEC"/>
    <w:rsid w:val="00BA0F34"/>
    <w:rsid w:val="00BA1AA9"/>
    <w:rsid w:val="00BA2890"/>
    <w:rsid w:val="00BA2B69"/>
    <w:rsid w:val="00BA5497"/>
    <w:rsid w:val="00BA58C0"/>
    <w:rsid w:val="00BA61EA"/>
    <w:rsid w:val="00BA6308"/>
    <w:rsid w:val="00BA6939"/>
    <w:rsid w:val="00BA7109"/>
    <w:rsid w:val="00BB02C4"/>
    <w:rsid w:val="00BB11CE"/>
    <w:rsid w:val="00BB2876"/>
    <w:rsid w:val="00BB33AC"/>
    <w:rsid w:val="00BB38FB"/>
    <w:rsid w:val="00BB4074"/>
    <w:rsid w:val="00BB41C1"/>
    <w:rsid w:val="00BB4903"/>
    <w:rsid w:val="00BB647E"/>
    <w:rsid w:val="00BB6F03"/>
    <w:rsid w:val="00BB70ED"/>
    <w:rsid w:val="00BB7B69"/>
    <w:rsid w:val="00BB7EF9"/>
    <w:rsid w:val="00BC0770"/>
    <w:rsid w:val="00BC11A6"/>
    <w:rsid w:val="00BC18C8"/>
    <w:rsid w:val="00BC20D7"/>
    <w:rsid w:val="00BC25A2"/>
    <w:rsid w:val="00BC2866"/>
    <w:rsid w:val="00BC28CA"/>
    <w:rsid w:val="00BC2BC4"/>
    <w:rsid w:val="00BC311E"/>
    <w:rsid w:val="00BC323A"/>
    <w:rsid w:val="00BC37B8"/>
    <w:rsid w:val="00BC3EA2"/>
    <w:rsid w:val="00BC40F2"/>
    <w:rsid w:val="00BC6130"/>
    <w:rsid w:val="00BC6BFE"/>
    <w:rsid w:val="00BC6DB4"/>
    <w:rsid w:val="00BC74A2"/>
    <w:rsid w:val="00BC7A2C"/>
    <w:rsid w:val="00BD081C"/>
    <w:rsid w:val="00BD0FBF"/>
    <w:rsid w:val="00BD1090"/>
    <w:rsid w:val="00BD1D08"/>
    <w:rsid w:val="00BD2C96"/>
    <w:rsid w:val="00BD353E"/>
    <w:rsid w:val="00BD36F4"/>
    <w:rsid w:val="00BD4853"/>
    <w:rsid w:val="00BD4B06"/>
    <w:rsid w:val="00BD5D27"/>
    <w:rsid w:val="00BD612B"/>
    <w:rsid w:val="00BD63B2"/>
    <w:rsid w:val="00BD6A67"/>
    <w:rsid w:val="00BD6A7F"/>
    <w:rsid w:val="00BD6D44"/>
    <w:rsid w:val="00BD709E"/>
    <w:rsid w:val="00BD77D3"/>
    <w:rsid w:val="00BE092E"/>
    <w:rsid w:val="00BE0AC1"/>
    <w:rsid w:val="00BE1070"/>
    <w:rsid w:val="00BE1B36"/>
    <w:rsid w:val="00BE1E88"/>
    <w:rsid w:val="00BE1ECC"/>
    <w:rsid w:val="00BE2D22"/>
    <w:rsid w:val="00BE36C9"/>
    <w:rsid w:val="00BE3D3E"/>
    <w:rsid w:val="00BE4590"/>
    <w:rsid w:val="00BE56C9"/>
    <w:rsid w:val="00BE5819"/>
    <w:rsid w:val="00BE60F8"/>
    <w:rsid w:val="00BE6172"/>
    <w:rsid w:val="00BE641D"/>
    <w:rsid w:val="00BE660B"/>
    <w:rsid w:val="00BE6F6B"/>
    <w:rsid w:val="00BE6F92"/>
    <w:rsid w:val="00BF0CEA"/>
    <w:rsid w:val="00BF121C"/>
    <w:rsid w:val="00BF13CE"/>
    <w:rsid w:val="00BF1577"/>
    <w:rsid w:val="00BF1EAF"/>
    <w:rsid w:val="00BF28A9"/>
    <w:rsid w:val="00BF2FBD"/>
    <w:rsid w:val="00BF31AA"/>
    <w:rsid w:val="00BF54B4"/>
    <w:rsid w:val="00BF5719"/>
    <w:rsid w:val="00BF5AD7"/>
    <w:rsid w:val="00BF5C26"/>
    <w:rsid w:val="00BF66FE"/>
    <w:rsid w:val="00BF6C4B"/>
    <w:rsid w:val="00BF7242"/>
    <w:rsid w:val="00BF7995"/>
    <w:rsid w:val="00C00DB5"/>
    <w:rsid w:val="00C00FB5"/>
    <w:rsid w:val="00C01438"/>
    <w:rsid w:val="00C0303E"/>
    <w:rsid w:val="00C033AD"/>
    <w:rsid w:val="00C03A00"/>
    <w:rsid w:val="00C04626"/>
    <w:rsid w:val="00C0583A"/>
    <w:rsid w:val="00C05C08"/>
    <w:rsid w:val="00C07145"/>
    <w:rsid w:val="00C071F6"/>
    <w:rsid w:val="00C07C96"/>
    <w:rsid w:val="00C07ED6"/>
    <w:rsid w:val="00C10323"/>
    <w:rsid w:val="00C10851"/>
    <w:rsid w:val="00C117BD"/>
    <w:rsid w:val="00C11975"/>
    <w:rsid w:val="00C121B1"/>
    <w:rsid w:val="00C12380"/>
    <w:rsid w:val="00C1239B"/>
    <w:rsid w:val="00C12F85"/>
    <w:rsid w:val="00C137DC"/>
    <w:rsid w:val="00C14069"/>
    <w:rsid w:val="00C141D2"/>
    <w:rsid w:val="00C152F0"/>
    <w:rsid w:val="00C155F1"/>
    <w:rsid w:val="00C15E39"/>
    <w:rsid w:val="00C16627"/>
    <w:rsid w:val="00C174DE"/>
    <w:rsid w:val="00C21725"/>
    <w:rsid w:val="00C21803"/>
    <w:rsid w:val="00C22CCD"/>
    <w:rsid w:val="00C22D6E"/>
    <w:rsid w:val="00C235DC"/>
    <w:rsid w:val="00C23988"/>
    <w:rsid w:val="00C239D8"/>
    <w:rsid w:val="00C243F6"/>
    <w:rsid w:val="00C249CF"/>
    <w:rsid w:val="00C25910"/>
    <w:rsid w:val="00C26606"/>
    <w:rsid w:val="00C27977"/>
    <w:rsid w:val="00C3079C"/>
    <w:rsid w:val="00C30B7A"/>
    <w:rsid w:val="00C314A3"/>
    <w:rsid w:val="00C325AA"/>
    <w:rsid w:val="00C32F93"/>
    <w:rsid w:val="00C33943"/>
    <w:rsid w:val="00C34EA5"/>
    <w:rsid w:val="00C361F8"/>
    <w:rsid w:val="00C36595"/>
    <w:rsid w:val="00C402E4"/>
    <w:rsid w:val="00C40FAE"/>
    <w:rsid w:val="00C4109A"/>
    <w:rsid w:val="00C415E8"/>
    <w:rsid w:val="00C41B86"/>
    <w:rsid w:val="00C41BD6"/>
    <w:rsid w:val="00C41D64"/>
    <w:rsid w:val="00C4222D"/>
    <w:rsid w:val="00C42526"/>
    <w:rsid w:val="00C429D0"/>
    <w:rsid w:val="00C42D83"/>
    <w:rsid w:val="00C434A1"/>
    <w:rsid w:val="00C436CE"/>
    <w:rsid w:val="00C444B6"/>
    <w:rsid w:val="00C44A45"/>
    <w:rsid w:val="00C460F7"/>
    <w:rsid w:val="00C46B67"/>
    <w:rsid w:val="00C4771A"/>
    <w:rsid w:val="00C477E2"/>
    <w:rsid w:val="00C502BA"/>
    <w:rsid w:val="00C506DD"/>
    <w:rsid w:val="00C507A2"/>
    <w:rsid w:val="00C51453"/>
    <w:rsid w:val="00C51AAC"/>
    <w:rsid w:val="00C52088"/>
    <w:rsid w:val="00C522A6"/>
    <w:rsid w:val="00C523A1"/>
    <w:rsid w:val="00C5409E"/>
    <w:rsid w:val="00C55733"/>
    <w:rsid w:val="00C5584B"/>
    <w:rsid w:val="00C55C25"/>
    <w:rsid w:val="00C55D43"/>
    <w:rsid w:val="00C564A8"/>
    <w:rsid w:val="00C569E9"/>
    <w:rsid w:val="00C574B6"/>
    <w:rsid w:val="00C57F2D"/>
    <w:rsid w:val="00C60197"/>
    <w:rsid w:val="00C6105E"/>
    <w:rsid w:val="00C62408"/>
    <w:rsid w:val="00C6347F"/>
    <w:rsid w:val="00C63BAC"/>
    <w:rsid w:val="00C63FEC"/>
    <w:rsid w:val="00C644E6"/>
    <w:rsid w:val="00C64D90"/>
    <w:rsid w:val="00C65043"/>
    <w:rsid w:val="00C657AA"/>
    <w:rsid w:val="00C65E04"/>
    <w:rsid w:val="00C65E8B"/>
    <w:rsid w:val="00C6661F"/>
    <w:rsid w:val="00C669C4"/>
    <w:rsid w:val="00C676B2"/>
    <w:rsid w:val="00C70221"/>
    <w:rsid w:val="00C703FF"/>
    <w:rsid w:val="00C721B6"/>
    <w:rsid w:val="00C727F1"/>
    <w:rsid w:val="00C72D3A"/>
    <w:rsid w:val="00C7340B"/>
    <w:rsid w:val="00C73893"/>
    <w:rsid w:val="00C73D23"/>
    <w:rsid w:val="00C73FF7"/>
    <w:rsid w:val="00C74187"/>
    <w:rsid w:val="00C756BC"/>
    <w:rsid w:val="00C759CD"/>
    <w:rsid w:val="00C75DF0"/>
    <w:rsid w:val="00C7645F"/>
    <w:rsid w:val="00C800EE"/>
    <w:rsid w:val="00C81363"/>
    <w:rsid w:val="00C816F3"/>
    <w:rsid w:val="00C816FC"/>
    <w:rsid w:val="00C81A02"/>
    <w:rsid w:val="00C822F1"/>
    <w:rsid w:val="00C82B18"/>
    <w:rsid w:val="00C839E8"/>
    <w:rsid w:val="00C83D5D"/>
    <w:rsid w:val="00C83F18"/>
    <w:rsid w:val="00C83F7D"/>
    <w:rsid w:val="00C847A5"/>
    <w:rsid w:val="00C84B87"/>
    <w:rsid w:val="00C84CD4"/>
    <w:rsid w:val="00C84E25"/>
    <w:rsid w:val="00C85074"/>
    <w:rsid w:val="00C85533"/>
    <w:rsid w:val="00C85D76"/>
    <w:rsid w:val="00C86FDE"/>
    <w:rsid w:val="00C87782"/>
    <w:rsid w:val="00C90390"/>
    <w:rsid w:val="00C9157A"/>
    <w:rsid w:val="00C91E74"/>
    <w:rsid w:val="00C9353F"/>
    <w:rsid w:val="00C93578"/>
    <w:rsid w:val="00C9384A"/>
    <w:rsid w:val="00C93BA0"/>
    <w:rsid w:val="00C93DED"/>
    <w:rsid w:val="00C9450B"/>
    <w:rsid w:val="00C94BC3"/>
    <w:rsid w:val="00C94BFE"/>
    <w:rsid w:val="00C950AC"/>
    <w:rsid w:val="00C95291"/>
    <w:rsid w:val="00CA1253"/>
    <w:rsid w:val="00CA19F9"/>
    <w:rsid w:val="00CA2579"/>
    <w:rsid w:val="00CA269B"/>
    <w:rsid w:val="00CA43E2"/>
    <w:rsid w:val="00CA4800"/>
    <w:rsid w:val="00CA6757"/>
    <w:rsid w:val="00CA6799"/>
    <w:rsid w:val="00CA6B47"/>
    <w:rsid w:val="00CA7454"/>
    <w:rsid w:val="00CB045C"/>
    <w:rsid w:val="00CB146B"/>
    <w:rsid w:val="00CB153E"/>
    <w:rsid w:val="00CB1574"/>
    <w:rsid w:val="00CB1FE0"/>
    <w:rsid w:val="00CB2D94"/>
    <w:rsid w:val="00CB2ED3"/>
    <w:rsid w:val="00CB4008"/>
    <w:rsid w:val="00CB4CA2"/>
    <w:rsid w:val="00CB7645"/>
    <w:rsid w:val="00CC038F"/>
    <w:rsid w:val="00CC0F25"/>
    <w:rsid w:val="00CC1222"/>
    <w:rsid w:val="00CC15C7"/>
    <w:rsid w:val="00CC2A79"/>
    <w:rsid w:val="00CC2E17"/>
    <w:rsid w:val="00CC3603"/>
    <w:rsid w:val="00CC3A9C"/>
    <w:rsid w:val="00CC3FBF"/>
    <w:rsid w:val="00CC400F"/>
    <w:rsid w:val="00CC4B20"/>
    <w:rsid w:val="00CC51FB"/>
    <w:rsid w:val="00CC59D2"/>
    <w:rsid w:val="00CC5FC7"/>
    <w:rsid w:val="00CC6256"/>
    <w:rsid w:val="00CC651F"/>
    <w:rsid w:val="00CC6FEC"/>
    <w:rsid w:val="00CC72D8"/>
    <w:rsid w:val="00CC75DC"/>
    <w:rsid w:val="00CC78DB"/>
    <w:rsid w:val="00CC7ACB"/>
    <w:rsid w:val="00CC7B29"/>
    <w:rsid w:val="00CC7BB9"/>
    <w:rsid w:val="00CC7FD0"/>
    <w:rsid w:val="00CD0086"/>
    <w:rsid w:val="00CD04FB"/>
    <w:rsid w:val="00CD05DA"/>
    <w:rsid w:val="00CD0894"/>
    <w:rsid w:val="00CD0C67"/>
    <w:rsid w:val="00CD15AF"/>
    <w:rsid w:val="00CD1BC4"/>
    <w:rsid w:val="00CD1E5C"/>
    <w:rsid w:val="00CD20CF"/>
    <w:rsid w:val="00CD2366"/>
    <w:rsid w:val="00CD290F"/>
    <w:rsid w:val="00CD2F31"/>
    <w:rsid w:val="00CD4B24"/>
    <w:rsid w:val="00CD4BC3"/>
    <w:rsid w:val="00CD4D94"/>
    <w:rsid w:val="00CD5307"/>
    <w:rsid w:val="00CD5342"/>
    <w:rsid w:val="00CD6308"/>
    <w:rsid w:val="00CD66B8"/>
    <w:rsid w:val="00CD67D9"/>
    <w:rsid w:val="00CD67DA"/>
    <w:rsid w:val="00CD6DB9"/>
    <w:rsid w:val="00CD6F06"/>
    <w:rsid w:val="00CE108F"/>
    <w:rsid w:val="00CE29FC"/>
    <w:rsid w:val="00CE3D47"/>
    <w:rsid w:val="00CE4736"/>
    <w:rsid w:val="00CE4E09"/>
    <w:rsid w:val="00CE5A8E"/>
    <w:rsid w:val="00CE5EA2"/>
    <w:rsid w:val="00CE6037"/>
    <w:rsid w:val="00CE610E"/>
    <w:rsid w:val="00CE661B"/>
    <w:rsid w:val="00CE66C3"/>
    <w:rsid w:val="00CE6C2A"/>
    <w:rsid w:val="00CE7A08"/>
    <w:rsid w:val="00CF004B"/>
    <w:rsid w:val="00CF04CD"/>
    <w:rsid w:val="00CF2468"/>
    <w:rsid w:val="00CF2580"/>
    <w:rsid w:val="00CF283C"/>
    <w:rsid w:val="00CF3E71"/>
    <w:rsid w:val="00CF4685"/>
    <w:rsid w:val="00CF4818"/>
    <w:rsid w:val="00CF5B0B"/>
    <w:rsid w:val="00CF6077"/>
    <w:rsid w:val="00CF6E44"/>
    <w:rsid w:val="00CF79EF"/>
    <w:rsid w:val="00CF7B4B"/>
    <w:rsid w:val="00CF7FDC"/>
    <w:rsid w:val="00D000F5"/>
    <w:rsid w:val="00D0067A"/>
    <w:rsid w:val="00D00A1B"/>
    <w:rsid w:val="00D0105D"/>
    <w:rsid w:val="00D01C48"/>
    <w:rsid w:val="00D01EED"/>
    <w:rsid w:val="00D02EAF"/>
    <w:rsid w:val="00D03088"/>
    <w:rsid w:val="00D0429D"/>
    <w:rsid w:val="00D04514"/>
    <w:rsid w:val="00D04AB5"/>
    <w:rsid w:val="00D058EE"/>
    <w:rsid w:val="00D05D82"/>
    <w:rsid w:val="00D05F95"/>
    <w:rsid w:val="00D06E98"/>
    <w:rsid w:val="00D07798"/>
    <w:rsid w:val="00D11427"/>
    <w:rsid w:val="00D118A0"/>
    <w:rsid w:val="00D12029"/>
    <w:rsid w:val="00D128F7"/>
    <w:rsid w:val="00D14247"/>
    <w:rsid w:val="00D144AA"/>
    <w:rsid w:val="00D14C9D"/>
    <w:rsid w:val="00D15455"/>
    <w:rsid w:val="00D15D37"/>
    <w:rsid w:val="00D17010"/>
    <w:rsid w:val="00D17D0C"/>
    <w:rsid w:val="00D2003C"/>
    <w:rsid w:val="00D2035A"/>
    <w:rsid w:val="00D203C0"/>
    <w:rsid w:val="00D206CA"/>
    <w:rsid w:val="00D2100F"/>
    <w:rsid w:val="00D21840"/>
    <w:rsid w:val="00D21D9E"/>
    <w:rsid w:val="00D22307"/>
    <w:rsid w:val="00D22E06"/>
    <w:rsid w:val="00D23404"/>
    <w:rsid w:val="00D23820"/>
    <w:rsid w:val="00D25AB6"/>
    <w:rsid w:val="00D26AAC"/>
    <w:rsid w:val="00D26C7A"/>
    <w:rsid w:val="00D26FC6"/>
    <w:rsid w:val="00D27408"/>
    <w:rsid w:val="00D276FA"/>
    <w:rsid w:val="00D27E26"/>
    <w:rsid w:val="00D3159B"/>
    <w:rsid w:val="00D319BD"/>
    <w:rsid w:val="00D32D66"/>
    <w:rsid w:val="00D32D6F"/>
    <w:rsid w:val="00D33ADE"/>
    <w:rsid w:val="00D33B38"/>
    <w:rsid w:val="00D345DC"/>
    <w:rsid w:val="00D34D09"/>
    <w:rsid w:val="00D35283"/>
    <w:rsid w:val="00D359A2"/>
    <w:rsid w:val="00D35AA6"/>
    <w:rsid w:val="00D35C77"/>
    <w:rsid w:val="00D35E27"/>
    <w:rsid w:val="00D36404"/>
    <w:rsid w:val="00D36796"/>
    <w:rsid w:val="00D36A00"/>
    <w:rsid w:val="00D376D6"/>
    <w:rsid w:val="00D37C1B"/>
    <w:rsid w:val="00D40086"/>
    <w:rsid w:val="00D405DC"/>
    <w:rsid w:val="00D40C4C"/>
    <w:rsid w:val="00D40F0E"/>
    <w:rsid w:val="00D41372"/>
    <w:rsid w:val="00D4152F"/>
    <w:rsid w:val="00D41CE7"/>
    <w:rsid w:val="00D42636"/>
    <w:rsid w:val="00D42751"/>
    <w:rsid w:val="00D4281F"/>
    <w:rsid w:val="00D436A9"/>
    <w:rsid w:val="00D43704"/>
    <w:rsid w:val="00D43F93"/>
    <w:rsid w:val="00D4469A"/>
    <w:rsid w:val="00D44B67"/>
    <w:rsid w:val="00D456A9"/>
    <w:rsid w:val="00D45B56"/>
    <w:rsid w:val="00D45D20"/>
    <w:rsid w:val="00D46630"/>
    <w:rsid w:val="00D4671B"/>
    <w:rsid w:val="00D504DB"/>
    <w:rsid w:val="00D50929"/>
    <w:rsid w:val="00D509A7"/>
    <w:rsid w:val="00D51905"/>
    <w:rsid w:val="00D51970"/>
    <w:rsid w:val="00D52A02"/>
    <w:rsid w:val="00D52A5E"/>
    <w:rsid w:val="00D52B11"/>
    <w:rsid w:val="00D52F70"/>
    <w:rsid w:val="00D53DAB"/>
    <w:rsid w:val="00D53E02"/>
    <w:rsid w:val="00D5426C"/>
    <w:rsid w:val="00D54509"/>
    <w:rsid w:val="00D55486"/>
    <w:rsid w:val="00D5554E"/>
    <w:rsid w:val="00D56768"/>
    <w:rsid w:val="00D57085"/>
    <w:rsid w:val="00D600E9"/>
    <w:rsid w:val="00D60559"/>
    <w:rsid w:val="00D616A3"/>
    <w:rsid w:val="00D61A85"/>
    <w:rsid w:val="00D61C49"/>
    <w:rsid w:val="00D62529"/>
    <w:rsid w:val="00D62DF4"/>
    <w:rsid w:val="00D63539"/>
    <w:rsid w:val="00D63946"/>
    <w:rsid w:val="00D63955"/>
    <w:rsid w:val="00D64064"/>
    <w:rsid w:val="00D64151"/>
    <w:rsid w:val="00D64E87"/>
    <w:rsid w:val="00D656C6"/>
    <w:rsid w:val="00D65B7F"/>
    <w:rsid w:val="00D65FA9"/>
    <w:rsid w:val="00D67387"/>
    <w:rsid w:val="00D67675"/>
    <w:rsid w:val="00D67BD5"/>
    <w:rsid w:val="00D704F9"/>
    <w:rsid w:val="00D70633"/>
    <w:rsid w:val="00D7082C"/>
    <w:rsid w:val="00D714E5"/>
    <w:rsid w:val="00D719F4"/>
    <w:rsid w:val="00D723CA"/>
    <w:rsid w:val="00D72801"/>
    <w:rsid w:val="00D72B6E"/>
    <w:rsid w:val="00D72EA7"/>
    <w:rsid w:val="00D734A9"/>
    <w:rsid w:val="00D7359B"/>
    <w:rsid w:val="00D739C7"/>
    <w:rsid w:val="00D742E6"/>
    <w:rsid w:val="00D7461A"/>
    <w:rsid w:val="00D7705F"/>
    <w:rsid w:val="00D77DA6"/>
    <w:rsid w:val="00D80436"/>
    <w:rsid w:val="00D81257"/>
    <w:rsid w:val="00D8168D"/>
    <w:rsid w:val="00D83506"/>
    <w:rsid w:val="00D844F3"/>
    <w:rsid w:val="00D84FEB"/>
    <w:rsid w:val="00D8517F"/>
    <w:rsid w:val="00D8581C"/>
    <w:rsid w:val="00D8625E"/>
    <w:rsid w:val="00D87776"/>
    <w:rsid w:val="00D87C0C"/>
    <w:rsid w:val="00D87D39"/>
    <w:rsid w:val="00D900C4"/>
    <w:rsid w:val="00D908F7"/>
    <w:rsid w:val="00D90D85"/>
    <w:rsid w:val="00D9175B"/>
    <w:rsid w:val="00D92120"/>
    <w:rsid w:val="00D92131"/>
    <w:rsid w:val="00D9241D"/>
    <w:rsid w:val="00D94549"/>
    <w:rsid w:val="00D94DBE"/>
    <w:rsid w:val="00D9546C"/>
    <w:rsid w:val="00D97732"/>
    <w:rsid w:val="00D97DAE"/>
    <w:rsid w:val="00DA01BC"/>
    <w:rsid w:val="00DA4048"/>
    <w:rsid w:val="00DA6262"/>
    <w:rsid w:val="00DA6E18"/>
    <w:rsid w:val="00DA6F88"/>
    <w:rsid w:val="00DA7AB9"/>
    <w:rsid w:val="00DB061F"/>
    <w:rsid w:val="00DB072B"/>
    <w:rsid w:val="00DB0A98"/>
    <w:rsid w:val="00DB1A17"/>
    <w:rsid w:val="00DB1FC7"/>
    <w:rsid w:val="00DB314E"/>
    <w:rsid w:val="00DB32B1"/>
    <w:rsid w:val="00DB4546"/>
    <w:rsid w:val="00DB4930"/>
    <w:rsid w:val="00DB4A91"/>
    <w:rsid w:val="00DB4E0B"/>
    <w:rsid w:val="00DB585E"/>
    <w:rsid w:val="00DB780A"/>
    <w:rsid w:val="00DB7A57"/>
    <w:rsid w:val="00DC01E1"/>
    <w:rsid w:val="00DC03D8"/>
    <w:rsid w:val="00DC0695"/>
    <w:rsid w:val="00DC1327"/>
    <w:rsid w:val="00DC193B"/>
    <w:rsid w:val="00DC1B44"/>
    <w:rsid w:val="00DC2E8B"/>
    <w:rsid w:val="00DC3E14"/>
    <w:rsid w:val="00DC3EB8"/>
    <w:rsid w:val="00DC4C62"/>
    <w:rsid w:val="00DC4C69"/>
    <w:rsid w:val="00DC531C"/>
    <w:rsid w:val="00DC5444"/>
    <w:rsid w:val="00DC59D6"/>
    <w:rsid w:val="00DC616F"/>
    <w:rsid w:val="00DC6C3D"/>
    <w:rsid w:val="00DC6E8C"/>
    <w:rsid w:val="00DD03DB"/>
    <w:rsid w:val="00DD05D2"/>
    <w:rsid w:val="00DD09E9"/>
    <w:rsid w:val="00DD0F1E"/>
    <w:rsid w:val="00DD13F7"/>
    <w:rsid w:val="00DD19DF"/>
    <w:rsid w:val="00DD1DFB"/>
    <w:rsid w:val="00DD1F59"/>
    <w:rsid w:val="00DD30BA"/>
    <w:rsid w:val="00DD32D8"/>
    <w:rsid w:val="00DD3D8D"/>
    <w:rsid w:val="00DD466E"/>
    <w:rsid w:val="00DD4D47"/>
    <w:rsid w:val="00DD5AD7"/>
    <w:rsid w:val="00DD5CB6"/>
    <w:rsid w:val="00DD6950"/>
    <w:rsid w:val="00DD7709"/>
    <w:rsid w:val="00DD787F"/>
    <w:rsid w:val="00DD78C5"/>
    <w:rsid w:val="00DD798A"/>
    <w:rsid w:val="00DD7C28"/>
    <w:rsid w:val="00DE0ABE"/>
    <w:rsid w:val="00DE0E21"/>
    <w:rsid w:val="00DE37EC"/>
    <w:rsid w:val="00DE441B"/>
    <w:rsid w:val="00DE4A91"/>
    <w:rsid w:val="00DE57A1"/>
    <w:rsid w:val="00DE59A5"/>
    <w:rsid w:val="00DE6AD9"/>
    <w:rsid w:val="00DE6E4A"/>
    <w:rsid w:val="00DE6EED"/>
    <w:rsid w:val="00DE70FF"/>
    <w:rsid w:val="00DE72D7"/>
    <w:rsid w:val="00DF161C"/>
    <w:rsid w:val="00DF194F"/>
    <w:rsid w:val="00DF1A21"/>
    <w:rsid w:val="00DF4382"/>
    <w:rsid w:val="00DF4E22"/>
    <w:rsid w:val="00DF5ABD"/>
    <w:rsid w:val="00DF764E"/>
    <w:rsid w:val="00DF7DF0"/>
    <w:rsid w:val="00E00455"/>
    <w:rsid w:val="00E004A7"/>
    <w:rsid w:val="00E00C8A"/>
    <w:rsid w:val="00E00D04"/>
    <w:rsid w:val="00E01F8F"/>
    <w:rsid w:val="00E02521"/>
    <w:rsid w:val="00E03036"/>
    <w:rsid w:val="00E0320B"/>
    <w:rsid w:val="00E0409D"/>
    <w:rsid w:val="00E0414B"/>
    <w:rsid w:val="00E0425A"/>
    <w:rsid w:val="00E07A2F"/>
    <w:rsid w:val="00E07A7B"/>
    <w:rsid w:val="00E10BB0"/>
    <w:rsid w:val="00E1148B"/>
    <w:rsid w:val="00E11B93"/>
    <w:rsid w:val="00E12E86"/>
    <w:rsid w:val="00E148ED"/>
    <w:rsid w:val="00E15482"/>
    <w:rsid w:val="00E157F5"/>
    <w:rsid w:val="00E163F9"/>
    <w:rsid w:val="00E165B8"/>
    <w:rsid w:val="00E206D8"/>
    <w:rsid w:val="00E2113F"/>
    <w:rsid w:val="00E21C24"/>
    <w:rsid w:val="00E22D80"/>
    <w:rsid w:val="00E23187"/>
    <w:rsid w:val="00E23658"/>
    <w:rsid w:val="00E23D8B"/>
    <w:rsid w:val="00E24031"/>
    <w:rsid w:val="00E24721"/>
    <w:rsid w:val="00E24AFA"/>
    <w:rsid w:val="00E2551B"/>
    <w:rsid w:val="00E2562E"/>
    <w:rsid w:val="00E25795"/>
    <w:rsid w:val="00E27253"/>
    <w:rsid w:val="00E27E46"/>
    <w:rsid w:val="00E30190"/>
    <w:rsid w:val="00E301B0"/>
    <w:rsid w:val="00E301DA"/>
    <w:rsid w:val="00E3063A"/>
    <w:rsid w:val="00E31163"/>
    <w:rsid w:val="00E3291C"/>
    <w:rsid w:val="00E32933"/>
    <w:rsid w:val="00E32D87"/>
    <w:rsid w:val="00E33BBA"/>
    <w:rsid w:val="00E35379"/>
    <w:rsid w:val="00E35AB2"/>
    <w:rsid w:val="00E40367"/>
    <w:rsid w:val="00E410E6"/>
    <w:rsid w:val="00E410EF"/>
    <w:rsid w:val="00E422F9"/>
    <w:rsid w:val="00E43291"/>
    <w:rsid w:val="00E43A3F"/>
    <w:rsid w:val="00E43B65"/>
    <w:rsid w:val="00E43EE7"/>
    <w:rsid w:val="00E449B5"/>
    <w:rsid w:val="00E46609"/>
    <w:rsid w:val="00E46E20"/>
    <w:rsid w:val="00E5027F"/>
    <w:rsid w:val="00E5118E"/>
    <w:rsid w:val="00E513AA"/>
    <w:rsid w:val="00E51457"/>
    <w:rsid w:val="00E516A7"/>
    <w:rsid w:val="00E524AF"/>
    <w:rsid w:val="00E52F4C"/>
    <w:rsid w:val="00E546C5"/>
    <w:rsid w:val="00E54DB9"/>
    <w:rsid w:val="00E55454"/>
    <w:rsid w:val="00E55B4F"/>
    <w:rsid w:val="00E55EF0"/>
    <w:rsid w:val="00E55F1C"/>
    <w:rsid w:val="00E56D90"/>
    <w:rsid w:val="00E56E8C"/>
    <w:rsid w:val="00E576CD"/>
    <w:rsid w:val="00E57819"/>
    <w:rsid w:val="00E60439"/>
    <w:rsid w:val="00E60AED"/>
    <w:rsid w:val="00E60B24"/>
    <w:rsid w:val="00E60E81"/>
    <w:rsid w:val="00E61610"/>
    <w:rsid w:val="00E61BA1"/>
    <w:rsid w:val="00E637D2"/>
    <w:rsid w:val="00E65A25"/>
    <w:rsid w:val="00E65B13"/>
    <w:rsid w:val="00E67A4D"/>
    <w:rsid w:val="00E70838"/>
    <w:rsid w:val="00E70C54"/>
    <w:rsid w:val="00E70EE9"/>
    <w:rsid w:val="00E714EE"/>
    <w:rsid w:val="00E71B35"/>
    <w:rsid w:val="00E72964"/>
    <w:rsid w:val="00E73013"/>
    <w:rsid w:val="00E7395A"/>
    <w:rsid w:val="00E74EFD"/>
    <w:rsid w:val="00E75454"/>
    <w:rsid w:val="00E75A81"/>
    <w:rsid w:val="00E75ADB"/>
    <w:rsid w:val="00E75D87"/>
    <w:rsid w:val="00E769D7"/>
    <w:rsid w:val="00E76EBA"/>
    <w:rsid w:val="00E801E0"/>
    <w:rsid w:val="00E804BC"/>
    <w:rsid w:val="00E808C9"/>
    <w:rsid w:val="00E82123"/>
    <w:rsid w:val="00E82997"/>
    <w:rsid w:val="00E83B06"/>
    <w:rsid w:val="00E84722"/>
    <w:rsid w:val="00E86638"/>
    <w:rsid w:val="00E87245"/>
    <w:rsid w:val="00E90648"/>
    <w:rsid w:val="00E908BF"/>
    <w:rsid w:val="00E9117E"/>
    <w:rsid w:val="00E92C12"/>
    <w:rsid w:val="00E92C9A"/>
    <w:rsid w:val="00E92D85"/>
    <w:rsid w:val="00E937AD"/>
    <w:rsid w:val="00E93B2F"/>
    <w:rsid w:val="00E93C2D"/>
    <w:rsid w:val="00E941CA"/>
    <w:rsid w:val="00E9488E"/>
    <w:rsid w:val="00E956DC"/>
    <w:rsid w:val="00E95DF2"/>
    <w:rsid w:val="00E95E04"/>
    <w:rsid w:val="00E962E7"/>
    <w:rsid w:val="00E96C8A"/>
    <w:rsid w:val="00E970D1"/>
    <w:rsid w:val="00E972AC"/>
    <w:rsid w:val="00EA197C"/>
    <w:rsid w:val="00EA2045"/>
    <w:rsid w:val="00EA218A"/>
    <w:rsid w:val="00EA49D4"/>
    <w:rsid w:val="00EA4CBC"/>
    <w:rsid w:val="00EA4E07"/>
    <w:rsid w:val="00EA50D1"/>
    <w:rsid w:val="00EA5368"/>
    <w:rsid w:val="00EA58D9"/>
    <w:rsid w:val="00EA59EF"/>
    <w:rsid w:val="00EA60BF"/>
    <w:rsid w:val="00EA698E"/>
    <w:rsid w:val="00EA6BB0"/>
    <w:rsid w:val="00EA72FE"/>
    <w:rsid w:val="00EA7793"/>
    <w:rsid w:val="00EB0007"/>
    <w:rsid w:val="00EB1FB2"/>
    <w:rsid w:val="00EB28F9"/>
    <w:rsid w:val="00EB30F2"/>
    <w:rsid w:val="00EB3300"/>
    <w:rsid w:val="00EB352C"/>
    <w:rsid w:val="00EB3EA5"/>
    <w:rsid w:val="00EB5E91"/>
    <w:rsid w:val="00EB6582"/>
    <w:rsid w:val="00EB6828"/>
    <w:rsid w:val="00EB6EC0"/>
    <w:rsid w:val="00EB7606"/>
    <w:rsid w:val="00EB7894"/>
    <w:rsid w:val="00EB7C56"/>
    <w:rsid w:val="00EC082E"/>
    <w:rsid w:val="00EC0BEA"/>
    <w:rsid w:val="00EC0CB5"/>
    <w:rsid w:val="00EC0CC1"/>
    <w:rsid w:val="00EC131C"/>
    <w:rsid w:val="00EC154E"/>
    <w:rsid w:val="00EC18FA"/>
    <w:rsid w:val="00EC1CB5"/>
    <w:rsid w:val="00EC2345"/>
    <w:rsid w:val="00EC2359"/>
    <w:rsid w:val="00EC2377"/>
    <w:rsid w:val="00EC238D"/>
    <w:rsid w:val="00EC253C"/>
    <w:rsid w:val="00EC35E1"/>
    <w:rsid w:val="00EC4E08"/>
    <w:rsid w:val="00EC4EB9"/>
    <w:rsid w:val="00EC5DD8"/>
    <w:rsid w:val="00EC6C0D"/>
    <w:rsid w:val="00EC7EA0"/>
    <w:rsid w:val="00ED0219"/>
    <w:rsid w:val="00ED057F"/>
    <w:rsid w:val="00ED0C53"/>
    <w:rsid w:val="00ED17EC"/>
    <w:rsid w:val="00ED2372"/>
    <w:rsid w:val="00ED3846"/>
    <w:rsid w:val="00ED405A"/>
    <w:rsid w:val="00ED4EE9"/>
    <w:rsid w:val="00ED5BD2"/>
    <w:rsid w:val="00ED5F13"/>
    <w:rsid w:val="00ED6E9C"/>
    <w:rsid w:val="00ED7A9A"/>
    <w:rsid w:val="00ED7FF4"/>
    <w:rsid w:val="00EE0025"/>
    <w:rsid w:val="00EE0800"/>
    <w:rsid w:val="00EE232E"/>
    <w:rsid w:val="00EE2675"/>
    <w:rsid w:val="00EE2B62"/>
    <w:rsid w:val="00EE34FA"/>
    <w:rsid w:val="00EE3FEE"/>
    <w:rsid w:val="00EE4696"/>
    <w:rsid w:val="00EE506C"/>
    <w:rsid w:val="00EE6B80"/>
    <w:rsid w:val="00EE72E7"/>
    <w:rsid w:val="00EF1329"/>
    <w:rsid w:val="00EF15C3"/>
    <w:rsid w:val="00EF1613"/>
    <w:rsid w:val="00EF1CFA"/>
    <w:rsid w:val="00EF283F"/>
    <w:rsid w:val="00EF34C2"/>
    <w:rsid w:val="00EF38BE"/>
    <w:rsid w:val="00EF3987"/>
    <w:rsid w:val="00EF3A8F"/>
    <w:rsid w:val="00EF3B8A"/>
    <w:rsid w:val="00EF420B"/>
    <w:rsid w:val="00EF4D3B"/>
    <w:rsid w:val="00EF5572"/>
    <w:rsid w:val="00EF5B4B"/>
    <w:rsid w:val="00EF5ECE"/>
    <w:rsid w:val="00EF6B32"/>
    <w:rsid w:val="00EF6C53"/>
    <w:rsid w:val="00EF73B9"/>
    <w:rsid w:val="00EF73E8"/>
    <w:rsid w:val="00EF7F93"/>
    <w:rsid w:val="00F00101"/>
    <w:rsid w:val="00F00116"/>
    <w:rsid w:val="00F01817"/>
    <w:rsid w:val="00F01B92"/>
    <w:rsid w:val="00F01FB9"/>
    <w:rsid w:val="00F02114"/>
    <w:rsid w:val="00F0272F"/>
    <w:rsid w:val="00F02BB8"/>
    <w:rsid w:val="00F03012"/>
    <w:rsid w:val="00F0392E"/>
    <w:rsid w:val="00F040D3"/>
    <w:rsid w:val="00F040E0"/>
    <w:rsid w:val="00F04348"/>
    <w:rsid w:val="00F04BD3"/>
    <w:rsid w:val="00F04C14"/>
    <w:rsid w:val="00F0511D"/>
    <w:rsid w:val="00F05451"/>
    <w:rsid w:val="00F05FA2"/>
    <w:rsid w:val="00F07061"/>
    <w:rsid w:val="00F0725E"/>
    <w:rsid w:val="00F11B0F"/>
    <w:rsid w:val="00F126A8"/>
    <w:rsid w:val="00F127C4"/>
    <w:rsid w:val="00F12A39"/>
    <w:rsid w:val="00F14F2E"/>
    <w:rsid w:val="00F150DB"/>
    <w:rsid w:val="00F17180"/>
    <w:rsid w:val="00F17865"/>
    <w:rsid w:val="00F20354"/>
    <w:rsid w:val="00F2067C"/>
    <w:rsid w:val="00F20E8A"/>
    <w:rsid w:val="00F219EA"/>
    <w:rsid w:val="00F22BD8"/>
    <w:rsid w:val="00F233EA"/>
    <w:rsid w:val="00F23656"/>
    <w:rsid w:val="00F2396B"/>
    <w:rsid w:val="00F23E11"/>
    <w:rsid w:val="00F24005"/>
    <w:rsid w:val="00F249FA"/>
    <w:rsid w:val="00F25457"/>
    <w:rsid w:val="00F2561F"/>
    <w:rsid w:val="00F25BA5"/>
    <w:rsid w:val="00F26AF4"/>
    <w:rsid w:val="00F2759C"/>
    <w:rsid w:val="00F27873"/>
    <w:rsid w:val="00F279A2"/>
    <w:rsid w:val="00F31CC1"/>
    <w:rsid w:val="00F32FE8"/>
    <w:rsid w:val="00F337BF"/>
    <w:rsid w:val="00F3465C"/>
    <w:rsid w:val="00F34C20"/>
    <w:rsid w:val="00F34C45"/>
    <w:rsid w:val="00F34DD6"/>
    <w:rsid w:val="00F3677F"/>
    <w:rsid w:val="00F367ED"/>
    <w:rsid w:val="00F37EAB"/>
    <w:rsid w:val="00F41DD5"/>
    <w:rsid w:val="00F42A50"/>
    <w:rsid w:val="00F42C02"/>
    <w:rsid w:val="00F43878"/>
    <w:rsid w:val="00F43B15"/>
    <w:rsid w:val="00F4482C"/>
    <w:rsid w:val="00F45152"/>
    <w:rsid w:val="00F45C20"/>
    <w:rsid w:val="00F47843"/>
    <w:rsid w:val="00F479C1"/>
    <w:rsid w:val="00F502B7"/>
    <w:rsid w:val="00F50772"/>
    <w:rsid w:val="00F51798"/>
    <w:rsid w:val="00F51E68"/>
    <w:rsid w:val="00F52D10"/>
    <w:rsid w:val="00F53056"/>
    <w:rsid w:val="00F5399C"/>
    <w:rsid w:val="00F53B9F"/>
    <w:rsid w:val="00F53C5F"/>
    <w:rsid w:val="00F54587"/>
    <w:rsid w:val="00F54FC9"/>
    <w:rsid w:val="00F55324"/>
    <w:rsid w:val="00F557A6"/>
    <w:rsid w:val="00F56382"/>
    <w:rsid w:val="00F5719F"/>
    <w:rsid w:val="00F572E7"/>
    <w:rsid w:val="00F573AC"/>
    <w:rsid w:val="00F60441"/>
    <w:rsid w:val="00F60BEC"/>
    <w:rsid w:val="00F6297E"/>
    <w:rsid w:val="00F63C34"/>
    <w:rsid w:val="00F63D1D"/>
    <w:rsid w:val="00F64F29"/>
    <w:rsid w:val="00F6519B"/>
    <w:rsid w:val="00F65747"/>
    <w:rsid w:val="00F664A7"/>
    <w:rsid w:val="00F66DA0"/>
    <w:rsid w:val="00F70D09"/>
    <w:rsid w:val="00F71664"/>
    <w:rsid w:val="00F71B7F"/>
    <w:rsid w:val="00F724F4"/>
    <w:rsid w:val="00F726D5"/>
    <w:rsid w:val="00F7357F"/>
    <w:rsid w:val="00F769D3"/>
    <w:rsid w:val="00F76BBF"/>
    <w:rsid w:val="00F76C88"/>
    <w:rsid w:val="00F76E14"/>
    <w:rsid w:val="00F773D6"/>
    <w:rsid w:val="00F77850"/>
    <w:rsid w:val="00F77D62"/>
    <w:rsid w:val="00F803B0"/>
    <w:rsid w:val="00F80E6B"/>
    <w:rsid w:val="00F83644"/>
    <w:rsid w:val="00F857B5"/>
    <w:rsid w:val="00F859BF"/>
    <w:rsid w:val="00F86724"/>
    <w:rsid w:val="00F86E68"/>
    <w:rsid w:val="00F86F5E"/>
    <w:rsid w:val="00F87A68"/>
    <w:rsid w:val="00F87B31"/>
    <w:rsid w:val="00F90C18"/>
    <w:rsid w:val="00F91366"/>
    <w:rsid w:val="00F91402"/>
    <w:rsid w:val="00F91EC1"/>
    <w:rsid w:val="00F9254A"/>
    <w:rsid w:val="00F92FCA"/>
    <w:rsid w:val="00F93043"/>
    <w:rsid w:val="00F93A34"/>
    <w:rsid w:val="00F940D5"/>
    <w:rsid w:val="00F94F1D"/>
    <w:rsid w:val="00F957B5"/>
    <w:rsid w:val="00F9664A"/>
    <w:rsid w:val="00F97F2A"/>
    <w:rsid w:val="00FA0582"/>
    <w:rsid w:val="00FA0E8E"/>
    <w:rsid w:val="00FA0F24"/>
    <w:rsid w:val="00FA160E"/>
    <w:rsid w:val="00FA1B8B"/>
    <w:rsid w:val="00FA216C"/>
    <w:rsid w:val="00FA392C"/>
    <w:rsid w:val="00FA39A3"/>
    <w:rsid w:val="00FA40EE"/>
    <w:rsid w:val="00FA4440"/>
    <w:rsid w:val="00FA4A7B"/>
    <w:rsid w:val="00FA4D2C"/>
    <w:rsid w:val="00FA51E5"/>
    <w:rsid w:val="00FA6B8F"/>
    <w:rsid w:val="00FA7CED"/>
    <w:rsid w:val="00FA7DBC"/>
    <w:rsid w:val="00FB0BAF"/>
    <w:rsid w:val="00FB0CC0"/>
    <w:rsid w:val="00FB10C6"/>
    <w:rsid w:val="00FB1D07"/>
    <w:rsid w:val="00FB3099"/>
    <w:rsid w:val="00FB3749"/>
    <w:rsid w:val="00FB40F6"/>
    <w:rsid w:val="00FB47DA"/>
    <w:rsid w:val="00FB5351"/>
    <w:rsid w:val="00FB6A4C"/>
    <w:rsid w:val="00FC00F6"/>
    <w:rsid w:val="00FC015F"/>
    <w:rsid w:val="00FC06AC"/>
    <w:rsid w:val="00FC0B54"/>
    <w:rsid w:val="00FC14D1"/>
    <w:rsid w:val="00FC1B4C"/>
    <w:rsid w:val="00FC1CFF"/>
    <w:rsid w:val="00FC32F3"/>
    <w:rsid w:val="00FC3B9F"/>
    <w:rsid w:val="00FC4B39"/>
    <w:rsid w:val="00FC5979"/>
    <w:rsid w:val="00FC59FF"/>
    <w:rsid w:val="00FC67FE"/>
    <w:rsid w:val="00FC6CA7"/>
    <w:rsid w:val="00FD0A0A"/>
    <w:rsid w:val="00FD2F10"/>
    <w:rsid w:val="00FD308D"/>
    <w:rsid w:val="00FD3476"/>
    <w:rsid w:val="00FD3EB4"/>
    <w:rsid w:val="00FD40EE"/>
    <w:rsid w:val="00FD4BF0"/>
    <w:rsid w:val="00FD5669"/>
    <w:rsid w:val="00FD5BC4"/>
    <w:rsid w:val="00FD5C58"/>
    <w:rsid w:val="00FD5FB8"/>
    <w:rsid w:val="00FD62FD"/>
    <w:rsid w:val="00FD71CB"/>
    <w:rsid w:val="00FD78E8"/>
    <w:rsid w:val="00FE16EF"/>
    <w:rsid w:val="00FE3DFC"/>
    <w:rsid w:val="00FE4BC5"/>
    <w:rsid w:val="00FE4FF9"/>
    <w:rsid w:val="00FE5230"/>
    <w:rsid w:val="00FE528A"/>
    <w:rsid w:val="00FE52F1"/>
    <w:rsid w:val="00FE5372"/>
    <w:rsid w:val="00FE53DE"/>
    <w:rsid w:val="00FE699D"/>
    <w:rsid w:val="00FE6CD7"/>
    <w:rsid w:val="00FE7A4D"/>
    <w:rsid w:val="00FE7D28"/>
    <w:rsid w:val="00FF00C8"/>
    <w:rsid w:val="00FF0AAD"/>
    <w:rsid w:val="00FF184E"/>
    <w:rsid w:val="00FF221E"/>
    <w:rsid w:val="00FF362C"/>
    <w:rsid w:val="00FF38C7"/>
    <w:rsid w:val="00FF3D35"/>
    <w:rsid w:val="00FF3FAA"/>
    <w:rsid w:val="00FF4501"/>
    <w:rsid w:val="00FF49AA"/>
    <w:rsid w:val="00FF4AD8"/>
    <w:rsid w:val="00FF5522"/>
    <w:rsid w:val="00FF6934"/>
    <w:rsid w:val="00FF6F95"/>
    <w:rsid w:val="00FF714D"/>
    <w:rsid w:val="00FF730E"/>
    <w:rsid w:val="00FF747C"/>
    <w:rsid w:val="01B01EF8"/>
    <w:rsid w:val="020A3D3F"/>
    <w:rsid w:val="0241DC9A"/>
    <w:rsid w:val="038745A0"/>
    <w:rsid w:val="04233AC3"/>
    <w:rsid w:val="04379B86"/>
    <w:rsid w:val="0533EEF5"/>
    <w:rsid w:val="058624C8"/>
    <w:rsid w:val="05AEDB56"/>
    <w:rsid w:val="0784B341"/>
    <w:rsid w:val="07CA0ED7"/>
    <w:rsid w:val="088CB699"/>
    <w:rsid w:val="08DF4DA1"/>
    <w:rsid w:val="0910DC62"/>
    <w:rsid w:val="092C93AC"/>
    <w:rsid w:val="092F50DE"/>
    <w:rsid w:val="093D5D75"/>
    <w:rsid w:val="09FFD834"/>
    <w:rsid w:val="0AB3475E"/>
    <w:rsid w:val="0ABC5403"/>
    <w:rsid w:val="0B73AD42"/>
    <w:rsid w:val="0E004E75"/>
    <w:rsid w:val="0E0715BB"/>
    <w:rsid w:val="0E584887"/>
    <w:rsid w:val="107ECD72"/>
    <w:rsid w:val="11465997"/>
    <w:rsid w:val="11DC8C9A"/>
    <w:rsid w:val="11E94DA8"/>
    <w:rsid w:val="12F765BF"/>
    <w:rsid w:val="152AD28A"/>
    <w:rsid w:val="1559DA0F"/>
    <w:rsid w:val="15B67885"/>
    <w:rsid w:val="16BE7544"/>
    <w:rsid w:val="16C491CA"/>
    <w:rsid w:val="172609A1"/>
    <w:rsid w:val="1784B39B"/>
    <w:rsid w:val="18A88AE0"/>
    <w:rsid w:val="18DB5829"/>
    <w:rsid w:val="18E83FDF"/>
    <w:rsid w:val="1A0235BE"/>
    <w:rsid w:val="1A1AC31F"/>
    <w:rsid w:val="1AB52F0D"/>
    <w:rsid w:val="1B6E1D77"/>
    <w:rsid w:val="1BC3247B"/>
    <w:rsid w:val="1C4FE84F"/>
    <w:rsid w:val="1D22EF32"/>
    <w:rsid w:val="1D7085B9"/>
    <w:rsid w:val="1E3C8FCD"/>
    <w:rsid w:val="1E65B4AC"/>
    <w:rsid w:val="1EFB6D60"/>
    <w:rsid w:val="24170C19"/>
    <w:rsid w:val="2593F2A1"/>
    <w:rsid w:val="2A05B108"/>
    <w:rsid w:val="2AAAFAB6"/>
    <w:rsid w:val="2BC7BBF2"/>
    <w:rsid w:val="2C9D8017"/>
    <w:rsid w:val="2CFBA1D9"/>
    <w:rsid w:val="2D4EC8CA"/>
    <w:rsid w:val="2E676089"/>
    <w:rsid w:val="302FE127"/>
    <w:rsid w:val="30E40075"/>
    <w:rsid w:val="32098C1A"/>
    <w:rsid w:val="33EBFD54"/>
    <w:rsid w:val="3569505E"/>
    <w:rsid w:val="358AD636"/>
    <w:rsid w:val="35E97710"/>
    <w:rsid w:val="3620B326"/>
    <w:rsid w:val="378077E3"/>
    <w:rsid w:val="37950EB2"/>
    <w:rsid w:val="37CBCD24"/>
    <w:rsid w:val="37EBF05C"/>
    <w:rsid w:val="38BDA64B"/>
    <w:rsid w:val="393B5BD5"/>
    <w:rsid w:val="39C701D0"/>
    <w:rsid w:val="3A16A7D1"/>
    <w:rsid w:val="3B3D0A75"/>
    <w:rsid w:val="3CA44D4D"/>
    <w:rsid w:val="3DC58318"/>
    <w:rsid w:val="3E074514"/>
    <w:rsid w:val="3F0AAF47"/>
    <w:rsid w:val="3F0D6694"/>
    <w:rsid w:val="3FDBEE0F"/>
    <w:rsid w:val="4138C3CD"/>
    <w:rsid w:val="423760A4"/>
    <w:rsid w:val="42AE77C4"/>
    <w:rsid w:val="431C073A"/>
    <w:rsid w:val="431FD1AC"/>
    <w:rsid w:val="44FD129A"/>
    <w:rsid w:val="46599F7B"/>
    <w:rsid w:val="486CC126"/>
    <w:rsid w:val="48DBDC6E"/>
    <w:rsid w:val="49C8DDEB"/>
    <w:rsid w:val="4A8A8382"/>
    <w:rsid w:val="4B04D67B"/>
    <w:rsid w:val="4C6BF08C"/>
    <w:rsid w:val="4F3D2EA9"/>
    <w:rsid w:val="4FDCC399"/>
    <w:rsid w:val="541102FE"/>
    <w:rsid w:val="54998ABB"/>
    <w:rsid w:val="54DBB7AB"/>
    <w:rsid w:val="572EBFDA"/>
    <w:rsid w:val="5783A769"/>
    <w:rsid w:val="57A20DCF"/>
    <w:rsid w:val="584D2E98"/>
    <w:rsid w:val="5B4621B1"/>
    <w:rsid w:val="5D982AEF"/>
    <w:rsid w:val="5DE519B1"/>
    <w:rsid w:val="5E54689D"/>
    <w:rsid w:val="5F1F56C7"/>
    <w:rsid w:val="5F4CB6EE"/>
    <w:rsid w:val="5F7D05B0"/>
    <w:rsid w:val="5FE1517B"/>
    <w:rsid w:val="5FFF9A23"/>
    <w:rsid w:val="6044749F"/>
    <w:rsid w:val="612AF08A"/>
    <w:rsid w:val="6509E0BA"/>
    <w:rsid w:val="67358C8B"/>
    <w:rsid w:val="6BB11368"/>
    <w:rsid w:val="6DAD4A82"/>
    <w:rsid w:val="6E56EC82"/>
    <w:rsid w:val="6EBC63F2"/>
    <w:rsid w:val="6F535393"/>
    <w:rsid w:val="6FEDB2EA"/>
    <w:rsid w:val="70221E01"/>
    <w:rsid w:val="7193C593"/>
    <w:rsid w:val="71B92DAF"/>
    <w:rsid w:val="71C80BA1"/>
    <w:rsid w:val="71D8BC82"/>
    <w:rsid w:val="7264627D"/>
    <w:rsid w:val="730A47ED"/>
    <w:rsid w:val="73727BC2"/>
    <w:rsid w:val="763C853A"/>
    <w:rsid w:val="768FBE95"/>
    <w:rsid w:val="7690D58D"/>
    <w:rsid w:val="77044C75"/>
    <w:rsid w:val="78F48237"/>
    <w:rsid w:val="79B36964"/>
    <w:rsid w:val="7B4F39C5"/>
    <w:rsid w:val="7B9F449F"/>
    <w:rsid w:val="7C4C4E7C"/>
    <w:rsid w:val="7D577D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B518"/>
  <w15:docId w15:val="{93FB98F3-C5A4-1344-AEB0-81E0E579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E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D08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65619"/>
    <w:pPr>
      <w:ind w:left="720"/>
      <w:contextualSpacing/>
    </w:pPr>
  </w:style>
  <w:style w:type="table" w:styleId="TableGrid">
    <w:name w:val="Table Grid"/>
    <w:basedOn w:val="TableNormal"/>
    <w:uiPriority w:val="39"/>
    <w:rsid w:val="00A6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85A"/>
  </w:style>
  <w:style w:type="paragraph" w:styleId="Footer">
    <w:name w:val="footer"/>
    <w:basedOn w:val="Normal"/>
    <w:link w:val="FooterChar"/>
    <w:uiPriority w:val="99"/>
    <w:unhideWhenUsed/>
    <w:rsid w:val="000A0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85A"/>
  </w:style>
  <w:style w:type="paragraph" w:styleId="BalloonText">
    <w:name w:val="Balloon Text"/>
    <w:basedOn w:val="Normal"/>
    <w:link w:val="BalloonTextChar"/>
    <w:uiPriority w:val="99"/>
    <w:semiHidden/>
    <w:unhideWhenUsed/>
    <w:rsid w:val="00B030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305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61D0D"/>
    <w:rPr>
      <w:sz w:val="16"/>
      <w:szCs w:val="16"/>
    </w:rPr>
  </w:style>
  <w:style w:type="paragraph" w:styleId="CommentText">
    <w:name w:val="annotation text"/>
    <w:basedOn w:val="Normal"/>
    <w:link w:val="CommentTextChar"/>
    <w:uiPriority w:val="99"/>
    <w:unhideWhenUsed/>
    <w:rsid w:val="00561D0D"/>
    <w:pPr>
      <w:spacing w:line="240" w:lineRule="auto"/>
    </w:pPr>
    <w:rPr>
      <w:sz w:val="20"/>
      <w:szCs w:val="20"/>
    </w:rPr>
  </w:style>
  <w:style w:type="character" w:customStyle="1" w:styleId="CommentTextChar">
    <w:name w:val="Comment Text Char"/>
    <w:basedOn w:val="DefaultParagraphFont"/>
    <w:link w:val="CommentText"/>
    <w:uiPriority w:val="99"/>
    <w:rsid w:val="00561D0D"/>
    <w:rPr>
      <w:sz w:val="20"/>
      <w:szCs w:val="20"/>
    </w:rPr>
  </w:style>
  <w:style w:type="paragraph" w:styleId="CommentSubject">
    <w:name w:val="annotation subject"/>
    <w:basedOn w:val="CommentText"/>
    <w:next w:val="CommentText"/>
    <w:link w:val="CommentSubjectChar"/>
    <w:uiPriority w:val="99"/>
    <w:semiHidden/>
    <w:unhideWhenUsed/>
    <w:rsid w:val="00561D0D"/>
    <w:rPr>
      <w:b/>
      <w:bCs/>
    </w:rPr>
  </w:style>
  <w:style w:type="character" w:customStyle="1" w:styleId="CommentSubjectChar">
    <w:name w:val="Comment Subject Char"/>
    <w:basedOn w:val="CommentTextChar"/>
    <w:link w:val="CommentSubject"/>
    <w:uiPriority w:val="99"/>
    <w:semiHidden/>
    <w:rsid w:val="00561D0D"/>
    <w:rPr>
      <w:b/>
      <w:bCs/>
      <w:sz w:val="20"/>
      <w:szCs w:val="20"/>
    </w:rPr>
  </w:style>
  <w:style w:type="paragraph" w:styleId="Revision">
    <w:name w:val="Revision"/>
    <w:hidden/>
    <w:uiPriority w:val="99"/>
    <w:semiHidden/>
    <w:rsid w:val="00901252"/>
    <w:pPr>
      <w:spacing w:after="0" w:line="240" w:lineRule="auto"/>
    </w:pPr>
  </w:style>
  <w:style w:type="character" w:customStyle="1" w:styleId="acopre">
    <w:name w:val="acopre"/>
    <w:basedOn w:val="DefaultParagraphFont"/>
    <w:rsid w:val="00145D75"/>
  </w:style>
  <w:style w:type="paragraph" w:styleId="HTMLPreformatted">
    <w:name w:val="HTML Preformatted"/>
    <w:basedOn w:val="Normal"/>
    <w:link w:val="HTMLPreformattedChar"/>
    <w:uiPriority w:val="99"/>
    <w:semiHidden/>
    <w:unhideWhenUsed/>
    <w:rsid w:val="00145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5D75"/>
    <w:rPr>
      <w:rFonts w:ascii="Courier New" w:eastAsia="Times New Roman" w:hAnsi="Courier New" w:cs="Courier New"/>
      <w:sz w:val="20"/>
      <w:szCs w:val="20"/>
      <w:lang w:val="en-US"/>
    </w:rPr>
  </w:style>
  <w:style w:type="paragraph" w:customStyle="1" w:styleId="paragraph">
    <w:name w:val="paragraph"/>
    <w:basedOn w:val="Normal"/>
    <w:rsid w:val="00694D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D0964"/>
    <w:rPr>
      <w:color w:val="0000FF" w:themeColor="hyperlink"/>
      <w:u w:val="single"/>
    </w:rPr>
  </w:style>
  <w:style w:type="character" w:customStyle="1" w:styleId="UnresolvedMention1">
    <w:name w:val="Unresolved Mention1"/>
    <w:basedOn w:val="DefaultParagraphFont"/>
    <w:uiPriority w:val="99"/>
    <w:semiHidden/>
    <w:unhideWhenUsed/>
    <w:rsid w:val="002D0964"/>
    <w:rPr>
      <w:color w:val="605E5C"/>
      <w:shd w:val="clear" w:color="auto" w:fill="E1DFDD"/>
    </w:rPr>
  </w:style>
  <w:style w:type="character" w:customStyle="1" w:styleId="normaltextrun">
    <w:name w:val="normaltextrun"/>
    <w:basedOn w:val="DefaultParagraphFont"/>
    <w:rsid w:val="001D5EE5"/>
  </w:style>
  <w:style w:type="paragraph" w:customStyle="1" w:styleId="xmsonormalmrcssattr">
    <w:name w:val="x_msonormal_mr_css_attr"/>
    <w:basedOn w:val="Normal"/>
    <w:rsid w:val="001D5EE5"/>
    <w:pPr>
      <w:spacing w:before="100" w:beforeAutospacing="1" w:after="100" w:afterAutospacing="1" w:line="240" w:lineRule="auto"/>
    </w:pPr>
    <w:rPr>
      <w:rFonts w:ascii="Times New Roman" w:hAnsi="Times New Roman" w:cs="Times New Roman"/>
      <w:sz w:val="24"/>
      <w:szCs w:val="24"/>
      <w:lang w:val="en-US"/>
    </w:rPr>
  </w:style>
  <w:style w:type="paragraph" w:styleId="NormalWeb">
    <w:name w:val="Normal (Web)"/>
    <w:basedOn w:val="Normal"/>
    <w:uiPriority w:val="99"/>
    <w:unhideWhenUsed/>
    <w:rsid w:val="001D5E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1D5EE5"/>
  </w:style>
  <w:style w:type="paragraph" w:customStyle="1" w:styleId="Default">
    <w:name w:val="Default"/>
    <w:basedOn w:val="Normal"/>
    <w:rsid w:val="00A7087F"/>
    <w:pPr>
      <w:autoSpaceDE w:val="0"/>
      <w:autoSpaceDN w:val="0"/>
      <w:spacing w:after="0" w:line="240" w:lineRule="auto"/>
    </w:pPr>
    <w:rPr>
      <w:rFonts w:ascii="Calibri" w:hAnsi="Calibri" w:cs="Calibri"/>
      <w:color w:val="000000"/>
      <w:sz w:val="24"/>
      <w:szCs w:val="24"/>
      <w:lang w:val="en-US"/>
    </w:rPr>
  </w:style>
  <w:style w:type="paragraph" w:customStyle="1" w:styleId="xmsonormal">
    <w:name w:val="x_msonormal"/>
    <w:basedOn w:val="Normal"/>
    <w:rsid w:val="00842D28"/>
    <w:pPr>
      <w:spacing w:after="0" w:line="240" w:lineRule="auto"/>
    </w:pPr>
    <w:rPr>
      <w:rFonts w:ascii="Times New Roman" w:hAnsi="Times New Roman" w:cs="Times New Roman"/>
      <w:sz w:val="24"/>
      <w:szCs w:val="24"/>
      <w:lang w:val="en-US"/>
    </w:rPr>
  </w:style>
  <w:style w:type="paragraph" w:customStyle="1" w:styleId="xmsonospacing">
    <w:name w:val="x_msonospacing"/>
    <w:basedOn w:val="Normal"/>
    <w:uiPriority w:val="99"/>
    <w:semiHidden/>
    <w:rsid w:val="00842D28"/>
    <w:pPr>
      <w:spacing w:after="0" w:line="240" w:lineRule="auto"/>
    </w:pPr>
    <w:rPr>
      <w:rFonts w:ascii="Calibri" w:hAnsi="Calibri" w:cs="Calibri"/>
      <w:lang w:val="en-US"/>
    </w:rPr>
  </w:style>
  <w:style w:type="paragraph" w:styleId="PlainText">
    <w:name w:val="Plain Text"/>
    <w:basedOn w:val="Normal"/>
    <w:link w:val="PlainTextChar"/>
    <w:uiPriority w:val="99"/>
    <w:unhideWhenUsed/>
    <w:rsid w:val="009F0681"/>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rsid w:val="009F0681"/>
    <w:rPr>
      <w:rFonts w:ascii="Calibri" w:hAnsi="Calibri" w:cs="Calibri"/>
      <w:lang w:val="en-US"/>
    </w:rPr>
  </w:style>
  <w:style w:type="character" w:customStyle="1" w:styleId="ListParagraphChar">
    <w:name w:val="List Paragraph Char"/>
    <w:link w:val="ListParagraph"/>
    <w:uiPriority w:val="34"/>
    <w:locked/>
    <w:rsid w:val="00C87782"/>
  </w:style>
  <w:style w:type="character" w:customStyle="1" w:styleId="UnresolvedMention2">
    <w:name w:val="Unresolved Mention2"/>
    <w:basedOn w:val="DefaultParagraphFont"/>
    <w:uiPriority w:val="99"/>
    <w:semiHidden/>
    <w:unhideWhenUsed/>
    <w:rsid w:val="008E6471"/>
    <w:rPr>
      <w:color w:val="605E5C"/>
      <w:shd w:val="clear" w:color="auto" w:fill="E1DFDD"/>
    </w:rPr>
  </w:style>
  <w:style w:type="paragraph" w:customStyle="1" w:styleId="TextA">
    <w:name w:val="Text A"/>
    <w:rsid w:val="00305A8B"/>
    <w:pPr>
      <w:pBdr>
        <w:top w:val="nil"/>
        <w:left w:val="nil"/>
        <w:bottom w:val="nil"/>
        <w:right w:val="nil"/>
        <w:between w:val="nil"/>
        <w:bar w:val="nil"/>
      </w:pBdr>
    </w:pPr>
    <w:rPr>
      <w:rFonts w:ascii="Verdana" w:eastAsia="Arial Unicode MS" w:hAnsi="Verdana" w:cs="Arial Unicode MS"/>
      <w:color w:val="000000"/>
      <w:u w:color="000000"/>
      <w:bdr w:val="nil"/>
      <w:lang w:val="de-DE"/>
      <w14:textOutline w14:w="12700" w14:cap="flat" w14:cmpd="sng" w14:algn="ctr">
        <w14:noFill/>
        <w14:prstDash w14:val="solid"/>
        <w14:miter w14:lim="400000"/>
      </w14:textOutline>
    </w:rPr>
  </w:style>
  <w:style w:type="character" w:customStyle="1" w:styleId="Ohne">
    <w:name w:val="Ohne"/>
    <w:rsid w:val="00305A8B"/>
  </w:style>
  <w:style w:type="character" w:customStyle="1" w:styleId="UnresolvedMention3">
    <w:name w:val="Unresolved Mention3"/>
    <w:basedOn w:val="DefaultParagraphFont"/>
    <w:uiPriority w:val="99"/>
    <w:semiHidden/>
    <w:unhideWhenUsed/>
    <w:rsid w:val="00133EB7"/>
    <w:rPr>
      <w:color w:val="605E5C"/>
      <w:shd w:val="clear" w:color="auto" w:fill="E1DFDD"/>
    </w:rPr>
  </w:style>
  <w:style w:type="character" w:customStyle="1" w:styleId="UnresolvedMention4">
    <w:name w:val="Unresolved Mention4"/>
    <w:basedOn w:val="DefaultParagraphFont"/>
    <w:uiPriority w:val="99"/>
    <w:semiHidden/>
    <w:unhideWhenUsed/>
    <w:rsid w:val="002A4A16"/>
    <w:rPr>
      <w:color w:val="605E5C"/>
      <w:shd w:val="clear" w:color="auto" w:fill="E1DFDD"/>
    </w:rPr>
  </w:style>
  <w:style w:type="character" w:styleId="UnresolvedMention">
    <w:name w:val="Unresolved Mention"/>
    <w:basedOn w:val="DefaultParagraphFont"/>
    <w:uiPriority w:val="99"/>
    <w:semiHidden/>
    <w:unhideWhenUsed/>
    <w:rsid w:val="00AE58FE"/>
    <w:rPr>
      <w:color w:val="605E5C"/>
      <w:shd w:val="clear" w:color="auto" w:fill="E1DFDD"/>
    </w:rPr>
  </w:style>
  <w:style w:type="paragraph" w:styleId="FootnoteText">
    <w:name w:val="footnote text"/>
    <w:basedOn w:val="Normal"/>
    <w:link w:val="FootnoteTextChar"/>
    <w:uiPriority w:val="99"/>
    <w:semiHidden/>
    <w:unhideWhenUsed/>
    <w:rsid w:val="00593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3EC3"/>
    <w:rPr>
      <w:sz w:val="20"/>
      <w:szCs w:val="20"/>
    </w:rPr>
  </w:style>
  <w:style w:type="character" w:styleId="FootnoteReference">
    <w:name w:val="footnote reference"/>
    <w:basedOn w:val="DefaultParagraphFont"/>
    <w:uiPriority w:val="99"/>
    <w:semiHidden/>
    <w:unhideWhenUsed/>
    <w:rsid w:val="00593EC3"/>
    <w:rPr>
      <w:vertAlign w:val="superscript"/>
    </w:rPr>
  </w:style>
  <w:style w:type="paragraph" w:customStyle="1" w:styleId="msonormal0">
    <w:name w:val="msonormal"/>
    <w:basedOn w:val="Normal"/>
    <w:rsid w:val="005B4680"/>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textrun">
    <w:name w:val="textrun"/>
    <w:basedOn w:val="DefaultParagraphFont"/>
    <w:rsid w:val="005B4680"/>
  </w:style>
  <w:style w:type="paragraph" w:customStyle="1" w:styleId="outlineelement">
    <w:name w:val="outlineelement"/>
    <w:basedOn w:val="Normal"/>
    <w:rsid w:val="005B4680"/>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linebreakblob">
    <w:name w:val="linebreakblob"/>
    <w:basedOn w:val="DefaultParagraphFont"/>
    <w:rsid w:val="005B4680"/>
  </w:style>
  <w:style w:type="character" w:customStyle="1" w:styleId="scxw19100151">
    <w:name w:val="scxw19100151"/>
    <w:basedOn w:val="DefaultParagraphFont"/>
    <w:rsid w:val="005B4680"/>
  </w:style>
  <w:style w:type="character" w:styleId="FollowedHyperlink">
    <w:name w:val="FollowedHyperlink"/>
    <w:basedOn w:val="DefaultParagraphFont"/>
    <w:uiPriority w:val="99"/>
    <w:semiHidden/>
    <w:unhideWhenUsed/>
    <w:rsid w:val="005B4680"/>
    <w:rPr>
      <w:color w:val="800080"/>
      <w:u w:val="single"/>
    </w:rPr>
  </w:style>
  <w:style w:type="paragraph" w:customStyle="1" w:styleId="nospacing">
    <w:name w:val="nospacing"/>
    <w:basedOn w:val="Normal"/>
    <w:uiPriority w:val="99"/>
    <w:rsid w:val="005B4680"/>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Heading2Char">
    <w:name w:val="Heading 2 Char"/>
    <w:basedOn w:val="DefaultParagraphFont"/>
    <w:link w:val="Heading2"/>
    <w:uiPriority w:val="9"/>
    <w:rsid w:val="00BD081C"/>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774E98"/>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rsid w:val="00EE4696"/>
  </w:style>
  <w:style w:type="character" w:customStyle="1" w:styleId="apple-converted-space">
    <w:name w:val="apple-converted-space"/>
    <w:basedOn w:val="DefaultParagraphFont"/>
    <w:rsid w:val="008D4DC1"/>
  </w:style>
  <w:style w:type="paragraph" w:styleId="BodyText">
    <w:name w:val="Body Text"/>
    <w:basedOn w:val="Normal"/>
    <w:link w:val="BodyTextChar"/>
    <w:uiPriority w:val="1"/>
    <w:qFormat/>
    <w:rsid w:val="00946AAC"/>
    <w:pPr>
      <w:widowControl w:val="0"/>
      <w:autoSpaceDE w:val="0"/>
      <w:autoSpaceDN w:val="0"/>
      <w:spacing w:after="0" w:line="240" w:lineRule="auto"/>
    </w:pPr>
    <w:rPr>
      <w:rFonts w:ascii="Trebuchet MS" w:eastAsia="Trebuchet MS" w:hAnsi="Trebuchet MS" w:cs="Trebuchet MS"/>
      <w:lang w:val="de-DE"/>
    </w:rPr>
  </w:style>
  <w:style w:type="character" w:customStyle="1" w:styleId="BodyTextChar">
    <w:name w:val="Body Text Char"/>
    <w:basedOn w:val="DefaultParagraphFont"/>
    <w:link w:val="BodyText"/>
    <w:uiPriority w:val="1"/>
    <w:rsid w:val="00946AAC"/>
    <w:rPr>
      <w:rFonts w:ascii="Trebuchet MS" w:eastAsia="Trebuchet MS" w:hAnsi="Trebuchet MS" w:cs="Trebuchet MS"/>
      <w:lang w:val="de-DE"/>
    </w:rPr>
  </w:style>
  <w:style w:type="character" w:customStyle="1" w:styleId="outlook-search-highlight">
    <w:name w:val="outlook-search-highlight"/>
    <w:basedOn w:val="DefaultParagraphFont"/>
    <w:rsid w:val="004D5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616">
      <w:bodyDiv w:val="1"/>
      <w:marLeft w:val="0"/>
      <w:marRight w:val="0"/>
      <w:marTop w:val="0"/>
      <w:marBottom w:val="0"/>
      <w:divBdr>
        <w:top w:val="none" w:sz="0" w:space="0" w:color="auto"/>
        <w:left w:val="none" w:sz="0" w:space="0" w:color="auto"/>
        <w:bottom w:val="none" w:sz="0" w:space="0" w:color="auto"/>
        <w:right w:val="none" w:sz="0" w:space="0" w:color="auto"/>
      </w:divBdr>
      <w:divsChild>
        <w:div w:id="128062140">
          <w:marLeft w:val="0"/>
          <w:marRight w:val="0"/>
          <w:marTop w:val="0"/>
          <w:marBottom w:val="0"/>
          <w:divBdr>
            <w:top w:val="none" w:sz="0" w:space="0" w:color="auto"/>
            <w:left w:val="none" w:sz="0" w:space="0" w:color="auto"/>
            <w:bottom w:val="none" w:sz="0" w:space="0" w:color="auto"/>
            <w:right w:val="none" w:sz="0" w:space="0" w:color="auto"/>
          </w:divBdr>
        </w:div>
        <w:div w:id="326981081">
          <w:marLeft w:val="0"/>
          <w:marRight w:val="0"/>
          <w:marTop w:val="0"/>
          <w:marBottom w:val="0"/>
          <w:divBdr>
            <w:top w:val="none" w:sz="0" w:space="0" w:color="auto"/>
            <w:left w:val="none" w:sz="0" w:space="0" w:color="auto"/>
            <w:bottom w:val="none" w:sz="0" w:space="0" w:color="auto"/>
            <w:right w:val="none" w:sz="0" w:space="0" w:color="auto"/>
          </w:divBdr>
        </w:div>
        <w:div w:id="341856935">
          <w:marLeft w:val="0"/>
          <w:marRight w:val="0"/>
          <w:marTop w:val="0"/>
          <w:marBottom w:val="0"/>
          <w:divBdr>
            <w:top w:val="none" w:sz="0" w:space="0" w:color="auto"/>
            <w:left w:val="none" w:sz="0" w:space="0" w:color="auto"/>
            <w:bottom w:val="none" w:sz="0" w:space="0" w:color="auto"/>
            <w:right w:val="none" w:sz="0" w:space="0" w:color="auto"/>
          </w:divBdr>
        </w:div>
        <w:div w:id="649166010">
          <w:marLeft w:val="0"/>
          <w:marRight w:val="0"/>
          <w:marTop w:val="0"/>
          <w:marBottom w:val="0"/>
          <w:divBdr>
            <w:top w:val="none" w:sz="0" w:space="0" w:color="auto"/>
            <w:left w:val="none" w:sz="0" w:space="0" w:color="auto"/>
            <w:bottom w:val="none" w:sz="0" w:space="0" w:color="auto"/>
            <w:right w:val="none" w:sz="0" w:space="0" w:color="auto"/>
          </w:divBdr>
        </w:div>
        <w:div w:id="676035289">
          <w:marLeft w:val="0"/>
          <w:marRight w:val="0"/>
          <w:marTop w:val="0"/>
          <w:marBottom w:val="0"/>
          <w:divBdr>
            <w:top w:val="none" w:sz="0" w:space="0" w:color="auto"/>
            <w:left w:val="none" w:sz="0" w:space="0" w:color="auto"/>
            <w:bottom w:val="none" w:sz="0" w:space="0" w:color="auto"/>
            <w:right w:val="none" w:sz="0" w:space="0" w:color="auto"/>
          </w:divBdr>
        </w:div>
        <w:div w:id="1136989927">
          <w:marLeft w:val="0"/>
          <w:marRight w:val="0"/>
          <w:marTop w:val="0"/>
          <w:marBottom w:val="0"/>
          <w:divBdr>
            <w:top w:val="none" w:sz="0" w:space="0" w:color="auto"/>
            <w:left w:val="none" w:sz="0" w:space="0" w:color="auto"/>
            <w:bottom w:val="none" w:sz="0" w:space="0" w:color="auto"/>
            <w:right w:val="none" w:sz="0" w:space="0" w:color="auto"/>
          </w:divBdr>
        </w:div>
        <w:div w:id="1267737812">
          <w:marLeft w:val="0"/>
          <w:marRight w:val="0"/>
          <w:marTop w:val="0"/>
          <w:marBottom w:val="0"/>
          <w:divBdr>
            <w:top w:val="none" w:sz="0" w:space="0" w:color="auto"/>
            <w:left w:val="none" w:sz="0" w:space="0" w:color="auto"/>
            <w:bottom w:val="none" w:sz="0" w:space="0" w:color="auto"/>
            <w:right w:val="none" w:sz="0" w:space="0" w:color="auto"/>
          </w:divBdr>
        </w:div>
        <w:div w:id="1325814779">
          <w:marLeft w:val="0"/>
          <w:marRight w:val="0"/>
          <w:marTop w:val="0"/>
          <w:marBottom w:val="0"/>
          <w:divBdr>
            <w:top w:val="none" w:sz="0" w:space="0" w:color="auto"/>
            <w:left w:val="none" w:sz="0" w:space="0" w:color="auto"/>
            <w:bottom w:val="none" w:sz="0" w:space="0" w:color="auto"/>
            <w:right w:val="none" w:sz="0" w:space="0" w:color="auto"/>
          </w:divBdr>
        </w:div>
        <w:div w:id="1577014396">
          <w:marLeft w:val="0"/>
          <w:marRight w:val="0"/>
          <w:marTop w:val="0"/>
          <w:marBottom w:val="0"/>
          <w:divBdr>
            <w:top w:val="none" w:sz="0" w:space="0" w:color="auto"/>
            <w:left w:val="none" w:sz="0" w:space="0" w:color="auto"/>
            <w:bottom w:val="none" w:sz="0" w:space="0" w:color="auto"/>
            <w:right w:val="none" w:sz="0" w:space="0" w:color="auto"/>
          </w:divBdr>
        </w:div>
        <w:div w:id="1718316376">
          <w:marLeft w:val="0"/>
          <w:marRight w:val="0"/>
          <w:marTop w:val="0"/>
          <w:marBottom w:val="0"/>
          <w:divBdr>
            <w:top w:val="none" w:sz="0" w:space="0" w:color="auto"/>
            <w:left w:val="none" w:sz="0" w:space="0" w:color="auto"/>
            <w:bottom w:val="none" w:sz="0" w:space="0" w:color="auto"/>
            <w:right w:val="none" w:sz="0" w:space="0" w:color="auto"/>
          </w:divBdr>
        </w:div>
        <w:div w:id="2017034207">
          <w:marLeft w:val="0"/>
          <w:marRight w:val="0"/>
          <w:marTop w:val="0"/>
          <w:marBottom w:val="0"/>
          <w:divBdr>
            <w:top w:val="none" w:sz="0" w:space="0" w:color="auto"/>
            <w:left w:val="none" w:sz="0" w:space="0" w:color="auto"/>
            <w:bottom w:val="none" w:sz="0" w:space="0" w:color="auto"/>
            <w:right w:val="none" w:sz="0" w:space="0" w:color="auto"/>
          </w:divBdr>
        </w:div>
        <w:div w:id="2042897837">
          <w:marLeft w:val="0"/>
          <w:marRight w:val="0"/>
          <w:marTop w:val="0"/>
          <w:marBottom w:val="0"/>
          <w:divBdr>
            <w:top w:val="none" w:sz="0" w:space="0" w:color="auto"/>
            <w:left w:val="none" w:sz="0" w:space="0" w:color="auto"/>
            <w:bottom w:val="none" w:sz="0" w:space="0" w:color="auto"/>
            <w:right w:val="none" w:sz="0" w:space="0" w:color="auto"/>
          </w:divBdr>
        </w:div>
        <w:div w:id="2132698211">
          <w:marLeft w:val="0"/>
          <w:marRight w:val="0"/>
          <w:marTop w:val="0"/>
          <w:marBottom w:val="0"/>
          <w:divBdr>
            <w:top w:val="none" w:sz="0" w:space="0" w:color="auto"/>
            <w:left w:val="none" w:sz="0" w:space="0" w:color="auto"/>
            <w:bottom w:val="none" w:sz="0" w:space="0" w:color="auto"/>
            <w:right w:val="none" w:sz="0" w:space="0" w:color="auto"/>
          </w:divBdr>
        </w:div>
      </w:divsChild>
    </w:div>
    <w:div w:id="64424214">
      <w:bodyDiv w:val="1"/>
      <w:marLeft w:val="0"/>
      <w:marRight w:val="0"/>
      <w:marTop w:val="0"/>
      <w:marBottom w:val="0"/>
      <w:divBdr>
        <w:top w:val="none" w:sz="0" w:space="0" w:color="auto"/>
        <w:left w:val="none" w:sz="0" w:space="0" w:color="auto"/>
        <w:bottom w:val="none" w:sz="0" w:space="0" w:color="auto"/>
        <w:right w:val="none" w:sz="0" w:space="0" w:color="auto"/>
      </w:divBdr>
    </w:div>
    <w:div w:id="80177870">
      <w:bodyDiv w:val="1"/>
      <w:marLeft w:val="0"/>
      <w:marRight w:val="0"/>
      <w:marTop w:val="0"/>
      <w:marBottom w:val="0"/>
      <w:divBdr>
        <w:top w:val="none" w:sz="0" w:space="0" w:color="auto"/>
        <w:left w:val="none" w:sz="0" w:space="0" w:color="auto"/>
        <w:bottom w:val="none" w:sz="0" w:space="0" w:color="auto"/>
        <w:right w:val="none" w:sz="0" w:space="0" w:color="auto"/>
      </w:divBdr>
    </w:div>
    <w:div w:id="239797201">
      <w:bodyDiv w:val="1"/>
      <w:marLeft w:val="0"/>
      <w:marRight w:val="0"/>
      <w:marTop w:val="0"/>
      <w:marBottom w:val="0"/>
      <w:divBdr>
        <w:top w:val="none" w:sz="0" w:space="0" w:color="auto"/>
        <w:left w:val="none" w:sz="0" w:space="0" w:color="auto"/>
        <w:bottom w:val="none" w:sz="0" w:space="0" w:color="auto"/>
        <w:right w:val="none" w:sz="0" w:space="0" w:color="auto"/>
      </w:divBdr>
    </w:div>
    <w:div w:id="260458211">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sChild>
        <w:div w:id="2127503229">
          <w:marLeft w:val="0"/>
          <w:marRight w:val="0"/>
          <w:marTop w:val="0"/>
          <w:marBottom w:val="0"/>
          <w:divBdr>
            <w:top w:val="single" w:sz="2" w:space="0" w:color="E3E3E3"/>
            <w:left w:val="single" w:sz="2" w:space="0" w:color="E3E3E3"/>
            <w:bottom w:val="single" w:sz="2" w:space="0" w:color="E3E3E3"/>
            <w:right w:val="single" w:sz="2" w:space="0" w:color="E3E3E3"/>
          </w:divBdr>
          <w:divsChild>
            <w:div w:id="1509365184">
              <w:marLeft w:val="0"/>
              <w:marRight w:val="0"/>
              <w:marTop w:val="100"/>
              <w:marBottom w:val="100"/>
              <w:divBdr>
                <w:top w:val="single" w:sz="2" w:space="0" w:color="E3E3E3"/>
                <w:left w:val="single" w:sz="2" w:space="0" w:color="E3E3E3"/>
                <w:bottom w:val="single" w:sz="2" w:space="0" w:color="E3E3E3"/>
                <w:right w:val="single" w:sz="2" w:space="0" w:color="E3E3E3"/>
              </w:divBdr>
              <w:divsChild>
                <w:div w:id="1084062270">
                  <w:marLeft w:val="0"/>
                  <w:marRight w:val="0"/>
                  <w:marTop w:val="0"/>
                  <w:marBottom w:val="0"/>
                  <w:divBdr>
                    <w:top w:val="single" w:sz="2" w:space="0" w:color="E3E3E3"/>
                    <w:left w:val="single" w:sz="2" w:space="0" w:color="E3E3E3"/>
                    <w:bottom w:val="single" w:sz="2" w:space="0" w:color="E3E3E3"/>
                    <w:right w:val="single" w:sz="2" w:space="0" w:color="E3E3E3"/>
                  </w:divBdr>
                  <w:divsChild>
                    <w:div w:id="1756902235">
                      <w:marLeft w:val="0"/>
                      <w:marRight w:val="0"/>
                      <w:marTop w:val="0"/>
                      <w:marBottom w:val="0"/>
                      <w:divBdr>
                        <w:top w:val="single" w:sz="2" w:space="0" w:color="E3E3E3"/>
                        <w:left w:val="single" w:sz="2" w:space="0" w:color="E3E3E3"/>
                        <w:bottom w:val="single" w:sz="2" w:space="0" w:color="E3E3E3"/>
                        <w:right w:val="single" w:sz="2" w:space="0" w:color="E3E3E3"/>
                      </w:divBdr>
                      <w:divsChild>
                        <w:div w:id="1043286107">
                          <w:marLeft w:val="0"/>
                          <w:marRight w:val="0"/>
                          <w:marTop w:val="0"/>
                          <w:marBottom w:val="0"/>
                          <w:divBdr>
                            <w:top w:val="single" w:sz="2" w:space="0" w:color="E3E3E3"/>
                            <w:left w:val="single" w:sz="2" w:space="0" w:color="E3E3E3"/>
                            <w:bottom w:val="single" w:sz="2" w:space="0" w:color="E3E3E3"/>
                            <w:right w:val="single" w:sz="2" w:space="0" w:color="E3E3E3"/>
                          </w:divBdr>
                          <w:divsChild>
                            <w:div w:id="1474062902">
                              <w:marLeft w:val="0"/>
                              <w:marRight w:val="0"/>
                              <w:marTop w:val="0"/>
                              <w:marBottom w:val="0"/>
                              <w:divBdr>
                                <w:top w:val="single" w:sz="2" w:space="0" w:color="E3E3E3"/>
                                <w:left w:val="single" w:sz="2" w:space="0" w:color="E3E3E3"/>
                                <w:bottom w:val="single" w:sz="2" w:space="0" w:color="E3E3E3"/>
                                <w:right w:val="single" w:sz="2" w:space="0" w:color="E3E3E3"/>
                              </w:divBdr>
                              <w:divsChild>
                                <w:div w:id="62146647">
                                  <w:marLeft w:val="0"/>
                                  <w:marRight w:val="0"/>
                                  <w:marTop w:val="0"/>
                                  <w:marBottom w:val="0"/>
                                  <w:divBdr>
                                    <w:top w:val="single" w:sz="2" w:space="0" w:color="E3E3E3"/>
                                    <w:left w:val="single" w:sz="2" w:space="0" w:color="E3E3E3"/>
                                    <w:bottom w:val="single" w:sz="2" w:space="0" w:color="E3E3E3"/>
                                    <w:right w:val="single" w:sz="2" w:space="0" w:color="E3E3E3"/>
                                  </w:divBdr>
                                  <w:divsChild>
                                    <w:div w:id="19348956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69314763">
      <w:bodyDiv w:val="1"/>
      <w:marLeft w:val="0"/>
      <w:marRight w:val="0"/>
      <w:marTop w:val="0"/>
      <w:marBottom w:val="0"/>
      <w:divBdr>
        <w:top w:val="none" w:sz="0" w:space="0" w:color="auto"/>
        <w:left w:val="none" w:sz="0" w:space="0" w:color="auto"/>
        <w:bottom w:val="none" w:sz="0" w:space="0" w:color="auto"/>
        <w:right w:val="none" w:sz="0" w:space="0" w:color="auto"/>
      </w:divBdr>
    </w:div>
    <w:div w:id="269819023">
      <w:bodyDiv w:val="1"/>
      <w:marLeft w:val="0"/>
      <w:marRight w:val="0"/>
      <w:marTop w:val="0"/>
      <w:marBottom w:val="0"/>
      <w:divBdr>
        <w:top w:val="none" w:sz="0" w:space="0" w:color="auto"/>
        <w:left w:val="none" w:sz="0" w:space="0" w:color="auto"/>
        <w:bottom w:val="none" w:sz="0" w:space="0" w:color="auto"/>
        <w:right w:val="none" w:sz="0" w:space="0" w:color="auto"/>
      </w:divBdr>
    </w:div>
    <w:div w:id="272174247">
      <w:bodyDiv w:val="1"/>
      <w:marLeft w:val="0"/>
      <w:marRight w:val="0"/>
      <w:marTop w:val="0"/>
      <w:marBottom w:val="0"/>
      <w:divBdr>
        <w:top w:val="none" w:sz="0" w:space="0" w:color="auto"/>
        <w:left w:val="none" w:sz="0" w:space="0" w:color="auto"/>
        <w:bottom w:val="none" w:sz="0" w:space="0" w:color="auto"/>
        <w:right w:val="none" w:sz="0" w:space="0" w:color="auto"/>
      </w:divBdr>
    </w:div>
    <w:div w:id="286668054">
      <w:bodyDiv w:val="1"/>
      <w:marLeft w:val="0"/>
      <w:marRight w:val="0"/>
      <w:marTop w:val="0"/>
      <w:marBottom w:val="0"/>
      <w:divBdr>
        <w:top w:val="none" w:sz="0" w:space="0" w:color="auto"/>
        <w:left w:val="none" w:sz="0" w:space="0" w:color="auto"/>
        <w:bottom w:val="none" w:sz="0" w:space="0" w:color="auto"/>
        <w:right w:val="none" w:sz="0" w:space="0" w:color="auto"/>
      </w:divBdr>
    </w:div>
    <w:div w:id="323632599">
      <w:bodyDiv w:val="1"/>
      <w:marLeft w:val="0"/>
      <w:marRight w:val="0"/>
      <w:marTop w:val="0"/>
      <w:marBottom w:val="0"/>
      <w:divBdr>
        <w:top w:val="none" w:sz="0" w:space="0" w:color="auto"/>
        <w:left w:val="none" w:sz="0" w:space="0" w:color="auto"/>
        <w:bottom w:val="none" w:sz="0" w:space="0" w:color="auto"/>
        <w:right w:val="none" w:sz="0" w:space="0" w:color="auto"/>
      </w:divBdr>
    </w:div>
    <w:div w:id="339163634">
      <w:bodyDiv w:val="1"/>
      <w:marLeft w:val="0"/>
      <w:marRight w:val="0"/>
      <w:marTop w:val="0"/>
      <w:marBottom w:val="0"/>
      <w:divBdr>
        <w:top w:val="none" w:sz="0" w:space="0" w:color="auto"/>
        <w:left w:val="none" w:sz="0" w:space="0" w:color="auto"/>
        <w:bottom w:val="none" w:sz="0" w:space="0" w:color="auto"/>
        <w:right w:val="none" w:sz="0" w:space="0" w:color="auto"/>
      </w:divBdr>
    </w:div>
    <w:div w:id="339281710">
      <w:bodyDiv w:val="1"/>
      <w:marLeft w:val="0"/>
      <w:marRight w:val="0"/>
      <w:marTop w:val="0"/>
      <w:marBottom w:val="0"/>
      <w:divBdr>
        <w:top w:val="none" w:sz="0" w:space="0" w:color="auto"/>
        <w:left w:val="none" w:sz="0" w:space="0" w:color="auto"/>
        <w:bottom w:val="none" w:sz="0" w:space="0" w:color="auto"/>
        <w:right w:val="none" w:sz="0" w:space="0" w:color="auto"/>
      </w:divBdr>
    </w:div>
    <w:div w:id="349255655">
      <w:bodyDiv w:val="1"/>
      <w:marLeft w:val="0"/>
      <w:marRight w:val="0"/>
      <w:marTop w:val="0"/>
      <w:marBottom w:val="0"/>
      <w:divBdr>
        <w:top w:val="none" w:sz="0" w:space="0" w:color="auto"/>
        <w:left w:val="none" w:sz="0" w:space="0" w:color="auto"/>
        <w:bottom w:val="none" w:sz="0" w:space="0" w:color="auto"/>
        <w:right w:val="none" w:sz="0" w:space="0" w:color="auto"/>
      </w:divBdr>
    </w:div>
    <w:div w:id="429158347">
      <w:bodyDiv w:val="1"/>
      <w:marLeft w:val="0"/>
      <w:marRight w:val="0"/>
      <w:marTop w:val="0"/>
      <w:marBottom w:val="0"/>
      <w:divBdr>
        <w:top w:val="none" w:sz="0" w:space="0" w:color="auto"/>
        <w:left w:val="none" w:sz="0" w:space="0" w:color="auto"/>
        <w:bottom w:val="none" w:sz="0" w:space="0" w:color="auto"/>
        <w:right w:val="none" w:sz="0" w:space="0" w:color="auto"/>
      </w:divBdr>
    </w:div>
    <w:div w:id="461272458">
      <w:bodyDiv w:val="1"/>
      <w:marLeft w:val="0"/>
      <w:marRight w:val="0"/>
      <w:marTop w:val="0"/>
      <w:marBottom w:val="0"/>
      <w:divBdr>
        <w:top w:val="none" w:sz="0" w:space="0" w:color="auto"/>
        <w:left w:val="none" w:sz="0" w:space="0" w:color="auto"/>
        <w:bottom w:val="none" w:sz="0" w:space="0" w:color="auto"/>
        <w:right w:val="none" w:sz="0" w:space="0" w:color="auto"/>
      </w:divBdr>
    </w:div>
    <w:div w:id="464130151">
      <w:bodyDiv w:val="1"/>
      <w:marLeft w:val="0"/>
      <w:marRight w:val="0"/>
      <w:marTop w:val="0"/>
      <w:marBottom w:val="0"/>
      <w:divBdr>
        <w:top w:val="none" w:sz="0" w:space="0" w:color="auto"/>
        <w:left w:val="none" w:sz="0" w:space="0" w:color="auto"/>
        <w:bottom w:val="none" w:sz="0" w:space="0" w:color="auto"/>
        <w:right w:val="none" w:sz="0" w:space="0" w:color="auto"/>
      </w:divBdr>
    </w:div>
    <w:div w:id="500891965">
      <w:bodyDiv w:val="1"/>
      <w:marLeft w:val="0"/>
      <w:marRight w:val="0"/>
      <w:marTop w:val="0"/>
      <w:marBottom w:val="0"/>
      <w:divBdr>
        <w:top w:val="none" w:sz="0" w:space="0" w:color="auto"/>
        <w:left w:val="none" w:sz="0" w:space="0" w:color="auto"/>
        <w:bottom w:val="none" w:sz="0" w:space="0" w:color="auto"/>
        <w:right w:val="none" w:sz="0" w:space="0" w:color="auto"/>
      </w:divBdr>
    </w:div>
    <w:div w:id="500893609">
      <w:bodyDiv w:val="1"/>
      <w:marLeft w:val="0"/>
      <w:marRight w:val="0"/>
      <w:marTop w:val="0"/>
      <w:marBottom w:val="0"/>
      <w:divBdr>
        <w:top w:val="none" w:sz="0" w:space="0" w:color="auto"/>
        <w:left w:val="none" w:sz="0" w:space="0" w:color="auto"/>
        <w:bottom w:val="none" w:sz="0" w:space="0" w:color="auto"/>
        <w:right w:val="none" w:sz="0" w:space="0" w:color="auto"/>
      </w:divBdr>
    </w:div>
    <w:div w:id="507210610">
      <w:bodyDiv w:val="1"/>
      <w:marLeft w:val="0"/>
      <w:marRight w:val="0"/>
      <w:marTop w:val="0"/>
      <w:marBottom w:val="0"/>
      <w:divBdr>
        <w:top w:val="none" w:sz="0" w:space="0" w:color="auto"/>
        <w:left w:val="none" w:sz="0" w:space="0" w:color="auto"/>
        <w:bottom w:val="none" w:sz="0" w:space="0" w:color="auto"/>
        <w:right w:val="none" w:sz="0" w:space="0" w:color="auto"/>
      </w:divBdr>
    </w:div>
    <w:div w:id="518280083">
      <w:bodyDiv w:val="1"/>
      <w:marLeft w:val="0"/>
      <w:marRight w:val="0"/>
      <w:marTop w:val="0"/>
      <w:marBottom w:val="0"/>
      <w:divBdr>
        <w:top w:val="none" w:sz="0" w:space="0" w:color="auto"/>
        <w:left w:val="none" w:sz="0" w:space="0" w:color="auto"/>
        <w:bottom w:val="none" w:sz="0" w:space="0" w:color="auto"/>
        <w:right w:val="none" w:sz="0" w:space="0" w:color="auto"/>
      </w:divBdr>
    </w:div>
    <w:div w:id="535318761">
      <w:bodyDiv w:val="1"/>
      <w:marLeft w:val="0"/>
      <w:marRight w:val="0"/>
      <w:marTop w:val="0"/>
      <w:marBottom w:val="0"/>
      <w:divBdr>
        <w:top w:val="none" w:sz="0" w:space="0" w:color="auto"/>
        <w:left w:val="none" w:sz="0" w:space="0" w:color="auto"/>
        <w:bottom w:val="none" w:sz="0" w:space="0" w:color="auto"/>
        <w:right w:val="none" w:sz="0" w:space="0" w:color="auto"/>
      </w:divBdr>
    </w:div>
    <w:div w:id="595793791">
      <w:bodyDiv w:val="1"/>
      <w:marLeft w:val="0"/>
      <w:marRight w:val="0"/>
      <w:marTop w:val="0"/>
      <w:marBottom w:val="0"/>
      <w:divBdr>
        <w:top w:val="none" w:sz="0" w:space="0" w:color="auto"/>
        <w:left w:val="none" w:sz="0" w:space="0" w:color="auto"/>
        <w:bottom w:val="none" w:sz="0" w:space="0" w:color="auto"/>
        <w:right w:val="none" w:sz="0" w:space="0" w:color="auto"/>
      </w:divBdr>
    </w:div>
    <w:div w:id="620769513">
      <w:bodyDiv w:val="1"/>
      <w:marLeft w:val="0"/>
      <w:marRight w:val="0"/>
      <w:marTop w:val="0"/>
      <w:marBottom w:val="0"/>
      <w:divBdr>
        <w:top w:val="none" w:sz="0" w:space="0" w:color="auto"/>
        <w:left w:val="none" w:sz="0" w:space="0" w:color="auto"/>
        <w:bottom w:val="none" w:sz="0" w:space="0" w:color="auto"/>
        <w:right w:val="none" w:sz="0" w:space="0" w:color="auto"/>
      </w:divBdr>
    </w:div>
    <w:div w:id="690689646">
      <w:bodyDiv w:val="1"/>
      <w:marLeft w:val="0"/>
      <w:marRight w:val="0"/>
      <w:marTop w:val="0"/>
      <w:marBottom w:val="0"/>
      <w:divBdr>
        <w:top w:val="none" w:sz="0" w:space="0" w:color="auto"/>
        <w:left w:val="none" w:sz="0" w:space="0" w:color="auto"/>
        <w:bottom w:val="none" w:sz="0" w:space="0" w:color="auto"/>
        <w:right w:val="none" w:sz="0" w:space="0" w:color="auto"/>
      </w:divBdr>
    </w:div>
    <w:div w:id="692726260">
      <w:bodyDiv w:val="1"/>
      <w:marLeft w:val="0"/>
      <w:marRight w:val="0"/>
      <w:marTop w:val="0"/>
      <w:marBottom w:val="0"/>
      <w:divBdr>
        <w:top w:val="none" w:sz="0" w:space="0" w:color="auto"/>
        <w:left w:val="none" w:sz="0" w:space="0" w:color="auto"/>
        <w:bottom w:val="none" w:sz="0" w:space="0" w:color="auto"/>
        <w:right w:val="none" w:sz="0" w:space="0" w:color="auto"/>
      </w:divBdr>
    </w:div>
    <w:div w:id="759840393">
      <w:bodyDiv w:val="1"/>
      <w:marLeft w:val="0"/>
      <w:marRight w:val="0"/>
      <w:marTop w:val="0"/>
      <w:marBottom w:val="0"/>
      <w:divBdr>
        <w:top w:val="none" w:sz="0" w:space="0" w:color="auto"/>
        <w:left w:val="none" w:sz="0" w:space="0" w:color="auto"/>
        <w:bottom w:val="none" w:sz="0" w:space="0" w:color="auto"/>
        <w:right w:val="none" w:sz="0" w:space="0" w:color="auto"/>
      </w:divBdr>
    </w:div>
    <w:div w:id="783158758">
      <w:bodyDiv w:val="1"/>
      <w:marLeft w:val="0"/>
      <w:marRight w:val="0"/>
      <w:marTop w:val="0"/>
      <w:marBottom w:val="0"/>
      <w:divBdr>
        <w:top w:val="none" w:sz="0" w:space="0" w:color="auto"/>
        <w:left w:val="none" w:sz="0" w:space="0" w:color="auto"/>
        <w:bottom w:val="none" w:sz="0" w:space="0" w:color="auto"/>
        <w:right w:val="none" w:sz="0" w:space="0" w:color="auto"/>
      </w:divBdr>
    </w:div>
    <w:div w:id="813989282">
      <w:bodyDiv w:val="1"/>
      <w:marLeft w:val="0"/>
      <w:marRight w:val="0"/>
      <w:marTop w:val="0"/>
      <w:marBottom w:val="0"/>
      <w:divBdr>
        <w:top w:val="none" w:sz="0" w:space="0" w:color="auto"/>
        <w:left w:val="none" w:sz="0" w:space="0" w:color="auto"/>
        <w:bottom w:val="none" w:sz="0" w:space="0" w:color="auto"/>
        <w:right w:val="none" w:sz="0" w:space="0" w:color="auto"/>
      </w:divBdr>
    </w:div>
    <w:div w:id="816385946">
      <w:bodyDiv w:val="1"/>
      <w:marLeft w:val="0"/>
      <w:marRight w:val="0"/>
      <w:marTop w:val="0"/>
      <w:marBottom w:val="0"/>
      <w:divBdr>
        <w:top w:val="none" w:sz="0" w:space="0" w:color="auto"/>
        <w:left w:val="none" w:sz="0" w:space="0" w:color="auto"/>
        <w:bottom w:val="none" w:sz="0" w:space="0" w:color="auto"/>
        <w:right w:val="none" w:sz="0" w:space="0" w:color="auto"/>
      </w:divBdr>
    </w:div>
    <w:div w:id="837966136">
      <w:bodyDiv w:val="1"/>
      <w:marLeft w:val="0"/>
      <w:marRight w:val="0"/>
      <w:marTop w:val="0"/>
      <w:marBottom w:val="0"/>
      <w:divBdr>
        <w:top w:val="none" w:sz="0" w:space="0" w:color="auto"/>
        <w:left w:val="none" w:sz="0" w:space="0" w:color="auto"/>
        <w:bottom w:val="none" w:sz="0" w:space="0" w:color="auto"/>
        <w:right w:val="none" w:sz="0" w:space="0" w:color="auto"/>
      </w:divBdr>
    </w:div>
    <w:div w:id="874658994">
      <w:bodyDiv w:val="1"/>
      <w:marLeft w:val="0"/>
      <w:marRight w:val="0"/>
      <w:marTop w:val="0"/>
      <w:marBottom w:val="0"/>
      <w:divBdr>
        <w:top w:val="none" w:sz="0" w:space="0" w:color="auto"/>
        <w:left w:val="none" w:sz="0" w:space="0" w:color="auto"/>
        <w:bottom w:val="none" w:sz="0" w:space="0" w:color="auto"/>
        <w:right w:val="none" w:sz="0" w:space="0" w:color="auto"/>
      </w:divBdr>
    </w:div>
    <w:div w:id="882063512">
      <w:bodyDiv w:val="1"/>
      <w:marLeft w:val="0"/>
      <w:marRight w:val="0"/>
      <w:marTop w:val="0"/>
      <w:marBottom w:val="0"/>
      <w:divBdr>
        <w:top w:val="none" w:sz="0" w:space="0" w:color="auto"/>
        <w:left w:val="none" w:sz="0" w:space="0" w:color="auto"/>
        <w:bottom w:val="none" w:sz="0" w:space="0" w:color="auto"/>
        <w:right w:val="none" w:sz="0" w:space="0" w:color="auto"/>
      </w:divBdr>
    </w:div>
    <w:div w:id="935863786">
      <w:bodyDiv w:val="1"/>
      <w:marLeft w:val="0"/>
      <w:marRight w:val="0"/>
      <w:marTop w:val="0"/>
      <w:marBottom w:val="0"/>
      <w:divBdr>
        <w:top w:val="none" w:sz="0" w:space="0" w:color="auto"/>
        <w:left w:val="none" w:sz="0" w:space="0" w:color="auto"/>
        <w:bottom w:val="none" w:sz="0" w:space="0" w:color="auto"/>
        <w:right w:val="none" w:sz="0" w:space="0" w:color="auto"/>
      </w:divBdr>
    </w:div>
    <w:div w:id="962423201">
      <w:bodyDiv w:val="1"/>
      <w:marLeft w:val="0"/>
      <w:marRight w:val="0"/>
      <w:marTop w:val="0"/>
      <w:marBottom w:val="0"/>
      <w:divBdr>
        <w:top w:val="none" w:sz="0" w:space="0" w:color="auto"/>
        <w:left w:val="none" w:sz="0" w:space="0" w:color="auto"/>
        <w:bottom w:val="none" w:sz="0" w:space="0" w:color="auto"/>
        <w:right w:val="none" w:sz="0" w:space="0" w:color="auto"/>
      </w:divBdr>
    </w:div>
    <w:div w:id="1060712239">
      <w:bodyDiv w:val="1"/>
      <w:marLeft w:val="0"/>
      <w:marRight w:val="0"/>
      <w:marTop w:val="0"/>
      <w:marBottom w:val="0"/>
      <w:divBdr>
        <w:top w:val="none" w:sz="0" w:space="0" w:color="auto"/>
        <w:left w:val="none" w:sz="0" w:space="0" w:color="auto"/>
        <w:bottom w:val="none" w:sz="0" w:space="0" w:color="auto"/>
        <w:right w:val="none" w:sz="0" w:space="0" w:color="auto"/>
      </w:divBdr>
    </w:div>
    <w:div w:id="1133057547">
      <w:bodyDiv w:val="1"/>
      <w:marLeft w:val="0"/>
      <w:marRight w:val="0"/>
      <w:marTop w:val="0"/>
      <w:marBottom w:val="0"/>
      <w:divBdr>
        <w:top w:val="none" w:sz="0" w:space="0" w:color="auto"/>
        <w:left w:val="none" w:sz="0" w:space="0" w:color="auto"/>
        <w:bottom w:val="none" w:sz="0" w:space="0" w:color="auto"/>
        <w:right w:val="none" w:sz="0" w:space="0" w:color="auto"/>
      </w:divBdr>
    </w:div>
    <w:div w:id="1133980570">
      <w:bodyDiv w:val="1"/>
      <w:marLeft w:val="0"/>
      <w:marRight w:val="0"/>
      <w:marTop w:val="0"/>
      <w:marBottom w:val="0"/>
      <w:divBdr>
        <w:top w:val="none" w:sz="0" w:space="0" w:color="auto"/>
        <w:left w:val="none" w:sz="0" w:space="0" w:color="auto"/>
        <w:bottom w:val="none" w:sz="0" w:space="0" w:color="auto"/>
        <w:right w:val="none" w:sz="0" w:space="0" w:color="auto"/>
      </w:divBdr>
    </w:div>
    <w:div w:id="1168523068">
      <w:bodyDiv w:val="1"/>
      <w:marLeft w:val="0"/>
      <w:marRight w:val="0"/>
      <w:marTop w:val="0"/>
      <w:marBottom w:val="0"/>
      <w:divBdr>
        <w:top w:val="none" w:sz="0" w:space="0" w:color="auto"/>
        <w:left w:val="none" w:sz="0" w:space="0" w:color="auto"/>
        <w:bottom w:val="none" w:sz="0" w:space="0" w:color="auto"/>
        <w:right w:val="none" w:sz="0" w:space="0" w:color="auto"/>
      </w:divBdr>
      <w:divsChild>
        <w:div w:id="184560418">
          <w:marLeft w:val="0"/>
          <w:marRight w:val="0"/>
          <w:marTop w:val="0"/>
          <w:marBottom w:val="0"/>
          <w:divBdr>
            <w:top w:val="none" w:sz="0" w:space="0" w:color="auto"/>
            <w:left w:val="none" w:sz="0" w:space="0" w:color="auto"/>
            <w:bottom w:val="none" w:sz="0" w:space="0" w:color="auto"/>
            <w:right w:val="none" w:sz="0" w:space="0" w:color="auto"/>
          </w:divBdr>
        </w:div>
        <w:div w:id="209223616">
          <w:marLeft w:val="0"/>
          <w:marRight w:val="0"/>
          <w:marTop w:val="0"/>
          <w:marBottom w:val="0"/>
          <w:divBdr>
            <w:top w:val="none" w:sz="0" w:space="0" w:color="auto"/>
            <w:left w:val="none" w:sz="0" w:space="0" w:color="auto"/>
            <w:bottom w:val="none" w:sz="0" w:space="0" w:color="auto"/>
            <w:right w:val="none" w:sz="0" w:space="0" w:color="auto"/>
          </w:divBdr>
        </w:div>
        <w:div w:id="210771638">
          <w:marLeft w:val="0"/>
          <w:marRight w:val="0"/>
          <w:marTop w:val="0"/>
          <w:marBottom w:val="0"/>
          <w:divBdr>
            <w:top w:val="none" w:sz="0" w:space="0" w:color="auto"/>
            <w:left w:val="none" w:sz="0" w:space="0" w:color="auto"/>
            <w:bottom w:val="none" w:sz="0" w:space="0" w:color="auto"/>
            <w:right w:val="none" w:sz="0" w:space="0" w:color="auto"/>
          </w:divBdr>
        </w:div>
        <w:div w:id="298389524">
          <w:marLeft w:val="0"/>
          <w:marRight w:val="0"/>
          <w:marTop w:val="0"/>
          <w:marBottom w:val="0"/>
          <w:divBdr>
            <w:top w:val="none" w:sz="0" w:space="0" w:color="auto"/>
            <w:left w:val="none" w:sz="0" w:space="0" w:color="auto"/>
            <w:bottom w:val="none" w:sz="0" w:space="0" w:color="auto"/>
            <w:right w:val="none" w:sz="0" w:space="0" w:color="auto"/>
          </w:divBdr>
        </w:div>
        <w:div w:id="582030850">
          <w:marLeft w:val="0"/>
          <w:marRight w:val="0"/>
          <w:marTop w:val="0"/>
          <w:marBottom w:val="0"/>
          <w:divBdr>
            <w:top w:val="none" w:sz="0" w:space="0" w:color="auto"/>
            <w:left w:val="none" w:sz="0" w:space="0" w:color="auto"/>
            <w:bottom w:val="none" w:sz="0" w:space="0" w:color="auto"/>
            <w:right w:val="none" w:sz="0" w:space="0" w:color="auto"/>
          </w:divBdr>
        </w:div>
        <w:div w:id="615605567">
          <w:marLeft w:val="0"/>
          <w:marRight w:val="0"/>
          <w:marTop w:val="0"/>
          <w:marBottom w:val="0"/>
          <w:divBdr>
            <w:top w:val="none" w:sz="0" w:space="0" w:color="auto"/>
            <w:left w:val="none" w:sz="0" w:space="0" w:color="auto"/>
            <w:bottom w:val="none" w:sz="0" w:space="0" w:color="auto"/>
            <w:right w:val="none" w:sz="0" w:space="0" w:color="auto"/>
          </w:divBdr>
        </w:div>
        <w:div w:id="693268236">
          <w:marLeft w:val="0"/>
          <w:marRight w:val="0"/>
          <w:marTop w:val="0"/>
          <w:marBottom w:val="0"/>
          <w:divBdr>
            <w:top w:val="none" w:sz="0" w:space="0" w:color="auto"/>
            <w:left w:val="none" w:sz="0" w:space="0" w:color="auto"/>
            <w:bottom w:val="none" w:sz="0" w:space="0" w:color="auto"/>
            <w:right w:val="none" w:sz="0" w:space="0" w:color="auto"/>
          </w:divBdr>
          <w:divsChild>
            <w:div w:id="174072599">
              <w:marLeft w:val="0"/>
              <w:marRight w:val="0"/>
              <w:marTop w:val="0"/>
              <w:marBottom w:val="0"/>
              <w:divBdr>
                <w:top w:val="none" w:sz="0" w:space="0" w:color="auto"/>
                <w:left w:val="none" w:sz="0" w:space="0" w:color="auto"/>
                <w:bottom w:val="none" w:sz="0" w:space="0" w:color="auto"/>
                <w:right w:val="none" w:sz="0" w:space="0" w:color="auto"/>
              </w:divBdr>
            </w:div>
            <w:div w:id="973829501">
              <w:marLeft w:val="0"/>
              <w:marRight w:val="0"/>
              <w:marTop w:val="0"/>
              <w:marBottom w:val="0"/>
              <w:divBdr>
                <w:top w:val="none" w:sz="0" w:space="0" w:color="auto"/>
                <w:left w:val="none" w:sz="0" w:space="0" w:color="auto"/>
                <w:bottom w:val="none" w:sz="0" w:space="0" w:color="auto"/>
                <w:right w:val="none" w:sz="0" w:space="0" w:color="auto"/>
              </w:divBdr>
            </w:div>
            <w:div w:id="1434940709">
              <w:marLeft w:val="0"/>
              <w:marRight w:val="0"/>
              <w:marTop w:val="0"/>
              <w:marBottom w:val="0"/>
              <w:divBdr>
                <w:top w:val="none" w:sz="0" w:space="0" w:color="auto"/>
                <w:left w:val="none" w:sz="0" w:space="0" w:color="auto"/>
                <w:bottom w:val="none" w:sz="0" w:space="0" w:color="auto"/>
                <w:right w:val="none" w:sz="0" w:space="0" w:color="auto"/>
              </w:divBdr>
            </w:div>
            <w:div w:id="1440300450">
              <w:marLeft w:val="0"/>
              <w:marRight w:val="0"/>
              <w:marTop w:val="0"/>
              <w:marBottom w:val="0"/>
              <w:divBdr>
                <w:top w:val="none" w:sz="0" w:space="0" w:color="auto"/>
                <w:left w:val="none" w:sz="0" w:space="0" w:color="auto"/>
                <w:bottom w:val="none" w:sz="0" w:space="0" w:color="auto"/>
                <w:right w:val="none" w:sz="0" w:space="0" w:color="auto"/>
              </w:divBdr>
            </w:div>
          </w:divsChild>
        </w:div>
        <w:div w:id="946545661">
          <w:marLeft w:val="0"/>
          <w:marRight w:val="0"/>
          <w:marTop w:val="0"/>
          <w:marBottom w:val="0"/>
          <w:divBdr>
            <w:top w:val="none" w:sz="0" w:space="0" w:color="auto"/>
            <w:left w:val="none" w:sz="0" w:space="0" w:color="auto"/>
            <w:bottom w:val="none" w:sz="0" w:space="0" w:color="auto"/>
            <w:right w:val="none" w:sz="0" w:space="0" w:color="auto"/>
          </w:divBdr>
        </w:div>
        <w:div w:id="971442107">
          <w:marLeft w:val="0"/>
          <w:marRight w:val="0"/>
          <w:marTop w:val="0"/>
          <w:marBottom w:val="0"/>
          <w:divBdr>
            <w:top w:val="none" w:sz="0" w:space="0" w:color="auto"/>
            <w:left w:val="none" w:sz="0" w:space="0" w:color="auto"/>
            <w:bottom w:val="none" w:sz="0" w:space="0" w:color="auto"/>
            <w:right w:val="none" w:sz="0" w:space="0" w:color="auto"/>
          </w:divBdr>
        </w:div>
        <w:div w:id="1001809772">
          <w:marLeft w:val="0"/>
          <w:marRight w:val="0"/>
          <w:marTop w:val="0"/>
          <w:marBottom w:val="0"/>
          <w:divBdr>
            <w:top w:val="none" w:sz="0" w:space="0" w:color="auto"/>
            <w:left w:val="none" w:sz="0" w:space="0" w:color="auto"/>
            <w:bottom w:val="none" w:sz="0" w:space="0" w:color="auto"/>
            <w:right w:val="none" w:sz="0" w:space="0" w:color="auto"/>
          </w:divBdr>
        </w:div>
        <w:div w:id="1053846683">
          <w:marLeft w:val="0"/>
          <w:marRight w:val="0"/>
          <w:marTop w:val="0"/>
          <w:marBottom w:val="0"/>
          <w:divBdr>
            <w:top w:val="none" w:sz="0" w:space="0" w:color="auto"/>
            <w:left w:val="none" w:sz="0" w:space="0" w:color="auto"/>
            <w:bottom w:val="none" w:sz="0" w:space="0" w:color="auto"/>
            <w:right w:val="none" w:sz="0" w:space="0" w:color="auto"/>
          </w:divBdr>
        </w:div>
        <w:div w:id="1084491009">
          <w:marLeft w:val="0"/>
          <w:marRight w:val="0"/>
          <w:marTop w:val="0"/>
          <w:marBottom w:val="0"/>
          <w:divBdr>
            <w:top w:val="none" w:sz="0" w:space="0" w:color="auto"/>
            <w:left w:val="none" w:sz="0" w:space="0" w:color="auto"/>
            <w:bottom w:val="none" w:sz="0" w:space="0" w:color="auto"/>
            <w:right w:val="none" w:sz="0" w:space="0" w:color="auto"/>
          </w:divBdr>
        </w:div>
        <w:div w:id="1152678569">
          <w:marLeft w:val="0"/>
          <w:marRight w:val="0"/>
          <w:marTop w:val="0"/>
          <w:marBottom w:val="0"/>
          <w:divBdr>
            <w:top w:val="none" w:sz="0" w:space="0" w:color="auto"/>
            <w:left w:val="none" w:sz="0" w:space="0" w:color="auto"/>
            <w:bottom w:val="none" w:sz="0" w:space="0" w:color="auto"/>
            <w:right w:val="none" w:sz="0" w:space="0" w:color="auto"/>
          </w:divBdr>
          <w:divsChild>
            <w:div w:id="107968877">
              <w:marLeft w:val="0"/>
              <w:marRight w:val="0"/>
              <w:marTop w:val="0"/>
              <w:marBottom w:val="0"/>
              <w:divBdr>
                <w:top w:val="none" w:sz="0" w:space="0" w:color="auto"/>
                <w:left w:val="none" w:sz="0" w:space="0" w:color="auto"/>
                <w:bottom w:val="none" w:sz="0" w:space="0" w:color="auto"/>
                <w:right w:val="none" w:sz="0" w:space="0" w:color="auto"/>
              </w:divBdr>
            </w:div>
            <w:div w:id="231818483">
              <w:marLeft w:val="0"/>
              <w:marRight w:val="0"/>
              <w:marTop w:val="0"/>
              <w:marBottom w:val="0"/>
              <w:divBdr>
                <w:top w:val="none" w:sz="0" w:space="0" w:color="auto"/>
                <w:left w:val="none" w:sz="0" w:space="0" w:color="auto"/>
                <w:bottom w:val="none" w:sz="0" w:space="0" w:color="auto"/>
                <w:right w:val="none" w:sz="0" w:space="0" w:color="auto"/>
              </w:divBdr>
            </w:div>
            <w:div w:id="1876963585">
              <w:marLeft w:val="0"/>
              <w:marRight w:val="0"/>
              <w:marTop w:val="0"/>
              <w:marBottom w:val="0"/>
              <w:divBdr>
                <w:top w:val="none" w:sz="0" w:space="0" w:color="auto"/>
                <w:left w:val="none" w:sz="0" w:space="0" w:color="auto"/>
                <w:bottom w:val="none" w:sz="0" w:space="0" w:color="auto"/>
                <w:right w:val="none" w:sz="0" w:space="0" w:color="auto"/>
              </w:divBdr>
            </w:div>
          </w:divsChild>
        </w:div>
        <w:div w:id="1163810902">
          <w:marLeft w:val="0"/>
          <w:marRight w:val="0"/>
          <w:marTop w:val="0"/>
          <w:marBottom w:val="0"/>
          <w:divBdr>
            <w:top w:val="none" w:sz="0" w:space="0" w:color="auto"/>
            <w:left w:val="none" w:sz="0" w:space="0" w:color="auto"/>
            <w:bottom w:val="none" w:sz="0" w:space="0" w:color="auto"/>
            <w:right w:val="none" w:sz="0" w:space="0" w:color="auto"/>
          </w:divBdr>
          <w:divsChild>
            <w:div w:id="284390869">
              <w:marLeft w:val="0"/>
              <w:marRight w:val="0"/>
              <w:marTop w:val="0"/>
              <w:marBottom w:val="0"/>
              <w:divBdr>
                <w:top w:val="none" w:sz="0" w:space="0" w:color="auto"/>
                <w:left w:val="none" w:sz="0" w:space="0" w:color="auto"/>
                <w:bottom w:val="none" w:sz="0" w:space="0" w:color="auto"/>
                <w:right w:val="none" w:sz="0" w:space="0" w:color="auto"/>
              </w:divBdr>
            </w:div>
            <w:div w:id="480387086">
              <w:marLeft w:val="0"/>
              <w:marRight w:val="0"/>
              <w:marTop w:val="0"/>
              <w:marBottom w:val="0"/>
              <w:divBdr>
                <w:top w:val="none" w:sz="0" w:space="0" w:color="auto"/>
                <w:left w:val="none" w:sz="0" w:space="0" w:color="auto"/>
                <w:bottom w:val="none" w:sz="0" w:space="0" w:color="auto"/>
                <w:right w:val="none" w:sz="0" w:space="0" w:color="auto"/>
              </w:divBdr>
            </w:div>
            <w:div w:id="576208322">
              <w:marLeft w:val="0"/>
              <w:marRight w:val="0"/>
              <w:marTop w:val="0"/>
              <w:marBottom w:val="0"/>
              <w:divBdr>
                <w:top w:val="none" w:sz="0" w:space="0" w:color="auto"/>
                <w:left w:val="none" w:sz="0" w:space="0" w:color="auto"/>
                <w:bottom w:val="none" w:sz="0" w:space="0" w:color="auto"/>
                <w:right w:val="none" w:sz="0" w:space="0" w:color="auto"/>
              </w:divBdr>
            </w:div>
            <w:div w:id="1113793649">
              <w:marLeft w:val="0"/>
              <w:marRight w:val="0"/>
              <w:marTop w:val="0"/>
              <w:marBottom w:val="0"/>
              <w:divBdr>
                <w:top w:val="none" w:sz="0" w:space="0" w:color="auto"/>
                <w:left w:val="none" w:sz="0" w:space="0" w:color="auto"/>
                <w:bottom w:val="none" w:sz="0" w:space="0" w:color="auto"/>
                <w:right w:val="none" w:sz="0" w:space="0" w:color="auto"/>
              </w:divBdr>
            </w:div>
          </w:divsChild>
        </w:div>
        <w:div w:id="1250238139">
          <w:marLeft w:val="0"/>
          <w:marRight w:val="0"/>
          <w:marTop w:val="0"/>
          <w:marBottom w:val="0"/>
          <w:divBdr>
            <w:top w:val="none" w:sz="0" w:space="0" w:color="auto"/>
            <w:left w:val="none" w:sz="0" w:space="0" w:color="auto"/>
            <w:bottom w:val="none" w:sz="0" w:space="0" w:color="auto"/>
            <w:right w:val="none" w:sz="0" w:space="0" w:color="auto"/>
          </w:divBdr>
          <w:divsChild>
            <w:div w:id="241256805">
              <w:marLeft w:val="0"/>
              <w:marRight w:val="0"/>
              <w:marTop w:val="0"/>
              <w:marBottom w:val="0"/>
              <w:divBdr>
                <w:top w:val="none" w:sz="0" w:space="0" w:color="auto"/>
                <w:left w:val="none" w:sz="0" w:space="0" w:color="auto"/>
                <w:bottom w:val="none" w:sz="0" w:space="0" w:color="auto"/>
                <w:right w:val="none" w:sz="0" w:space="0" w:color="auto"/>
              </w:divBdr>
            </w:div>
            <w:div w:id="899751558">
              <w:marLeft w:val="0"/>
              <w:marRight w:val="0"/>
              <w:marTop w:val="0"/>
              <w:marBottom w:val="0"/>
              <w:divBdr>
                <w:top w:val="none" w:sz="0" w:space="0" w:color="auto"/>
                <w:left w:val="none" w:sz="0" w:space="0" w:color="auto"/>
                <w:bottom w:val="none" w:sz="0" w:space="0" w:color="auto"/>
                <w:right w:val="none" w:sz="0" w:space="0" w:color="auto"/>
              </w:divBdr>
            </w:div>
          </w:divsChild>
        </w:div>
        <w:div w:id="1388649861">
          <w:marLeft w:val="0"/>
          <w:marRight w:val="0"/>
          <w:marTop w:val="0"/>
          <w:marBottom w:val="0"/>
          <w:divBdr>
            <w:top w:val="none" w:sz="0" w:space="0" w:color="auto"/>
            <w:left w:val="none" w:sz="0" w:space="0" w:color="auto"/>
            <w:bottom w:val="none" w:sz="0" w:space="0" w:color="auto"/>
            <w:right w:val="none" w:sz="0" w:space="0" w:color="auto"/>
          </w:divBdr>
        </w:div>
        <w:div w:id="1745830591">
          <w:marLeft w:val="0"/>
          <w:marRight w:val="0"/>
          <w:marTop w:val="0"/>
          <w:marBottom w:val="0"/>
          <w:divBdr>
            <w:top w:val="none" w:sz="0" w:space="0" w:color="auto"/>
            <w:left w:val="none" w:sz="0" w:space="0" w:color="auto"/>
            <w:bottom w:val="none" w:sz="0" w:space="0" w:color="auto"/>
            <w:right w:val="none" w:sz="0" w:space="0" w:color="auto"/>
          </w:divBdr>
        </w:div>
        <w:div w:id="1778481002">
          <w:marLeft w:val="0"/>
          <w:marRight w:val="0"/>
          <w:marTop w:val="0"/>
          <w:marBottom w:val="0"/>
          <w:divBdr>
            <w:top w:val="none" w:sz="0" w:space="0" w:color="auto"/>
            <w:left w:val="none" w:sz="0" w:space="0" w:color="auto"/>
            <w:bottom w:val="none" w:sz="0" w:space="0" w:color="auto"/>
            <w:right w:val="none" w:sz="0" w:space="0" w:color="auto"/>
          </w:divBdr>
        </w:div>
        <w:div w:id="1789230927">
          <w:marLeft w:val="0"/>
          <w:marRight w:val="0"/>
          <w:marTop w:val="0"/>
          <w:marBottom w:val="0"/>
          <w:divBdr>
            <w:top w:val="none" w:sz="0" w:space="0" w:color="auto"/>
            <w:left w:val="none" w:sz="0" w:space="0" w:color="auto"/>
            <w:bottom w:val="none" w:sz="0" w:space="0" w:color="auto"/>
            <w:right w:val="none" w:sz="0" w:space="0" w:color="auto"/>
          </w:divBdr>
          <w:divsChild>
            <w:div w:id="1276059182">
              <w:marLeft w:val="0"/>
              <w:marRight w:val="0"/>
              <w:marTop w:val="0"/>
              <w:marBottom w:val="0"/>
              <w:divBdr>
                <w:top w:val="none" w:sz="0" w:space="0" w:color="auto"/>
                <w:left w:val="none" w:sz="0" w:space="0" w:color="auto"/>
                <w:bottom w:val="none" w:sz="0" w:space="0" w:color="auto"/>
                <w:right w:val="none" w:sz="0" w:space="0" w:color="auto"/>
              </w:divBdr>
            </w:div>
            <w:div w:id="1789810150">
              <w:marLeft w:val="0"/>
              <w:marRight w:val="0"/>
              <w:marTop w:val="0"/>
              <w:marBottom w:val="0"/>
              <w:divBdr>
                <w:top w:val="none" w:sz="0" w:space="0" w:color="auto"/>
                <w:left w:val="none" w:sz="0" w:space="0" w:color="auto"/>
                <w:bottom w:val="none" w:sz="0" w:space="0" w:color="auto"/>
                <w:right w:val="none" w:sz="0" w:space="0" w:color="auto"/>
              </w:divBdr>
            </w:div>
          </w:divsChild>
        </w:div>
        <w:div w:id="1861237592">
          <w:marLeft w:val="0"/>
          <w:marRight w:val="0"/>
          <w:marTop w:val="0"/>
          <w:marBottom w:val="0"/>
          <w:divBdr>
            <w:top w:val="none" w:sz="0" w:space="0" w:color="auto"/>
            <w:left w:val="none" w:sz="0" w:space="0" w:color="auto"/>
            <w:bottom w:val="none" w:sz="0" w:space="0" w:color="auto"/>
            <w:right w:val="none" w:sz="0" w:space="0" w:color="auto"/>
          </w:divBdr>
          <w:divsChild>
            <w:div w:id="674694354">
              <w:marLeft w:val="0"/>
              <w:marRight w:val="0"/>
              <w:marTop w:val="0"/>
              <w:marBottom w:val="0"/>
              <w:divBdr>
                <w:top w:val="none" w:sz="0" w:space="0" w:color="auto"/>
                <w:left w:val="none" w:sz="0" w:space="0" w:color="auto"/>
                <w:bottom w:val="none" w:sz="0" w:space="0" w:color="auto"/>
                <w:right w:val="none" w:sz="0" w:space="0" w:color="auto"/>
              </w:divBdr>
            </w:div>
            <w:div w:id="1677926602">
              <w:marLeft w:val="0"/>
              <w:marRight w:val="0"/>
              <w:marTop w:val="0"/>
              <w:marBottom w:val="0"/>
              <w:divBdr>
                <w:top w:val="none" w:sz="0" w:space="0" w:color="auto"/>
                <w:left w:val="none" w:sz="0" w:space="0" w:color="auto"/>
                <w:bottom w:val="none" w:sz="0" w:space="0" w:color="auto"/>
                <w:right w:val="none" w:sz="0" w:space="0" w:color="auto"/>
              </w:divBdr>
            </w:div>
            <w:div w:id="1717731290">
              <w:marLeft w:val="0"/>
              <w:marRight w:val="0"/>
              <w:marTop w:val="0"/>
              <w:marBottom w:val="0"/>
              <w:divBdr>
                <w:top w:val="none" w:sz="0" w:space="0" w:color="auto"/>
                <w:left w:val="none" w:sz="0" w:space="0" w:color="auto"/>
                <w:bottom w:val="none" w:sz="0" w:space="0" w:color="auto"/>
                <w:right w:val="none" w:sz="0" w:space="0" w:color="auto"/>
              </w:divBdr>
            </w:div>
            <w:div w:id="1850606101">
              <w:marLeft w:val="0"/>
              <w:marRight w:val="0"/>
              <w:marTop w:val="0"/>
              <w:marBottom w:val="0"/>
              <w:divBdr>
                <w:top w:val="none" w:sz="0" w:space="0" w:color="auto"/>
                <w:left w:val="none" w:sz="0" w:space="0" w:color="auto"/>
                <w:bottom w:val="none" w:sz="0" w:space="0" w:color="auto"/>
                <w:right w:val="none" w:sz="0" w:space="0" w:color="auto"/>
              </w:divBdr>
            </w:div>
          </w:divsChild>
        </w:div>
        <w:div w:id="1865704625">
          <w:marLeft w:val="0"/>
          <w:marRight w:val="0"/>
          <w:marTop w:val="0"/>
          <w:marBottom w:val="0"/>
          <w:divBdr>
            <w:top w:val="none" w:sz="0" w:space="0" w:color="auto"/>
            <w:left w:val="none" w:sz="0" w:space="0" w:color="auto"/>
            <w:bottom w:val="none" w:sz="0" w:space="0" w:color="auto"/>
            <w:right w:val="none" w:sz="0" w:space="0" w:color="auto"/>
          </w:divBdr>
          <w:divsChild>
            <w:div w:id="503983128">
              <w:marLeft w:val="0"/>
              <w:marRight w:val="0"/>
              <w:marTop w:val="0"/>
              <w:marBottom w:val="0"/>
              <w:divBdr>
                <w:top w:val="none" w:sz="0" w:space="0" w:color="auto"/>
                <w:left w:val="none" w:sz="0" w:space="0" w:color="auto"/>
                <w:bottom w:val="none" w:sz="0" w:space="0" w:color="auto"/>
                <w:right w:val="none" w:sz="0" w:space="0" w:color="auto"/>
              </w:divBdr>
            </w:div>
            <w:div w:id="707922756">
              <w:marLeft w:val="0"/>
              <w:marRight w:val="0"/>
              <w:marTop w:val="0"/>
              <w:marBottom w:val="0"/>
              <w:divBdr>
                <w:top w:val="none" w:sz="0" w:space="0" w:color="auto"/>
                <w:left w:val="none" w:sz="0" w:space="0" w:color="auto"/>
                <w:bottom w:val="none" w:sz="0" w:space="0" w:color="auto"/>
                <w:right w:val="none" w:sz="0" w:space="0" w:color="auto"/>
              </w:divBdr>
            </w:div>
            <w:div w:id="941573024">
              <w:marLeft w:val="0"/>
              <w:marRight w:val="0"/>
              <w:marTop w:val="0"/>
              <w:marBottom w:val="0"/>
              <w:divBdr>
                <w:top w:val="none" w:sz="0" w:space="0" w:color="auto"/>
                <w:left w:val="none" w:sz="0" w:space="0" w:color="auto"/>
                <w:bottom w:val="none" w:sz="0" w:space="0" w:color="auto"/>
                <w:right w:val="none" w:sz="0" w:space="0" w:color="auto"/>
              </w:divBdr>
            </w:div>
            <w:div w:id="1219591578">
              <w:marLeft w:val="0"/>
              <w:marRight w:val="0"/>
              <w:marTop w:val="0"/>
              <w:marBottom w:val="0"/>
              <w:divBdr>
                <w:top w:val="none" w:sz="0" w:space="0" w:color="auto"/>
                <w:left w:val="none" w:sz="0" w:space="0" w:color="auto"/>
                <w:bottom w:val="none" w:sz="0" w:space="0" w:color="auto"/>
                <w:right w:val="none" w:sz="0" w:space="0" w:color="auto"/>
              </w:divBdr>
            </w:div>
            <w:div w:id="2081444080">
              <w:marLeft w:val="0"/>
              <w:marRight w:val="0"/>
              <w:marTop w:val="0"/>
              <w:marBottom w:val="0"/>
              <w:divBdr>
                <w:top w:val="none" w:sz="0" w:space="0" w:color="auto"/>
                <w:left w:val="none" w:sz="0" w:space="0" w:color="auto"/>
                <w:bottom w:val="none" w:sz="0" w:space="0" w:color="auto"/>
                <w:right w:val="none" w:sz="0" w:space="0" w:color="auto"/>
              </w:divBdr>
            </w:div>
          </w:divsChild>
        </w:div>
        <w:div w:id="2048022849">
          <w:marLeft w:val="0"/>
          <w:marRight w:val="0"/>
          <w:marTop w:val="0"/>
          <w:marBottom w:val="0"/>
          <w:divBdr>
            <w:top w:val="none" w:sz="0" w:space="0" w:color="auto"/>
            <w:left w:val="none" w:sz="0" w:space="0" w:color="auto"/>
            <w:bottom w:val="none" w:sz="0" w:space="0" w:color="auto"/>
            <w:right w:val="none" w:sz="0" w:space="0" w:color="auto"/>
          </w:divBdr>
        </w:div>
      </w:divsChild>
    </w:div>
    <w:div w:id="1171874777">
      <w:bodyDiv w:val="1"/>
      <w:marLeft w:val="0"/>
      <w:marRight w:val="0"/>
      <w:marTop w:val="0"/>
      <w:marBottom w:val="0"/>
      <w:divBdr>
        <w:top w:val="none" w:sz="0" w:space="0" w:color="auto"/>
        <w:left w:val="none" w:sz="0" w:space="0" w:color="auto"/>
        <w:bottom w:val="none" w:sz="0" w:space="0" w:color="auto"/>
        <w:right w:val="none" w:sz="0" w:space="0" w:color="auto"/>
      </w:divBdr>
    </w:div>
    <w:div w:id="1176263174">
      <w:bodyDiv w:val="1"/>
      <w:marLeft w:val="0"/>
      <w:marRight w:val="0"/>
      <w:marTop w:val="0"/>
      <w:marBottom w:val="0"/>
      <w:divBdr>
        <w:top w:val="none" w:sz="0" w:space="0" w:color="auto"/>
        <w:left w:val="none" w:sz="0" w:space="0" w:color="auto"/>
        <w:bottom w:val="none" w:sz="0" w:space="0" w:color="auto"/>
        <w:right w:val="none" w:sz="0" w:space="0" w:color="auto"/>
      </w:divBdr>
    </w:div>
    <w:div w:id="1179542507">
      <w:bodyDiv w:val="1"/>
      <w:marLeft w:val="0"/>
      <w:marRight w:val="0"/>
      <w:marTop w:val="0"/>
      <w:marBottom w:val="0"/>
      <w:divBdr>
        <w:top w:val="none" w:sz="0" w:space="0" w:color="auto"/>
        <w:left w:val="none" w:sz="0" w:space="0" w:color="auto"/>
        <w:bottom w:val="none" w:sz="0" w:space="0" w:color="auto"/>
        <w:right w:val="none" w:sz="0" w:space="0" w:color="auto"/>
      </w:divBdr>
    </w:div>
    <w:div w:id="1184709918">
      <w:bodyDiv w:val="1"/>
      <w:marLeft w:val="0"/>
      <w:marRight w:val="0"/>
      <w:marTop w:val="0"/>
      <w:marBottom w:val="0"/>
      <w:divBdr>
        <w:top w:val="none" w:sz="0" w:space="0" w:color="auto"/>
        <w:left w:val="none" w:sz="0" w:space="0" w:color="auto"/>
        <w:bottom w:val="none" w:sz="0" w:space="0" w:color="auto"/>
        <w:right w:val="none" w:sz="0" w:space="0" w:color="auto"/>
      </w:divBdr>
    </w:div>
    <w:div w:id="1205868874">
      <w:bodyDiv w:val="1"/>
      <w:marLeft w:val="0"/>
      <w:marRight w:val="0"/>
      <w:marTop w:val="0"/>
      <w:marBottom w:val="0"/>
      <w:divBdr>
        <w:top w:val="none" w:sz="0" w:space="0" w:color="auto"/>
        <w:left w:val="none" w:sz="0" w:space="0" w:color="auto"/>
        <w:bottom w:val="none" w:sz="0" w:space="0" w:color="auto"/>
        <w:right w:val="none" w:sz="0" w:space="0" w:color="auto"/>
      </w:divBdr>
    </w:div>
    <w:div w:id="1294603289">
      <w:bodyDiv w:val="1"/>
      <w:marLeft w:val="0"/>
      <w:marRight w:val="0"/>
      <w:marTop w:val="0"/>
      <w:marBottom w:val="0"/>
      <w:divBdr>
        <w:top w:val="none" w:sz="0" w:space="0" w:color="auto"/>
        <w:left w:val="none" w:sz="0" w:space="0" w:color="auto"/>
        <w:bottom w:val="none" w:sz="0" w:space="0" w:color="auto"/>
        <w:right w:val="none" w:sz="0" w:space="0" w:color="auto"/>
      </w:divBdr>
    </w:div>
    <w:div w:id="1314866500">
      <w:bodyDiv w:val="1"/>
      <w:marLeft w:val="0"/>
      <w:marRight w:val="0"/>
      <w:marTop w:val="0"/>
      <w:marBottom w:val="0"/>
      <w:divBdr>
        <w:top w:val="none" w:sz="0" w:space="0" w:color="auto"/>
        <w:left w:val="none" w:sz="0" w:space="0" w:color="auto"/>
        <w:bottom w:val="none" w:sz="0" w:space="0" w:color="auto"/>
        <w:right w:val="none" w:sz="0" w:space="0" w:color="auto"/>
      </w:divBdr>
    </w:div>
    <w:div w:id="1370838056">
      <w:bodyDiv w:val="1"/>
      <w:marLeft w:val="0"/>
      <w:marRight w:val="0"/>
      <w:marTop w:val="0"/>
      <w:marBottom w:val="0"/>
      <w:divBdr>
        <w:top w:val="none" w:sz="0" w:space="0" w:color="auto"/>
        <w:left w:val="none" w:sz="0" w:space="0" w:color="auto"/>
        <w:bottom w:val="none" w:sz="0" w:space="0" w:color="auto"/>
        <w:right w:val="none" w:sz="0" w:space="0" w:color="auto"/>
      </w:divBdr>
    </w:div>
    <w:div w:id="1482380032">
      <w:bodyDiv w:val="1"/>
      <w:marLeft w:val="0"/>
      <w:marRight w:val="0"/>
      <w:marTop w:val="0"/>
      <w:marBottom w:val="0"/>
      <w:divBdr>
        <w:top w:val="none" w:sz="0" w:space="0" w:color="auto"/>
        <w:left w:val="none" w:sz="0" w:space="0" w:color="auto"/>
        <w:bottom w:val="none" w:sz="0" w:space="0" w:color="auto"/>
        <w:right w:val="none" w:sz="0" w:space="0" w:color="auto"/>
      </w:divBdr>
    </w:div>
    <w:div w:id="1501964288">
      <w:bodyDiv w:val="1"/>
      <w:marLeft w:val="0"/>
      <w:marRight w:val="0"/>
      <w:marTop w:val="0"/>
      <w:marBottom w:val="0"/>
      <w:divBdr>
        <w:top w:val="none" w:sz="0" w:space="0" w:color="auto"/>
        <w:left w:val="none" w:sz="0" w:space="0" w:color="auto"/>
        <w:bottom w:val="none" w:sz="0" w:space="0" w:color="auto"/>
        <w:right w:val="none" w:sz="0" w:space="0" w:color="auto"/>
      </w:divBdr>
    </w:div>
    <w:div w:id="1531341038">
      <w:bodyDiv w:val="1"/>
      <w:marLeft w:val="0"/>
      <w:marRight w:val="0"/>
      <w:marTop w:val="0"/>
      <w:marBottom w:val="0"/>
      <w:divBdr>
        <w:top w:val="none" w:sz="0" w:space="0" w:color="auto"/>
        <w:left w:val="none" w:sz="0" w:space="0" w:color="auto"/>
        <w:bottom w:val="none" w:sz="0" w:space="0" w:color="auto"/>
        <w:right w:val="none" w:sz="0" w:space="0" w:color="auto"/>
      </w:divBdr>
    </w:div>
    <w:div w:id="1552183501">
      <w:bodyDiv w:val="1"/>
      <w:marLeft w:val="0"/>
      <w:marRight w:val="0"/>
      <w:marTop w:val="0"/>
      <w:marBottom w:val="0"/>
      <w:divBdr>
        <w:top w:val="none" w:sz="0" w:space="0" w:color="auto"/>
        <w:left w:val="none" w:sz="0" w:space="0" w:color="auto"/>
        <w:bottom w:val="none" w:sz="0" w:space="0" w:color="auto"/>
        <w:right w:val="none" w:sz="0" w:space="0" w:color="auto"/>
      </w:divBdr>
      <w:divsChild>
        <w:div w:id="130485245">
          <w:marLeft w:val="0"/>
          <w:marRight w:val="0"/>
          <w:marTop w:val="0"/>
          <w:marBottom w:val="0"/>
          <w:divBdr>
            <w:top w:val="none" w:sz="0" w:space="0" w:color="auto"/>
            <w:left w:val="none" w:sz="0" w:space="0" w:color="auto"/>
            <w:bottom w:val="none" w:sz="0" w:space="0" w:color="auto"/>
            <w:right w:val="none" w:sz="0" w:space="0" w:color="auto"/>
          </w:divBdr>
        </w:div>
        <w:div w:id="160395310">
          <w:marLeft w:val="0"/>
          <w:marRight w:val="0"/>
          <w:marTop w:val="0"/>
          <w:marBottom w:val="0"/>
          <w:divBdr>
            <w:top w:val="none" w:sz="0" w:space="0" w:color="auto"/>
            <w:left w:val="none" w:sz="0" w:space="0" w:color="auto"/>
            <w:bottom w:val="none" w:sz="0" w:space="0" w:color="auto"/>
            <w:right w:val="none" w:sz="0" w:space="0" w:color="auto"/>
          </w:divBdr>
        </w:div>
        <w:div w:id="210731000">
          <w:marLeft w:val="0"/>
          <w:marRight w:val="0"/>
          <w:marTop w:val="0"/>
          <w:marBottom w:val="0"/>
          <w:divBdr>
            <w:top w:val="none" w:sz="0" w:space="0" w:color="auto"/>
            <w:left w:val="none" w:sz="0" w:space="0" w:color="auto"/>
            <w:bottom w:val="none" w:sz="0" w:space="0" w:color="auto"/>
            <w:right w:val="none" w:sz="0" w:space="0" w:color="auto"/>
          </w:divBdr>
        </w:div>
        <w:div w:id="277952703">
          <w:marLeft w:val="0"/>
          <w:marRight w:val="0"/>
          <w:marTop w:val="0"/>
          <w:marBottom w:val="0"/>
          <w:divBdr>
            <w:top w:val="none" w:sz="0" w:space="0" w:color="auto"/>
            <w:left w:val="none" w:sz="0" w:space="0" w:color="auto"/>
            <w:bottom w:val="none" w:sz="0" w:space="0" w:color="auto"/>
            <w:right w:val="none" w:sz="0" w:space="0" w:color="auto"/>
          </w:divBdr>
        </w:div>
        <w:div w:id="935021078">
          <w:marLeft w:val="0"/>
          <w:marRight w:val="0"/>
          <w:marTop w:val="0"/>
          <w:marBottom w:val="0"/>
          <w:divBdr>
            <w:top w:val="none" w:sz="0" w:space="0" w:color="auto"/>
            <w:left w:val="none" w:sz="0" w:space="0" w:color="auto"/>
            <w:bottom w:val="none" w:sz="0" w:space="0" w:color="auto"/>
            <w:right w:val="none" w:sz="0" w:space="0" w:color="auto"/>
          </w:divBdr>
        </w:div>
        <w:div w:id="952636136">
          <w:marLeft w:val="0"/>
          <w:marRight w:val="0"/>
          <w:marTop w:val="0"/>
          <w:marBottom w:val="0"/>
          <w:divBdr>
            <w:top w:val="none" w:sz="0" w:space="0" w:color="auto"/>
            <w:left w:val="none" w:sz="0" w:space="0" w:color="auto"/>
            <w:bottom w:val="none" w:sz="0" w:space="0" w:color="auto"/>
            <w:right w:val="none" w:sz="0" w:space="0" w:color="auto"/>
          </w:divBdr>
        </w:div>
        <w:div w:id="1174417778">
          <w:marLeft w:val="0"/>
          <w:marRight w:val="0"/>
          <w:marTop w:val="0"/>
          <w:marBottom w:val="0"/>
          <w:divBdr>
            <w:top w:val="none" w:sz="0" w:space="0" w:color="auto"/>
            <w:left w:val="none" w:sz="0" w:space="0" w:color="auto"/>
            <w:bottom w:val="none" w:sz="0" w:space="0" w:color="auto"/>
            <w:right w:val="none" w:sz="0" w:space="0" w:color="auto"/>
          </w:divBdr>
        </w:div>
        <w:div w:id="1211461609">
          <w:marLeft w:val="0"/>
          <w:marRight w:val="0"/>
          <w:marTop w:val="0"/>
          <w:marBottom w:val="0"/>
          <w:divBdr>
            <w:top w:val="none" w:sz="0" w:space="0" w:color="auto"/>
            <w:left w:val="none" w:sz="0" w:space="0" w:color="auto"/>
            <w:bottom w:val="none" w:sz="0" w:space="0" w:color="auto"/>
            <w:right w:val="none" w:sz="0" w:space="0" w:color="auto"/>
          </w:divBdr>
        </w:div>
        <w:div w:id="1464615518">
          <w:marLeft w:val="0"/>
          <w:marRight w:val="0"/>
          <w:marTop w:val="0"/>
          <w:marBottom w:val="0"/>
          <w:divBdr>
            <w:top w:val="none" w:sz="0" w:space="0" w:color="auto"/>
            <w:left w:val="none" w:sz="0" w:space="0" w:color="auto"/>
            <w:bottom w:val="none" w:sz="0" w:space="0" w:color="auto"/>
            <w:right w:val="none" w:sz="0" w:space="0" w:color="auto"/>
          </w:divBdr>
        </w:div>
        <w:div w:id="1764375446">
          <w:marLeft w:val="0"/>
          <w:marRight w:val="0"/>
          <w:marTop w:val="0"/>
          <w:marBottom w:val="0"/>
          <w:divBdr>
            <w:top w:val="none" w:sz="0" w:space="0" w:color="auto"/>
            <w:left w:val="none" w:sz="0" w:space="0" w:color="auto"/>
            <w:bottom w:val="none" w:sz="0" w:space="0" w:color="auto"/>
            <w:right w:val="none" w:sz="0" w:space="0" w:color="auto"/>
          </w:divBdr>
        </w:div>
        <w:div w:id="1901790882">
          <w:marLeft w:val="0"/>
          <w:marRight w:val="0"/>
          <w:marTop w:val="0"/>
          <w:marBottom w:val="0"/>
          <w:divBdr>
            <w:top w:val="none" w:sz="0" w:space="0" w:color="auto"/>
            <w:left w:val="none" w:sz="0" w:space="0" w:color="auto"/>
            <w:bottom w:val="none" w:sz="0" w:space="0" w:color="auto"/>
            <w:right w:val="none" w:sz="0" w:space="0" w:color="auto"/>
          </w:divBdr>
        </w:div>
        <w:div w:id="1923835837">
          <w:marLeft w:val="0"/>
          <w:marRight w:val="0"/>
          <w:marTop w:val="0"/>
          <w:marBottom w:val="0"/>
          <w:divBdr>
            <w:top w:val="none" w:sz="0" w:space="0" w:color="auto"/>
            <w:left w:val="none" w:sz="0" w:space="0" w:color="auto"/>
            <w:bottom w:val="none" w:sz="0" w:space="0" w:color="auto"/>
            <w:right w:val="none" w:sz="0" w:space="0" w:color="auto"/>
          </w:divBdr>
        </w:div>
        <w:div w:id="1988702972">
          <w:marLeft w:val="0"/>
          <w:marRight w:val="0"/>
          <w:marTop w:val="0"/>
          <w:marBottom w:val="0"/>
          <w:divBdr>
            <w:top w:val="none" w:sz="0" w:space="0" w:color="auto"/>
            <w:left w:val="none" w:sz="0" w:space="0" w:color="auto"/>
            <w:bottom w:val="none" w:sz="0" w:space="0" w:color="auto"/>
            <w:right w:val="none" w:sz="0" w:space="0" w:color="auto"/>
          </w:divBdr>
        </w:div>
      </w:divsChild>
    </w:div>
    <w:div w:id="1602109181">
      <w:bodyDiv w:val="1"/>
      <w:marLeft w:val="0"/>
      <w:marRight w:val="0"/>
      <w:marTop w:val="0"/>
      <w:marBottom w:val="0"/>
      <w:divBdr>
        <w:top w:val="none" w:sz="0" w:space="0" w:color="auto"/>
        <w:left w:val="none" w:sz="0" w:space="0" w:color="auto"/>
        <w:bottom w:val="none" w:sz="0" w:space="0" w:color="auto"/>
        <w:right w:val="none" w:sz="0" w:space="0" w:color="auto"/>
      </w:divBdr>
    </w:div>
    <w:div w:id="1604729784">
      <w:bodyDiv w:val="1"/>
      <w:marLeft w:val="0"/>
      <w:marRight w:val="0"/>
      <w:marTop w:val="0"/>
      <w:marBottom w:val="0"/>
      <w:divBdr>
        <w:top w:val="none" w:sz="0" w:space="0" w:color="auto"/>
        <w:left w:val="none" w:sz="0" w:space="0" w:color="auto"/>
        <w:bottom w:val="none" w:sz="0" w:space="0" w:color="auto"/>
        <w:right w:val="none" w:sz="0" w:space="0" w:color="auto"/>
      </w:divBdr>
    </w:div>
    <w:div w:id="1644039981">
      <w:bodyDiv w:val="1"/>
      <w:marLeft w:val="0"/>
      <w:marRight w:val="0"/>
      <w:marTop w:val="0"/>
      <w:marBottom w:val="0"/>
      <w:divBdr>
        <w:top w:val="none" w:sz="0" w:space="0" w:color="auto"/>
        <w:left w:val="none" w:sz="0" w:space="0" w:color="auto"/>
        <w:bottom w:val="none" w:sz="0" w:space="0" w:color="auto"/>
        <w:right w:val="none" w:sz="0" w:space="0" w:color="auto"/>
      </w:divBdr>
    </w:div>
    <w:div w:id="1646854863">
      <w:bodyDiv w:val="1"/>
      <w:marLeft w:val="0"/>
      <w:marRight w:val="0"/>
      <w:marTop w:val="0"/>
      <w:marBottom w:val="0"/>
      <w:divBdr>
        <w:top w:val="none" w:sz="0" w:space="0" w:color="auto"/>
        <w:left w:val="none" w:sz="0" w:space="0" w:color="auto"/>
        <w:bottom w:val="none" w:sz="0" w:space="0" w:color="auto"/>
        <w:right w:val="none" w:sz="0" w:space="0" w:color="auto"/>
      </w:divBdr>
    </w:div>
    <w:div w:id="1652556914">
      <w:bodyDiv w:val="1"/>
      <w:marLeft w:val="0"/>
      <w:marRight w:val="0"/>
      <w:marTop w:val="0"/>
      <w:marBottom w:val="0"/>
      <w:divBdr>
        <w:top w:val="none" w:sz="0" w:space="0" w:color="auto"/>
        <w:left w:val="none" w:sz="0" w:space="0" w:color="auto"/>
        <w:bottom w:val="none" w:sz="0" w:space="0" w:color="auto"/>
        <w:right w:val="none" w:sz="0" w:space="0" w:color="auto"/>
      </w:divBdr>
    </w:div>
    <w:div w:id="1674839452">
      <w:bodyDiv w:val="1"/>
      <w:marLeft w:val="0"/>
      <w:marRight w:val="0"/>
      <w:marTop w:val="0"/>
      <w:marBottom w:val="0"/>
      <w:divBdr>
        <w:top w:val="none" w:sz="0" w:space="0" w:color="auto"/>
        <w:left w:val="none" w:sz="0" w:space="0" w:color="auto"/>
        <w:bottom w:val="none" w:sz="0" w:space="0" w:color="auto"/>
        <w:right w:val="none" w:sz="0" w:space="0" w:color="auto"/>
      </w:divBdr>
    </w:div>
    <w:div w:id="1686590732">
      <w:bodyDiv w:val="1"/>
      <w:marLeft w:val="0"/>
      <w:marRight w:val="0"/>
      <w:marTop w:val="0"/>
      <w:marBottom w:val="0"/>
      <w:divBdr>
        <w:top w:val="none" w:sz="0" w:space="0" w:color="auto"/>
        <w:left w:val="none" w:sz="0" w:space="0" w:color="auto"/>
        <w:bottom w:val="none" w:sz="0" w:space="0" w:color="auto"/>
        <w:right w:val="none" w:sz="0" w:space="0" w:color="auto"/>
      </w:divBdr>
    </w:div>
    <w:div w:id="1693527503">
      <w:bodyDiv w:val="1"/>
      <w:marLeft w:val="0"/>
      <w:marRight w:val="0"/>
      <w:marTop w:val="0"/>
      <w:marBottom w:val="0"/>
      <w:divBdr>
        <w:top w:val="none" w:sz="0" w:space="0" w:color="auto"/>
        <w:left w:val="none" w:sz="0" w:space="0" w:color="auto"/>
        <w:bottom w:val="none" w:sz="0" w:space="0" w:color="auto"/>
        <w:right w:val="none" w:sz="0" w:space="0" w:color="auto"/>
      </w:divBdr>
    </w:div>
    <w:div w:id="1724137601">
      <w:bodyDiv w:val="1"/>
      <w:marLeft w:val="0"/>
      <w:marRight w:val="0"/>
      <w:marTop w:val="0"/>
      <w:marBottom w:val="0"/>
      <w:divBdr>
        <w:top w:val="none" w:sz="0" w:space="0" w:color="auto"/>
        <w:left w:val="none" w:sz="0" w:space="0" w:color="auto"/>
        <w:bottom w:val="none" w:sz="0" w:space="0" w:color="auto"/>
        <w:right w:val="none" w:sz="0" w:space="0" w:color="auto"/>
      </w:divBdr>
    </w:div>
    <w:div w:id="1737586155">
      <w:bodyDiv w:val="1"/>
      <w:marLeft w:val="0"/>
      <w:marRight w:val="0"/>
      <w:marTop w:val="0"/>
      <w:marBottom w:val="0"/>
      <w:divBdr>
        <w:top w:val="none" w:sz="0" w:space="0" w:color="auto"/>
        <w:left w:val="none" w:sz="0" w:space="0" w:color="auto"/>
        <w:bottom w:val="none" w:sz="0" w:space="0" w:color="auto"/>
        <w:right w:val="none" w:sz="0" w:space="0" w:color="auto"/>
      </w:divBdr>
    </w:div>
    <w:div w:id="1766462054">
      <w:bodyDiv w:val="1"/>
      <w:marLeft w:val="0"/>
      <w:marRight w:val="0"/>
      <w:marTop w:val="0"/>
      <w:marBottom w:val="0"/>
      <w:divBdr>
        <w:top w:val="none" w:sz="0" w:space="0" w:color="auto"/>
        <w:left w:val="none" w:sz="0" w:space="0" w:color="auto"/>
        <w:bottom w:val="none" w:sz="0" w:space="0" w:color="auto"/>
        <w:right w:val="none" w:sz="0" w:space="0" w:color="auto"/>
      </w:divBdr>
    </w:div>
    <w:div w:id="1850370972">
      <w:bodyDiv w:val="1"/>
      <w:marLeft w:val="0"/>
      <w:marRight w:val="0"/>
      <w:marTop w:val="0"/>
      <w:marBottom w:val="0"/>
      <w:divBdr>
        <w:top w:val="none" w:sz="0" w:space="0" w:color="auto"/>
        <w:left w:val="none" w:sz="0" w:space="0" w:color="auto"/>
        <w:bottom w:val="none" w:sz="0" w:space="0" w:color="auto"/>
        <w:right w:val="none" w:sz="0" w:space="0" w:color="auto"/>
      </w:divBdr>
    </w:div>
    <w:div w:id="1877623692">
      <w:bodyDiv w:val="1"/>
      <w:marLeft w:val="0"/>
      <w:marRight w:val="0"/>
      <w:marTop w:val="0"/>
      <w:marBottom w:val="0"/>
      <w:divBdr>
        <w:top w:val="none" w:sz="0" w:space="0" w:color="auto"/>
        <w:left w:val="none" w:sz="0" w:space="0" w:color="auto"/>
        <w:bottom w:val="none" w:sz="0" w:space="0" w:color="auto"/>
        <w:right w:val="none" w:sz="0" w:space="0" w:color="auto"/>
      </w:divBdr>
    </w:div>
    <w:div w:id="1899433981">
      <w:bodyDiv w:val="1"/>
      <w:marLeft w:val="0"/>
      <w:marRight w:val="0"/>
      <w:marTop w:val="0"/>
      <w:marBottom w:val="0"/>
      <w:divBdr>
        <w:top w:val="none" w:sz="0" w:space="0" w:color="auto"/>
        <w:left w:val="none" w:sz="0" w:space="0" w:color="auto"/>
        <w:bottom w:val="none" w:sz="0" w:space="0" w:color="auto"/>
        <w:right w:val="none" w:sz="0" w:space="0" w:color="auto"/>
      </w:divBdr>
    </w:div>
    <w:div w:id="1916358590">
      <w:bodyDiv w:val="1"/>
      <w:marLeft w:val="0"/>
      <w:marRight w:val="0"/>
      <w:marTop w:val="0"/>
      <w:marBottom w:val="0"/>
      <w:divBdr>
        <w:top w:val="none" w:sz="0" w:space="0" w:color="auto"/>
        <w:left w:val="none" w:sz="0" w:space="0" w:color="auto"/>
        <w:bottom w:val="none" w:sz="0" w:space="0" w:color="auto"/>
        <w:right w:val="none" w:sz="0" w:space="0" w:color="auto"/>
      </w:divBdr>
      <w:divsChild>
        <w:div w:id="142890550">
          <w:marLeft w:val="0"/>
          <w:marRight w:val="0"/>
          <w:marTop w:val="0"/>
          <w:marBottom w:val="420"/>
          <w:divBdr>
            <w:top w:val="none" w:sz="0" w:space="0" w:color="auto"/>
            <w:left w:val="none" w:sz="0" w:space="0" w:color="auto"/>
            <w:bottom w:val="none" w:sz="0" w:space="0" w:color="auto"/>
            <w:right w:val="none" w:sz="0" w:space="0" w:color="auto"/>
          </w:divBdr>
          <w:divsChild>
            <w:div w:id="665666071">
              <w:marLeft w:val="0"/>
              <w:marRight w:val="0"/>
              <w:marTop w:val="0"/>
              <w:marBottom w:val="0"/>
              <w:divBdr>
                <w:top w:val="none" w:sz="0" w:space="0" w:color="auto"/>
                <w:left w:val="none" w:sz="0" w:space="0" w:color="auto"/>
                <w:bottom w:val="none" w:sz="0" w:space="0" w:color="auto"/>
                <w:right w:val="none" w:sz="0" w:space="0" w:color="auto"/>
              </w:divBdr>
              <w:divsChild>
                <w:div w:id="96293521">
                  <w:marLeft w:val="0"/>
                  <w:marRight w:val="0"/>
                  <w:marTop w:val="0"/>
                  <w:marBottom w:val="0"/>
                  <w:divBdr>
                    <w:top w:val="none" w:sz="0" w:space="0" w:color="auto"/>
                    <w:left w:val="none" w:sz="0" w:space="0" w:color="auto"/>
                    <w:bottom w:val="none" w:sz="0" w:space="0" w:color="auto"/>
                    <w:right w:val="none" w:sz="0" w:space="0" w:color="auto"/>
                  </w:divBdr>
                  <w:divsChild>
                    <w:div w:id="13124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11875">
      <w:bodyDiv w:val="1"/>
      <w:marLeft w:val="0"/>
      <w:marRight w:val="0"/>
      <w:marTop w:val="0"/>
      <w:marBottom w:val="0"/>
      <w:divBdr>
        <w:top w:val="none" w:sz="0" w:space="0" w:color="auto"/>
        <w:left w:val="none" w:sz="0" w:space="0" w:color="auto"/>
        <w:bottom w:val="none" w:sz="0" w:space="0" w:color="auto"/>
        <w:right w:val="none" w:sz="0" w:space="0" w:color="auto"/>
      </w:divBdr>
    </w:div>
    <w:div w:id="1961108526">
      <w:bodyDiv w:val="1"/>
      <w:marLeft w:val="0"/>
      <w:marRight w:val="0"/>
      <w:marTop w:val="0"/>
      <w:marBottom w:val="0"/>
      <w:divBdr>
        <w:top w:val="none" w:sz="0" w:space="0" w:color="auto"/>
        <w:left w:val="none" w:sz="0" w:space="0" w:color="auto"/>
        <w:bottom w:val="none" w:sz="0" w:space="0" w:color="auto"/>
        <w:right w:val="none" w:sz="0" w:space="0" w:color="auto"/>
      </w:divBdr>
    </w:div>
    <w:div w:id="2008513787">
      <w:bodyDiv w:val="1"/>
      <w:marLeft w:val="0"/>
      <w:marRight w:val="0"/>
      <w:marTop w:val="0"/>
      <w:marBottom w:val="0"/>
      <w:divBdr>
        <w:top w:val="none" w:sz="0" w:space="0" w:color="auto"/>
        <w:left w:val="none" w:sz="0" w:space="0" w:color="auto"/>
        <w:bottom w:val="none" w:sz="0" w:space="0" w:color="auto"/>
        <w:right w:val="none" w:sz="0" w:space="0" w:color="auto"/>
      </w:divBdr>
    </w:div>
    <w:div w:id="2034959289">
      <w:bodyDiv w:val="1"/>
      <w:marLeft w:val="0"/>
      <w:marRight w:val="0"/>
      <w:marTop w:val="0"/>
      <w:marBottom w:val="0"/>
      <w:divBdr>
        <w:top w:val="none" w:sz="0" w:space="0" w:color="auto"/>
        <w:left w:val="none" w:sz="0" w:space="0" w:color="auto"/>
        <w:bottom w:val="none" w:sz="0" w:space="0" w:color="auto"/>
        <w:right w:val="none" w:sz="0" w:space="0" w:color="auto"/>
      </w:divBdr>
    </w:div>
    <w:div w:id="2078823042">
      <w:bodyDiv w:val="1"/>
      <w:marLeft w:val="0"/>
      <w:marRight w:val="0"/>
      <w:marTop w:val="0"/>
      <w:marBottom w:val="0"/>
      <w:divBdr>
        <w:top w:val="none" w:sz="0" w:space="0" w:color="auto"/>
        <w:left w:val="none" w:sz="0" w:space="0" w:color="auto"/>
        <w:bottom w:val="none" w:sz="0" w:space="0" w:color="auto"/>
        <w:right w:val="none" w:sz="0" w:space="0" w:color="auto"/>
      </w:divBdr>
    </w:div>
    <w:div w:id="2102289863">
      <w:bodyDiv w:val="1"/>
      <w:marLeft w:val="0"/>
      <w:marRight w:val="0"/>
      <w:marTop w:val="0"/>
      <w:marBottom w:val="0"/>
      <w:divBdr>
        <w:top w:val="none" w:sz="0" w:space="0" w:color="auto"/>
        <w:left w:val="none" w:sz="0" w:space="0" w:color="auto"/>
        <w:bottom w:val="none" w:sz="0" w:space="0" w:color="auto"/>
        <w:right w:val="none" w:sz="0" w:space="0" w:color="auto"/>
      </w:divBdr>
    </w:div>
    <w:div w:id="21159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asyje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asyjet@apcoworldwid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9%20173%20491%20697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83a7d7-f3ca-4534-bde5-2218a1086482" xsi:nil="true"/>
    <mf469811ffca4c69bad02c47da7ff1fe xmlns="86809fc0-0aef-4e0c-aa35-0ec1c43b8dd1">
      <Terms xmlns="http://schemas.microsoft.com/office/infopath/2007/PartnerControls"/>
    </mf469811ffca4c69bad02c47da7ff1fe>
    <fa465a1a12214e15957d184dac96a5f5 xmlns="86809fc0-0aef-4e0c-aa35-0ec1c43b8dd1">
      <Terms xmlns="http://schemas.microsoft.com/office/infopath/2007/PartnerControls"/>
    </fa465a1a12214e15957d184dac96a5f5>
    <Status xmlns="f28da783-63a1-426f-b238-ea4e597e57f3">New</Status>
    <MediaLengthInSeconds xmlns="86809fc0-0aef-4e0c-aa35-0ec1c43b8dd1" xsi:nil="true"/>
    <lcf76f155ced4ddcb4097134ff3c332f xmlns="86809fc0-0aef-4e0c-aa35-0ec1c43b8d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6C8C886486547A8F05D1F81F54AA8" ma:contentTypeVersion="23" ma:contentTypeDescription="Create a new document." ma:contentTypeScope="" ma:versionID="ae537cbf70a00191fb308d37c04af1ea">
  <xsd:schema xmlns:xsd="http://www.w3.org/2001/XMLSchema" xmlns:xs="http://www.w3.org/2001/XMLSchema" xmlns:p="http://schemas.microsoft.com/office/2006/metadata/properties" xmlns:ns2="86809fc0-0aef-4e0c-aa35-0ec1c43b8dd1" xmlns:ns3="f28da783-63a1-426f-b238-ea4e597e57f3" xmlns:ns4="cb83a7d7-f3ca-4534-bde5-2218a1086482" targetNamespace="http://schemas.microsoft.com/office/2006/metadata/properties" ma:root="true" ma:fieldsID="999c3d2c270d3e481f2a86cee6b26f72" ns2:_="" ns3:_="" ns4:_="">
    <xsd:import namespace="86809fc0-0aef-4e0c-aa35-0ec1c43b8dd1"/>
    <xsd:import namespace="f28da783-63a1-426f-b238-ea4e597e57f3"/>
    <xsd:import namespace="cb83a7d7-f3ca-4534-bde5-2218a1086482"/>
    <xsd:element name="properties">
      <xsd:complexType>
        <xsd:sequence>
          <xsd:element name="documentManagement">
            <xsd:complexType>
              <xsd:all>
                <xsd:element ref="ns2:fa465a1a12214e15957d184dac96a5f5" minOccurs="0"/>
                <xsd:element ref="ns2:mf469811ffca4c69bad02c47da7ff1fe" minOccurs="0"/>
                <xsd:element ref="ns3:MediaServiceKeyPoints" minOccurs="0"/>
                <xsd:element ref="ns4:TaxCatchAll" minOccurs="0"/>
                <xsd:element ref="ns3:Status" minOccurs="0"/>
                <xsd:element ref="ns2:MediaServiceMetadata" minOccurs="0"/>
                <xsd:element ref="ns2:MediaServiceFastMetadata" minOccurs="0"/>
                <xsd:element ref="ns2:MediaServiceAutoKeyPoints" minOccurs="0"/>
                <xsd:element ref="ns4:SharedWithUsers" minOccurs="0"/>
                <xsd:element ref="ns4: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09fc0-0aef-4e0c-aa35-0ec1c43b8dd1" elementFormDefault="qualified">
    <xsd:import namespace="http://schemas.microsoft.com/office/2006/documentManagement/types"/>
    <xsd:import namespace="http://schemas.microsoft.com/office/infopath/2007/PartnerControls"/>
    <xsd:element name="fa465a1a12214e15957d184dac96a5f5" ma:index="8" nillable="true" ma:taxonomy="true" ma:internalName="fa465a1a12214e15957d184dac96a5f5" ma:taxonomyFieldName="Document_x0020_Type" ma:displayName="Document Type" ma:default="" ma:fieldId="{fa465a1a-1221-4e15-957d-184dac96a5f5}" ma:sspId="09d0c549-7865-4361-91a0-0042234db7d7" ma:termSetId="e3594aa2-f9ce-4e01-893c-4d87cc4f8bf7" ma:anchorId="00000000-0000-0000-0000-000000000000" ma:open="false" ma:isKeyword="false">
      <xsd:complexType>
        <xsd:sequence>
          <xsd:element ref="pc:Terms" minOccurs="0" maxOccurs="1"/>
        </xsd:sequence>
      </xsd:complexType>
    </xsd:element>
    <xsd:element name="mf469811ffca4c69bad02c47da7ff1fe" ma:index="9" nillable="true" ma:taxonomy="true" ma:internalName="mf469811ffca4c69bad02c47da7ff1fe" ma:taxonomyFieldName="Sector" ma:displayName="Sector" ma:default="" ma:fieldId="{6f469811-ffca-4c69-bad0-2c47da7ff1fe}" ma:sspId="09d0c549-7865-4361-91a0-0042234db7d7" ma:termSetId="acdf9d96-bfae-47d9-920d-4ab004406326"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9d0c549-7865-4361-91a0-0042234db7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783-63a1-426f-b238-ea4e597e57f3" elementFormDefault="qualified">
    <xsd:import namespace="http://schemas.microsoft.com/office/2006/documentManagement/types"/>
    <xsd:import namespace="http://schemas.microsoft.com/office/infopath/2007/PartnerControls"/>
    <xsd:element name="MediaServiceKeyPoints" ma:index="10" nillable="true" ma:displayName="KeyPoints" ma:internalName="MediaServiceKeyPoints" ma:readOnly="true">
      <xsd:simpleType>
        <xsd:restriction base="dms:Note">
          <xsd:maxLength value="255"/>
        </xsd:restriction>
      </xsd:simpleType>
    </xsd:element>
    <xsd:element name="Status" ma:index="14" nillable="true" ma:displayName="Status" ma:default="New" ma:format="Dropdown" ma:internalName="Status">
      <xsd:simpleType>
        <xsd:restriction base="dms:Choice">
          <xsd:enumeration value="New"/>
          <xsd:enumeration value="Draft"/>
          <xsd:enumeration value="Ready for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cb83a7d7-f3ca-4534-bde5-2218a10864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5e28e4-b24f-4bd5-bf4e-3c1cccaf7721}" ma:internalName="TaxCatchAll" ma:showField="CatchAllData" ma:web="cb83a7d7-f3ca-4534-bde5-2218a10864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6BB58-E3EB-4635-9CC0-60AB87ED7515}">
  <ds:schemaRefs>
    <ds:schemaRef ds:uri="http://schemas.openxmlformats.org/officeDocument/2006/bibliography"/>
  </ds:schemaRefs>
</ds:datastoreItem>
</file>

<file path=customXml/itemProps2.xml><?xml version="1.0" encoding="utf-8"?>
<ds:datastoreItem xmlns:ds="http://schemas.openxmlformats.org/officeDocument/2006/customXml" ds:itemID="{0A6F853D-B53B-47FB-8C27-019084E3E5FA}">
  <ds:schemaRefs>
    <ds:schemaRef ds:uri="http://schemas.microsoft.com/office/2006/metadata/properties"/>
    <ds:schemaRef ds:uri="http://schemas.microsoft.com/office/infopath/2007/PartnerControls"/>
    <ds:schemaRef ds:uri="cb83a7d7-f3ca-4534-bde5-2218a1086482"/>
    <ds:schemaRef ds:uri="86809fc0-0aef-4e0c-aa35-0ec1c43b8dd1"/>
    <ds:schemaRef ds:uri="f28da783-63a1-426f-b238-ea4e597e57f3"/>
  </ds:schemaRefs>
</ds:datastoreItem>
</file>

<file path=customXml/itemProps3.xml><?xml version="1.0" encoding="utf-8"?>
<ds:datastoreItem xmlns:ds="http://schemas.openxmlformats.org/officeDocument/2006/customXml" ds:itemID="{E87EB710-F75D-4E2D-9350-6C5F89F90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09fc0-0aef-4e0c-aa35-0ec1c43b8dd1"/>
    <ds:schemaRef ds:uri="f28da783-63a1-426f-b238-ea4e597e57f3"/>
    <ds:schemaRef ds:uri="cb83a7d7-f3ca-4534-bde5-2218a1086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8096C-547B-4866-94BD-1018C2D852FA}">
  <ds:schemaRefs>
    <ds:schemaRef ds:uri="http://schemas.microsoft.com/sharepoint/v3/contenttype/forms"/>
  </ds:schemaRefs>
</ds:datastoreItem>
</file>

<file path=docMetadata/LabelInfo.xml><?xml version="1.0" encoding="utf-8"?>
<clbl:labelList xmlns:clbl="http://schemas.microsoft.com/office/2020/mipLabelMetadata">
  <clbl:label id="{ce0d2245-b6e8-41da-a1e0-cc18ec650ca2}" enabled="1" method="Privileged" siteId="{77a5f620-9d77-47db-a0cd-64c70948d532}" removed="0"/>
</clbl:labelList>
</file>

<file path=docProps/app.xml><?xml version="1.0" encoding="utf-8"?>
<Properties xmlns="http://schemas.openxmlformats.org/officeDocument/2006/extended-properties" xmlns:vt="http://schemas.openxmlformats.org/officeDocument/2006/docPropsVTypes">
  <Template>Normal</Template>
  <TotalTime>562</TotalTime>
  <Pages>5</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Easyjet</Company>
  <LinksUpToDate>false</LinksUpToDate>
  <CharactersWithSpaces>14720</CharactersWithSpaces>
  <SharedDoc>false</SharedDoc>
  <HLinks>
    <vt:vector size="18" baseType="variant">
      <vt:variant>
        <vt:i4>2949228</vt:i4>
      </vt:variant>
      <vt:variant>
        <vt:i4>6</vt:i4>
      </vt:variant>
      <vt:variant>
        <vt:i4>0</vt:i4>
      </vt:variant>
      <vt:variant>
        <vt:i4>5</vt:i4>
      </vt:variant>
      <vt:variant>
        <vt:lpwstr>http://www.easyjet.com/</vt:lpwstr>
      </vt:variant>
      <vt:variant>
        <vt:lpwstr/>
      </vt:variant>
      <vt:variant>
        <vt:i4>720953</vt:i4>
      </vt:variant>
      <vt:variant>
        <vt:i4>3</vt:i4>
      </vt:variant>
      <vt:variant>
        <vt:i4>0</vt:i4>
      </vt:variant>
      <vt:variant>
        <vt:i4>5</vt:i4>
      </vt:variant>
      <vt:variant>
        <vt:lpwstr>mailto:easyjet@apcoworldwide.com</vt:lpwstr>
      </vt:variant>
      <vt:variant>
        <vt:lpwstr/>
      </vt:variant>
      <vt:variant>
        <vt:i4>4849676</vt:i4>
      </vt:variant>
      <vt:variant>
        <vt:i4>0</vt:i4>
      </vt:variant>
      <vt:variant>
        <vt:i4>0</vt:i4>
      </vt:variant>
      <vt:variant>
        <vt:i4>5</vt:i4>
      </vt:variant>
      <vt:variant>
        <vt:lpwstr>tel:+49 173 491 6976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Marthese Azzopardi</dc:creator>
  <cp:keywords/>
  <cp:lastModifiedBy>Anita Carstensen</cp:lastModifiedBy>
  <cp:revision>51</cp:revision>
  <cp:lastPrinted>2024-06-21T20:44:00Z</cp:lastPrinted>
  <dcterms:created xsi:type="dcterms:W3CDTF">2024-09-03T20:59:00Z</dcterms:created>
  <dcterms:modified xsi:type="dcterms:W3CDTF">2024-09-04T07:02:00Z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0x0101007226C8C886486547A8F05D1F81F54AA8</vt:lpwstr>
  </property>
  <property fmtid="{D5CDD505-2E9C-101B-9397-08002B2CF9AE}" pid="3" name="ComplianceAssetId">
    <vt:lpwstr/>
  </property>
  <property fmtid="{D5CDD505-2E9C-101B-9397-08002B2CF9AE}" pid="4" name="_ExtendedDescription">
    <vt:lpwstr/>
  </property>
  <property fmtid="{D5CDD505-2E9C-101B-9397-08002B2CF9AE}" pid="5" name="Document Type">
    <vt:lpwstr/>
  </property>
  <property fmtid="{D5CDD505-2E9C-101B-9397-08002B2CF9AE}" pid="6" name="Sector">
    <vt:lpwstr/>
  </property>
  <property fmtid="{D5CDD505-2E9C-101B-9397-08002B2CF9AE}" pid="7" name="MediaServiceImageTags">
    <vt:lpwstr/>
  </property>
  <property fmtid="{D5CDD505-2E9C-101B-9397-08002B2CF9AE}" pid="8" name="MSIP_Label_ce0d2245-b6e8-41da-a1e0-cc18ec650ca2_Enabled">
    <vt:lpwstr>true</vt:lpwstr>
  </property>
  <property fmtid="{D5CDD505-2E9C-101B-9397-08002B2CF9AE}" pid="9" name="MSIP_Label_ce0d2245-b6e8-41da-a1e0-cc18ec650ca2_SetDate">
    <vt:lpwstr>2022-09-07T12:46:07Z</vt:lpwstr>
  </property>
  <property fmtid="{D5CDD505-2E9C-101B-9397-08002B2CF9AE}" pid="10" name="MSIP_Label_ce0d2245-b6e8-41da-a1e0-cc18ec650ca2_Method">
    <vt:lpwstr>Standard</vt:lpwstr>
  </property>
  <property fmtid="{D5CDD505-2E9C-101B-9397-08002B2CF9AE}" pid="11" name="MSIP_Label_ce0d2245-b6e8-41da-a1e0-cc18ec650ca2_Name">
    <vt:lpwstr>General</vt:lpwstr>
  </property>
  <property fmtid="{D5CDD505-2E9C-101B-9397-08002B2CF9AE}" pid="12" name="MSIP_Label_ce0d2245-b6e8-41da-a1e0-cc18ec650ca2_SiteId">
    <vt:lpwstr>77a5f620-9d77-47db-a0cd-64c70948d532</vt:lpwstr>
  </property>
  <property fmtid="{D5CDD505-2E9C-101B-9397-08002B2CF9AE}" pid="13" name="MSIP_Label_ce0d2245-b6e8-41da-a1e0-cc18ec650ca2_ActionId">
    <vt:lpwstr>5cd82df7-9e65-48ee-8539-91e7fb85c678</vt:lpwstr>
  </property>
  <property fmtid="{D5CDD505-2E9C-101B-9397-08002B2CF9AE}" pid="14" name="MSIP_Label_ce0d2245-b6e8-41da-a1e0-cc18ec650ca2_ContentBits">
    <vt:lpwstr>0</vt:lpwstr>
  </property>
</Properties>
</file>