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4B42" w14:textId="35774D64" w:rsidR="000413E9" w:rsidRPr="00B53816" w:rsidRDefault="00A03F86" w:rsidP="005B3C3A">
      <w:pPr>
        <w:spacing w:after="0" w:line="240" w:lineRule="auto"/>
        <w:contextualSpacing/>
        <w:rPr>
          <w:rFonts w:ascii="easyJet Rounded Demi" w:hAnsi="easyJet Rounded Demi"/>
          <w:sz w:val="24"/>
          <w:lang w:val="de-DE"/>
        </w:rPr>
      </w:pPr>
      <w:r w:rsidRPr="00B53816">
        <w:rPr>
          <w:rFonts w:ascii="easyJet Rounded Book" w:eastAsia="easyJet Rounded Book" w:hAnsi="easyJet Rounded Book" w:cs="easyJet Rounded Book"/>
          <w:color w:val="000000" w:themeColor="text1"/>
          <w:sz w:val="24"/>
          <w:szCs w:val="24"/>
          <w:lang w:val="de-DE"/>
        </w:rPr>
        <w:t>Schönefeld</w:t>
      </w:r>
      <w:r w:rsidR="00C243F6" w:rsidRPr="001C58C9">
        <w:rPr>
          <w:rFonts w:ascii="easyJet Rounded Book" w:eastAsia="easyJet Rounded Book" w:hAnsi="easyJet Rounded Book" w:cs="easyJet Rounded Book"/>
          <w:color w:val="000000" w:themeColor="text1"/>
          <w:sz w:val="24"/>
          <w:szCs w:val="24"/>
          <w:lang w:val="de-DE"/>
        </w:rPr>
        <w:t xml:space="preserve">, </w:t>
      </w:r>
      <w:r w:rsidR="009B713D">
        <w:rPr>
          <w:rFonts w:ascii="easyJet Rounded Book" w:eastAsia="easyJet Rounded Book" w:hAnsi="easyJet Rounded Book" w:cs="easyJet Rounded Book"/>
          <w:color w:val="000000" w:themeColor="text1"/>
          <w:sz w:val="24"/>
          <w:szCs w:val="24"/>
          <w:lang w:val="de-DE"/>
        </w:rPr>
        <w:t>7</w:t>
      </w:r>
      <w:r w:rsidR="00DE6EED" w:rsidRPr="001C58C9">
        <w:rPr>
          <w:rFonts w:ascii="easyJet Rounded Book" w:eastAsia="easyJet Rounded Book" w:hAnsi="easyJet Rounded Book" w:cs="easyJet Rounded Book"/>
          <w:color w:val="000000" w:themeColor="text1"/>
          <w:sz w:val="24"/>
          <w:szCs w:val="24"/>
          <w:lang w:val="de-DE"/>
        </w:rPr>
        <w:t>.</w:t>
      </w:r>
      <w:r w:rsidR="009B713D">
        <w:rPr>
          <w:rFonts w:ascii="easyJet Rounded Book" w:eastAsia="easyJet Rounded Book" w:hAnsi="easyJet Rounded Book" w:cs="easyJet Rounded Book"/>
          <w:color w:val="000000" w:themeColor="text1"/>
          <w:sz w:val="24"/>
          <w:szCs w:val="24"/>
          <w:lang w:val="de-DE"/>
        </w:rPr>
        <w:t xml:space="preserve"> Januar</w:t>
      </w:r>
      <w:r w:rsidR="00DE6EED" w:rsidRPr="001C58C9">
        <w:rPr>
          <w:rFonts w:ascii="easyJet Rounded Book" w:eastAsia="easyJet Rounded Book" w:hAnsi="easyJet Rounded Book" w:cs="easyJet Rounded Book"/>
          <w:color w:val="000000" w:themeColor="text1"/>
          <w:sz w:val="24"/>
          <w:szCs w:val="24"/>
          <w:lang w:val="de-DE"/>
        </w:rPr>
        <w:t xml:space="preserve"> 2</w:t>
      </w:r>
      <w:r w:rsidR="00DD7C28" w:rsidRPr="001C58C9">
        <w:rPr>
          <w:rFonts w:ascii="easyJet Rounded Book" w:eastAsia="easyJet Rounded Book" w:hAnsi="easyJet Rounded Book" w:cs="easyJet Rounded Book"/>
          <w:color w:val="000000" w:themeColor="text1"/>
          <w:sz w:val="24"/>
          <w:szCs w:val="24"/>
          <w:lang w:val="de-DE"/>
        </w:rPr>
        <w:t>02</w:t>
      </w:r>
      <w:r w:rsidR="009B713D">
        <w:rPr>
          <w:rFonts w:ascii="easyJet Rounded Book" w:eastAsia="easyJet Rounded Book" w:hAnsi="easyJet Rounded Book" w:cs="easyJet Rounded Book"/>
          <w:color w:val="000000" w:themeColor="text1"/>
          <w:sz w:val="24"/>
          <w:szCs w:val="24"/>
          <w:lang w:val="de-DE"/>
        </w:rPr>
        <w:t>5</w:t>
      </w:r>
    </w:p>
    <w:p w14:paraId="48050111" w14:textId="1E35FF4F" w:rsidR="005B4680" w:rsidRPr="00B53816" w:rsidRDefault="005B4680" w:rsidP="008C37D0">
      <w:pPr>
        <w:spacing w:after="0" w:line="240" w:lineRule="auto"/>
        <w:contextualSpacing/>
        <w:rPr>
          <w:rFonts w:ascii="Segoe UI" w:eastAsia="Times New Roman" w:hAnsi="Segoe UI" w:cs="Segoe UI"/>
          <w:sz w:val="18"/>
          <w:szCs w:val="18"/>
          <w:lang w:val="de-DE" w:eastAsia="en-GB"/>
        </w:rPr>
      </w:pPr>
    </w:p>
    <w:p w14:paraId="14D7910E" w14:textId="77777777" w:rsidR="009B713D" w:rsidRPr="009B713D" w:rsidRDefault="009B713D" w:rsidP="009B713D">
      <w:pPr>
        <w:spacing w:after="0" w:line="240" w:lineRule="auto"/>
        <w:ind w:left="778" w:right="74"/>
        <w:jc w:val="center"/>
        <w:rPr>
          <w:rStyle w:val="normaltextrun"/>
          <w:rFonts w:ascii="easyJet Rounded Book" w:hAnsi="easyJet Rounded Book"/>
          <w:color w:val="FF6600"/>
          <w:sz w:val="36"/>
          <w:lang w:val="de-DE"/>
        </w:rPr>
      </w:pPr>
      <w:bookmarkStart w:id="0" w:name="_Hlk137491554"/>
      <w:r w:rsidRPr="009B713D">
        <w:rPr>
          <w:rStyle w:val="normaltextrun"/>
          <w:rFonts w:ascii="easyJet Rounded Book" w:hAnsi="easyJet Rounded Book"/>
          <w:color w:val="FF6600"/>
          <w:sz w:val="36"/>
          <w:lang w:val="de-DE"/>
        </w:rPr>
        <w:t xml:space="preserve">easyJet testet weltweit erstmals neue Flugzeuglackierung </w:t>
      </w:r>
    </w:p>
    <w:p w14:paraId="2CE47FB5" w14:textId="77777777" w:rsidR="009B713D" w:rsidRPr="009B713D" w:rsidRDefault="009B713D" w:rsidP="009B713D">
      <w:pPr>
        <w:spacing w:after="0" w:line="240" w:lineRule="auto"/>
        <w:ind w:left="778" w:right="74"/>
        <w:jc w:val="center"/>
        <w:rPr>
          <w:rStyle w:val="normaltextrun"/>
          <w:rFonts w:ascii="easyJet Rounded Book" w:hAnsi="easyJet Rounded Book"/>
          <w:color w:val="FF6600"/>
          <w:sz w:val="36"/>
          <w:lang w:val="de-DE"/>
        </w:rPr>
      </w:pPr>
      <w:r w:rsidRPr="009B713D">
        <w:rPr>
          <w:rStyle w:val="normaltextrun"/>
          <w:rFonts w:ascii="easyJet Rounded Book" w:hAnsi="easyJet Rounded Book"/>
          <w:color w:val="FF6600"/>
          <w:sz w:val="36"/>
          <w:lang w:val="de-DE"/>
        </w:rPr>
        <w:t>zur Gewichtsreduktion und senkt so den</w:t>
      </w:r>
    </w:p>
    <w:p w14:paraId="161F85D1" w14:textId="1C42DE09" w:rsidR="009B713D" w:rsidRPr="009B713D" w:rsidRDefault="009B713D" w:rsidP="009B713D">
      <w:pPr>
        <w:spacing w:after="0" w:line="240" w:lineRule="auto"/>
        <w:ind w:left="778" w:right="74"/>
        <w:jc w:val="center"/>
        <w:rPr>
          <w:rStyle w:val="normaltextrun"/>
          <w:rFonts w:ascii="easyJet Rounded Book" w:hAnsi="easyJet Rounded Book"/>
          <w:color w:val="FF6600"/>
          <w:sz w:val="36"/>
          <w:lang w:val="de-DE"/>
        </w:rPr>
      </w:pPr>
      <w:r w:rsidRPr="009B713D">
        <w:rPr>
          <w:rStyle w:val="normaltextrun"/>
          <w:rFonts w:ascii="easyJet Rounded Book" w:hAnsi="easyJet Rounded Book"/>
          <w:color w:val="FF6600"/>
          <w:sz w:val="36"/>
          <w:lang w:val="de-DE"/>
        </w:rPr>
        <w:t>Treibstoffverbrauch</w:t>
      </w:r>
    </w:p>
    <w:p w14:paraId="0245A6FB" w14:textId="77777777" w:rsidR="000F690F" w:rsidRDefault="000F690F" w:rsidP="008C37D0">
      <w:pPr>
        <w:pStyle w:val="paragraph"/>
        <w:spacing w:before="0" w:beforeAutospacing="0" w:after="0"/>
        <w:ind w:left="720"/>
        <w:contextualSpacing/>
        <w:jc w:val="both"/>
        <w:textAlignment w:val="baseline"/>
        <w:rPr>
          <w:rFonts w:ascii="easyJet Rounded Book" w:eastAsiaTheme="minorHAnsi" w:hAnsi="easyJet Rounded Book" w:cstheme="minorBidi"/>
          <w:b/>
          <w:sz w:val="22"/>
          <w:szCs w:val="22"/>
          <w:lang w:val="de-DE"/>
        </w:rPr>
      </w:pPr>
    </w:p>
    <w:p w14:paraId="377D317C" w14:textId="3DD43019" w:rsidR="009B713D" w:rsidRPr="009B713D" w:rsidRDefault="009B713D" w:rsidP="009B713D">
      <w:pPr>
        <w:pStyle w:val="paragraph"/>
        <w:numPr>
          <w:ilvl w:val="0"/>
          <w:numId w:val="25"/>
        </w:numPr>
        <w:spacing w:after="0"/>
        <w:contextualSpacing/>
        <w:jc w:val="both"/>
        <w:textAlignment w:val="baseline"/>
        <w:rPr>
          <w:rFonts w:ascii="easyJet Rounded Book" w:eastAsiaTheme="minorHAnsi" w:hAnsi="easyJet Rounded Book" w:cstheme="minorBidi"/>
          <w:b/>
          <w:sz w:val="22"/>
          <w:szCs w:val="22"/>
          <w:lang w:val="de-DE"/>
        </w:rPr>
      </w:pPr>
      <w:r w:rsidRPr="009B713D">
        <w:rPr>
          <w:rFonts w:ascii="easyJet Rounded Book" w:eastAsiaTheme="minorHAnsi" w:hAnsi="easyJet Rounded Book" w:cstheme="minorBidi"/>
          <w:b/>
          <w:sz w:val="22"/>
          <w:szCs w:val="22"/>
          <w:lang w:val="de-DE"/>
        </w:rPr>
        <w:t>Das leichtere Lacksystem des</w:t>
      </w:r>
      <w:r w:rsidRPr="009B713D">
        <w:rPr>
          <w:rFonts w:ascii="easyJet Rounded Book" w:eastAsiaTheme="minorHAnsi" w:hAnsi="easyJet Rounded Book" w:cstheme="minorBidi"/>
          <w:b/>
          <w:sz w:val="22"/>
          <w:szCs w:val="22"/>
          <w:lang w:val="de-DE"/>
        </w:rPr>
        <w:t xml:space="preserve"> Hamburger</w:t>
      </w:r>
      <w:r w:rsidRPr="009B713D">
        <w:rPr>
          <w:rFonts w:ascii="easyJet Rounded Book" w:eastAsiaTheme="minorHAnsi" w:hAnsi="easyJet Rounded Book" w:cstheme="minorBidi"/>
          <w:b/>
          <w:sz w:val="22"/>
          <w:szCs w:val="22"/>
          <w:lang w:val="de-DE"/>
        </w:rPr>
        <w:t xml:space="preserve"> Herstellers Mankiewicz Aviation Coatings soll nach der Einführung</w:t>
      </w:r>
      <w:r>
        <w:rPr>
          <w:rFonts w:ascii="easyJet Rounded Book" w:eastAsiaTheme="minorHAnsi" w:hAnsi="easyJet Rounded Book" w:cstheme="minorBidi"/>
          <w:b/>
          <w:sz w:val="22"/>
          <w:szCs w:val="22"/>
          <w:lang w:val="de-DE"/>
        </w:rPr>
        <w:t xml:space="preserve"> </w:t>
      </w:r>
      <w:r w:rsidRPr="009B713D">
        <w:rPr>
          <w:rFonts w:ascii="easyJet Rounded Book" w:eastAsiaTheme="minorHAnsi" w:hAnsi="easyJet Rounded Book" w:cstheme="minorBidi"/>
          <w:b/>
          <w:sz w:val="22"/>
          <w:szCs w:val="22"/>
          <w:lang w:val="de-DE"/>
        </w:rPr>
        <w:t>in der gesamten easyJet-Flotte</w:t>
      </w:r>
      <w:r>
        <w:rPr>
          <w:rFonts w:ascii="easyJet Rounded Book" w:eastAsiaTheme="minorHAnsi" w:hAnsi="easyJet Rounded Book" w:cstheme="minorBidi"/>
          <w:b/>
          <w:sz w:val="22"/>
          <w:szCs w:val="22"/>
          <w:lang w:val="de-DE"/>
        </w:rPr>
        <w:t xml:space="preserve"> </w:t>
      </w:r>
      <w:r w:rsidRPr="009B713D">
        <w:rPr>
          <w:rFonts w:ascii="easyJet Rounded Book" w:eastAsiaTheme="minorHAnsi" w:hAnsi="easyJet Rounded Book" w:cstheme="minorBidi"/>
          <w:b/>
          <w:sz w:val="22"/>
          <w:szCs w:val="22"/>
          <w:lang w:val="de-DE"/>
        </w:rPr>
        <w:t xml:space="preserve">Treibstoffeinsparungen von bis zu 1.296 Tonnen und somit 4.095 Tonnen* CO2 ermöglichen. </w:t>
      </w:r>
    </w:p>
    <w:p w14:paraId="2A21CAC6" w14:textId="125C8D0F" w:rsidR="009B713D" w:rsidRPr="009B713D" w:rsidRDefault="009B713D" w:rsidP="009B713D">
      <w:pPr>
        <w:pStyle w:val="paragraph"/>
        <w:numPr>
          <w:ilvl w:val="0"/>
          <w:numId w:val="25"/>
        </w:numPr>
        <w:spacing w:after="0"/>
        <w:contextualSpacing/>
        <w:jc w:val="both"/>
        <w:textAlignment w:val="baseline"/>
        <w:rPr>
          <w:rFonts w:ascii="easyJet Rounded Book" w:eastAsiaTheme="minorHAnsi" w:hAnsi="easyJet Rounded Book" w:cstheme="minorBidi"/>
          <w:b/>
          <w:sz w:val="22"/>
          <w:szCs w:val="22"/>
          <w:lang w:val="de-DE"/>
        </w:rPr>
      </w:pPr>
      <w:r w:rsidRPr="009B713D">
        <w:rPr>
          <w:rFonts w:ascii="easyJet Rounded Book" w:eastAsiaTheme="minorHAnsi" w:hAnsi="easyJet Rounded Book" w:cstheme="minorBidi"/>
          <w:b/>
          <w:sz w:val="22"/>
          <w:szCs w:val="22"/>
          <w:lang w:val="de-DE"/>
        </w:rPr>
        <w:t>Die neue Farbe wurde bisher auf 38 easyJet-</w:t>
      </w:r>
      <w:r w:rsidRPr="008C58E2">
        <w:rPr>
          <w:rFonts w:ascii="easyJet Rounded Book" w:eastAsiaTheme="minorHAnsi" w:hAnsi="easyJet Rounded Book" w:cstheme="minorBidi"/>
          <w:b/>
          <w:sz w:val="22"/>
          <w:szCs w:val="22"/>
          <w:lang w:val="de-DE"/>
        </w:rPr>
        <w:t xml:space="preserve">Flugzeugen </w:t>
      </w:r>
      <w:r w:rsidR="00BA05F5" w:rsidRPr="008C58E2">
        <w:rPr>
          <w:rFonts w:ascii="easyJet Rounded Book" w:eastAsiaTheme="minorHAnsi" w:hAnsi="easyJet Rounded Book" w:cstheme="minorBidi"/>
          <w:b/>
          <w:sz w:val="22"/>
          <w:szCs w:val="22"/>
          <w:lang w:val="de-DE"/>
        </w:rPr>
        <w:t>appliziert</w:t>
      </w:r>
      <w:r w:rsidRPr="008C58E2">
        <w:rPr>
          <w:rFonts w:ascii="easyJet Rounded Book" w:eastAsiaTheme="minorHAnsi" w:hAnsi="easyJet Rounded Book" w:cstheme="minorBidi"/>
          <w:b/>
          <w:sz w:val="22"/>
          <w:szCs w:val="22"/>
          <w:lang w:val="de-DE"/>
        </w:rPr>
        <w:t>,</w:t>
      </w:r>
      <w:r w:rsidRPr="009B713D">
        <w:rPr>
          <w:rFonts w:ascii="easyJet Rounded Book" w:eastAsiaTheme="minorHAnsi" w:hAnsi="easyJet Rounded Book" w:cstheme="minorBidi"/>
          <w:b/>
          <w:sz w:val="22"/>
          <w:szCs w:val="22"/>
          <w:lang w:val="de-DE"/>
        </w:rPr>
        <w:t xml:space="preserve"> die flottenweite Einführung wird schrittweise erfolgen und soll bis 2030 abgeschlossen sein. </w:t>
      </w:r>
    </w:p>
    <w:p w14:paraId="5BFCEC41" w14:textId="762DD361" w:rsidR="009B713D" w:rsidRPr="009B713D" w:rsidRDefault="009B713D" w:rsidP="009B713D">
      <w:pPr>
        <w:pStyle w:val="paragraph"/>
        <w:numPr>
          <w:ilvl w:val="0"/>
          <w:numId w:val="25"/>
        </w:numPr>
        <w:spacing w:after="0"/>
        <w:contextualSpacing/>
        <w:jc w:val="both"/>
        <w:textAlignment w:val="baseline"/>
        <w:rPr>
          <w:rFonts w:ascii="easyJet Rounded Book" w:eastAsiaTheme="minorHAnsi" w:hAnsi="easyJet Rounded Book" w:cstheme="minorBidi"/>
          <w:b/>
          <w:sz w:val="22"/>
          <w:szCs w:val="22"/>
          <w:lang w:val="de-DE"/>
        </w:rPr>
      </w:pPr>
      <w:r w:rsidRPr="009B713D">
        <w:rPr>
          <w:rFonts w:ascii="easyJet Rounded Book" w:eastAsiaTheme="minorHAnsi" w:hAnsi="easyJet Rounded Book" w:cstheme="minorBidi"/>
          <w:b/>
          <w:sz w:val="22"/>
          <w:szCs w:val="22"/>
          <w:lang w:val="de-DE"/>
        </w:rPr>
        <w:t xml:space="preserve">Die leichtere Lackierung ist einer von vielen Schritten, die easyJet unternimmt, um das Gewicht seiner Flugzeuge zu reduzieren. In Kombination mit anderen Maßnahmen wie der Flottenerneuerung, betrieblichen Effizienzsteigerungen und der Modernisierung des Luftraums wird dies dazu beitragen, die gesamten Auswirkungen des Flugbetriebs von easyJet zu verringern. </w:t>
      </w:r>
    </w:p>
    <w:p w14:paraId="35BDCC0A" w14:textId="5AC0F3AD" w:rsidR="009B713D" w:rsidRPr="009B713D" w:rsidRDefault="009B713D" w:rsidP="009B713D">
      <w:pPr>
        <w:pStyle w:val="paragraph"/>
        <w:numPr>
          <w:ilvl w:val="0"/>
          <w:numId w:val="25"/>
        </w:numPr>
        <w:spacing w:after="0"/>
        <w:contextualSpacing/>
        <w:jc w:val="both"/>
        <w:textAlignment w:val="baseline"/>
        <w:rPr>
          <w:rFonts w:ascii="easyJet Rounded Book" w:eastAsiaTheme="minorHAnsi" w:hAnsi="easyJet Rounded Book" w:cstheme="minorBidi"/>
          <w:b/>
          <w:sz w:val="22"/>
          <w:szCs w:val="22"/>
          <w:lang w:val="de-DE"/>
        </w:rPr>
      </w:pPr>
      <w:r w:rsidRPr="009B713D">
        <w:rPr>
          <w:rFonts w:ascii="easyJet Rounded Book" w:eastAsiaTheme="minorHAnsi" w:hAnsi="easyJet Rounded Book" w:cstheme="minorBidi"/>
          <w:b/>
          <w:sz w:val="22"/>
          <w:szCs w:val="22"/>
          <w:lang w:val="de-DE"/>
        </w:rPr>
        <w:t>easyJet testet als erste Fluggesellschaft weltweit die neue Lackierlösung</w:t>
      </w:r>
      <w:r>
        <w:rPr>
          <w:rFonts w:ascii="easyJet Rounded Book" w:eastAsiaTheme="minorHAnsi" w:hAnsi="easyJet Rounded Book" w:cstheme="minorBidi"/>
          <w:b/>
          <w:sz w:val="22"/>
          <w:szCs w:val="22"/>
          <w:lang w:val="de-DE"/>
        </w:rPr>
        <w:t xml:space="preserve"> und die Flugzeuge wurden von dem</w:t>
      </w:r>
      <w:r w:rsidRPr="009B713D">
        <w:rPr>
          <w:rFonts w:ascii="easyJet Rounded Book" w:eastAsiaTheme="minorHAnsi" w:hAnsi="easyJet Rounded Book" w:cstheme="minorBidi"/>
          <w:b/>
          <w:sz w:val="22"/>
          <w:szCs w:val="22"/>
          <w:lang w:val="de-DE"/>
        </w:rPr>
        <w:t xml:space="preserve"> in Dublin ansässige MRO-Spezialist MAAS Aviation in seinem Werk in Maastricht</w:t>
      </w:r>
      <w:r>
        <w:rPr>
          <w:rFonts w:ascii="easyJet Rounded Book" w:eastAsiaTheme="minorHAnsi" w:hAnsi="easyJet Rounded Book" w:cstheme="minorBidi"/>
          <w:b/>
          <w:sz w:val="22"/>
          <w:szCs w:val="22"/>
          <w:lang w:val="de-DE"/>
        </w:rPr>
        <w:t xml:space="preserve"> lackiert</w:t>
      </w:r>
      <w:r w:rsidRPr="009B713D">
        <w:rPr>
          <w:rFonts w:ascii="easyJet Rounded Book" w:eastAsiaTheme="minorHAnsi" w:hAnsi="easyJet Rounded Book" w:cstheme="minorBidi"/>
          <w:b/>
          <w:sz w:val="22"/>
          <w:szCs w:val="22"/>
          <w:lang w:val="de-DE"/>
        </w:rPr>
        <w:t>.</w:t>
      </w:r>
    </w:p>
    <w:bookmarkEnd w:id="0"/>
    <w:p w14:paraId="13C79600" w14:textId="77777777" w:rsidR="00F8578E" w:rsidRDefault="00F8578E" w:rsidP="000D2F34">
      <w:pPr>
        <w:pStyle w:val="paragraph"/>
        <w:spacing w:after="0"/>
        <w:contextualSpacing/>
        <w:jc w:val="both"/>
        <w:textAlignment w:val="baseline"/>
        <w:rPr>
          <w:rFonts w:ascii="easyJet Rounded Book" w:eastAsia="Trebuchet MS" w:hAnsi="easyJet Rounded Book" w:cs="Trebuchet MS"/>
          <w:sz w:val="22"/>
          <w:szCs w:val="22"/>
          <w:lang w:val="de-DE"/>
        </w:rPr>
      </w:pPr>
    </w:p>
    <w:p w14:paraId="54E8B284" w14:textId="33EE96A9" w:rsidR="009B713D" w:rsidRDefault="009B713D" w:rsidP="009B713D">
      <w:pPr>
        <w:pStyle w:val="paragraph"/>
        <w:spacing w:after="0"/>
        <w:contextualSpacing/>
        <w:jc w:val="both"/>
        <w:textAlignment w:val="baseline"/>
        <w:rPr>
          <w:rFonts w:ascii="easyJet Rounded Book" w:eastAsia="Trebuchet MS" w:hAnsi="easyJet Rounded Book" w:cs="Trebuchet MS"/>
          <w:sz w:val="22"/>
          <w:szCs w:val="22"/>
          <w:lang w:val="de-DE"/>
        </w:rPr>
      </w:pPr>
      <w:r w:rsidRPr="009B713D">
        <w:rPr>
          <w:rFonts w:ascii="easyJet Rounded Book" w:eastAsia="Trebuchet MS" w:hAnsi="easyJet Rounded Book" w:cs="Trebuchet MS"/>
          <w:sz w:val="22"/>
          <w:szCs w:val="22"/>
          <w:lang w:val="de-DE"/>
        </w:rPr>
        <w:t xml:space="preserve">easyJet ist die erste Fluggesellschaft </w:t>
      </w:r>
      <w:r>
        <w:rPr>
          <w:rFonts w:ascii="easyJet Rounded Book" w:eastAsia="Trebuchet MS" w:hAnsi="easyJet Rounded Book" w:cs="Trebuchet MS"/>
          <w:sz w:val="22"/>
          <w:szCs w:val="22"/>
          <w:lang w:val="de-DE"/>
        </w:rPr>
        <w:t>weltweit</w:t>
      </w:r>
      <w:r w:rsidRPr="009B713D">
        <w:rPr>
          <w:rFonts w:ascii="easyJet Rounded Book" w:eastAsia="Trebuchet MS" w:hAnsi="easyJet Rounded Book" w:cs="Trebuchet MS"/>
          <w:sz w:val="22"/>
          <w:szCs w:val="22"/>
          <w:lang w:val="de-DE"/>
        </w:rPr>
        <w:t xml:space="preserve">, die eine neue, hochmoderne, </w:t>
      </w:r>
      <w:r>
        <w:rPr>
          <w:rFonts w:ascii="easyJet Rounded Book" w:eastAsia="Trebuchet MS" w:hAnsi="easyJet Rounded Book" w:cs="Trebuchet MS"/>
          <w:sz w:val="22"/>
          <w:szCs w:val="22"/>
          <w:lang w:val="de-DE"/>
        </w:rPr>
        <w:t xml:space="preserve">leichtere </w:t>
      </w:r>
      <w:r w:rsidRPr="009B713D">
        <w:rPr>
          <w:rFonts w:ascii="easyJet Rounded Book" w:eastAsia="Trebuchet MS" w:hAnsi="easyJet Rounded Book" w:cs="Trebuchet MS"/>
          <w:sz w:val="22"/>
          <w:szCs w:val="22"/>
          <w:lang w:val="de-DE"/>
        </w:rPr>
        <w:t xml:space="preserve">Lackierung erprobt, mit der die Fluggesellschaft weitere Treibstoffeinsparungen erzielen </w:t>
      </w:r>
      <w:r>
        <w:rPr>
          <w:rFonts w:ascii="easyJet Rounded Book" w:eastAsia="Trebuchet MS" w:hAnsi="easyJet Rounded Book" w:cs="Trebuchet MS"/>
          <w:sz w:val="22"/>
          <w:szCs w:val="22"/>
          <w:lang w:val="de-DE"/>
        </w:rPr>
        <w:t xml:space="preserve">wird. Gemeinsam mit dem Lackhersteller </w:t>
      </w:r>
      <w:r w:rsidRPr="009B713D">
        <w:rPr>
          <w:rFonts w:ascii="easyJet Rounded Book" w:eastAsia="Trebuchet MS" w:hAnsi="easyJet Rounded Book" w:cs="Trebuchet MS"/>
          <w:sz w:val="22"/>
          <w:szCs w:val="22"/>
          <w:lang w:val="de-DE"/>
        </w:rPr>
        <w:t>Mankiewicz Aviation Coatings aus Hamburg ha</w:t>
      </w:r>
      <w:r>
        <w:rPr>
          <w:rFonts w:ascii="easyJet Rounded Book" w:eastAsia="Trebuchet MS" w:hAnsi="easyJet Rounded Book" w:cs="Trebuchet MS"/>
          <w:sz w:val="22"/>
          <w:szCs w:val="22"/>
          <w:lang w:val="de-DE"/>
        </w:rPr>
        <w:t>t easyJet</w:t>
      </w:r>
      <w:r w:rsidRPr="009B713D">
        <w:rPr>
          <w:rFonts w:ascii="easyJet Rounded Book" w:eastAsia="Trebuchet MS" w:hAnsi="easyJet Rounded Book" w:cs="Trebuchet MS"/>
          <w:sz w:val="22"/>
          <w:szCs w:val="22"/>
          <w:lang w:val="de-DE"/>
        </w:rPr>
        <w:t xml:space="preserve"> ein neues System entwickelt, das die</w:t>
      </w:r>
      <w:r>
        <w:rPr>
          <w:rFonts w:ascii="easyJet Rounded Book" w:eastAsia="Trebuchet MS" w:hAnsi="easyJet Rounded Book" w:cs="Trebuchet MS"/>
          <w:sz w:val="22"/>
          <w:szCs w:val="22"/>
          <w:lang w:val="de-DE"/>
        </w:rPr>
        <w:t xml:space="preserve"> </w:t>
      </w:r>
      <w:r w:rsidRPr="009B713D">
        <w:rPr>
          <w:rFonts w:ascii="easyJet Rounded Book" w:eastAsia="Trebuchet MS" w:hAnsi="easyJet Rounded Book" w:cs="Trebuchet MS"/>
          <w:sz w:val="22"/>
          <w:szCs w:val="22"/>
          <w:lang w:val="de-DE"/>
        </w:rPr>
        <w:t>Anzahl der Farbschichten reduziert, die bisher für die charakteristische easyJet-Lackierung erforderlich waren. Die neue Lösung wurde bereits auf 38 Flugzeugen angewendet und wird nach und nach auf die gesamte Flotte von easyJet ausgeweitet. Die komplette Umstellung soll laut Plänen der Fluggesellschaft</w:t>
      </w:r>
      <w:r>
        <w:rPr>
          <w:rFonts w:ascii="easyJet Rounded Book" w:eastAsia="Trebuchet MS" w:hAnsi="easyJet Rounded Book" w:cs="Trebuchet MS"/>
          <w:sz w:val="22"/>
          <w:szCs w:val="22"/>
          <w:lang w:val="de-DE"/>
        </w:rPr>
        <w:t xml:space="preserve"> </w:t>
      </w:r>
      <w:r w:rsidRPr="009B713D">
        <w:rPr>
          <w:rFonts w:ascii="easyJet Rounded Book" w:eastAsia="Trebuchet MS" w:hAnsi="easyJet Rounded Book" w:cs="Trebuchet MS"/>
          <w:sz w:val="22"/>
          <w:szCs w:val="22"/>
          <w:lang w:val="de-DE"/>
        </w:rPr>
        <w:t>bis 2030 abgeschlossen sein.</w:t>
      </w:r>
    </w:p>
    <w:p w14:paraId="34898DAE" w14:textId="77777777" w:rsidR="009B713D" w:rsidRPr="009B713D" w:rsidRDefault="009B713D" w:rsidP="009B713D">
      <w:pPr>
        <w:pStyle w:val="paragraph"/>
        <w:spacing w:after="0"/>
        <w:contextualSpacing/>
        <w:jc w:val="both"/>
        <w:textAlignment w:val="baseline"/>
        <w:rPr>
          <w:rFonts w:ascii="easyJet Rounded Book" w:eastAsia="Trebuchet MS" w:hAnsi="easyJet Rounded Book" w:cs="Trebuchet MS"/>
          <w:sz w:val="22"/>
          <w:szCs w:val="22"/>
          <w:lang w:val="de-DE"/>
        </w:rPr>
      </w:pPr>
    </w:p>
    <w:p w14:paraId="04D2E73D" w14:textId="3CF7D88E" w:rsidR="009B713D" w:rsidRPr="009B713D" w:rsidRDefault="009B713D" w:rsidP="009B713D">
      <w:pPr>
        <w:pStyle w:val="paragraph"/>
        <w:spacing w:after="0"/>
        <w:contextualSpacing/>
        <w:jc w:val="both"/>
        <w:textAlignment w:val="baseline"/>
        <w:rPr>
          <w:rFonts w:ascii="easyJet Rounded Book" w:eastAsia="Trebuchet MS" w:hAnsi="easyJet Rounded Book" w:cs="Trebuchet MS"/>
          <w:sz w:val="22"/>
          <w:szCs w:val="22"/>
          <w:lang w:val="de-DE"/>
        </w:rPr>
      </w:pPr>
      <w:r w:rsidRPr="009B713D">
        <w:rPr>
          <w:rFonts w:ascii="easyJet Rounded Book" w:eastAsia="Trebuchet MS" w:hAnsi="easyJet Rounded Book" w:cs="Trebuchet MS"/>
          <w:sz w:val="22"/>
          <w:szCs w:val="22"/>
          <w:lang w:val="de-DE"/>
        </w:rPr>
        <w:t>Obwohl die Beschichtung je Flugzeug nur einen relativ kleinen Effekt hat (</w:t>
      </w:r>
      <w:r>
        <w:rPr>
          <w:rFonts w:ascii="easyJet Rounded Book" w:eastAsia="Trebuchet MS" w:hAnsi="easyJet Rounded Book" w:cs="Trebuchet MS"/>
          <w:sz w:val="22"/>
          <w:szCs w:val="22"/>
          <w:lang w:val="de-DE"/>
        </w:rPr>
        <w:t xml:space="preserve">eine </w:t>
      </w:r>
      <w:r w:rsidRPr="009B713D">
        <w:rPr>
          <w:rFonts w:ascii="easyJet Rounded Book" w:eastAsia="Trebuchet MS" w:hAnsi="easyJet Rounded Book" w:cs="Trebuchet MS"/>
          <w:sz w:val="22"/>
          <w:szCs w:val="22"/>
          <w:lang w:val="de-DE"/>
        </w:rPr>
        <w:t xml:space="preserve">Gewichtsreduktion </w:t>
      </w:r>
      <w:r>
        <w:rPr>
          <w:rFonts w:ascii="easyJet Rounded Book" w:eastAsia="Trebuchet MS" w:hAnsi="easyJet Rounded Book" w:cs="Trebuchet MS"/>
          <w:sz w:val="22"/>
          <w:szCs w:val="22"/>
          <w:lang w:val="de-DE"/>
        </w:rPr>
        <w:t>von</w:t>
      </w:r>
      <w:r w:rsidRPr="009B713D">
        <w:rPr>
          <w:rFonts w:ascii="easyJet Rounded Book" w:eastAsia="Trebuchet MS" w:hAnsi="easyJet Rounded Book" w:cs="Trebuchet MS"/>
          <w:sz w:val="22"/>
          <w:szCs w:val="22"/>
          <w:lang w:val="de-DE"/>
        </w:rPr>
        <w:t xml:space="preserve"> 27 kg), wird sie in Kombination mit anderen Maßnahmen zur Treibstoffreduzierung und auf die gesamte Flotte angewendet, einen weiteren wichtigen Baustein zur Senkung der CO2-Emissionen für die Branche </w:t>
      </w:r>
    </w:p>
    <w:p w14:paraId="09683EA3" w14:textId="0B3B97EE" w:rsidR="009B713D" w:rsidRDefault="009B713D" w:rsidP="009B713D">
      <w:pPr>
        <w:pStyle w:val="paragraph"/>
        <w:spacing w:after="0"/>
        <w:contextualSpacing/>
        <w:jc w:val="both"/>
        <w:textAlignment w:val="baseline"/>
        <w:rPr>
          <w:rFonts w:ascii="easyJet Rounded Book" w:eastAsia="Trebuchet MS" w:hAnsi="easyJet Rounded Book" w:cs="Trebuchet MS"/>
          <w:sz w:val="22"/>
          <w:szCs w:val="22"/>
          <w:lang w:val="de-DE"/>
        </w:rPr>
      </w:pPr>
      <w:r w:rsidRPr="009B713D">
        <w:rPr>
          <w:rFonts w:ascii="easyJet Rounded Book" w:eastAsia="Trebuchet MS" w:hAnsi="easyJet Rounded Book" w:cs="Trebuchet MS"/>
          <w:sz w:val="22"/>
          <w:szCs w:val="22"/>
          <w:lang w:val="de-DE"/>
        </w:rPr>
        <w:t>darstellen. Sie ist nur eine von vielen Initiativen, die easyJet zur effektiven Reduktion des Treibstoffverbrauchs und somit der Emissionen des Flugbetriebs einsetzt.</w:t>
      </w:r>
    </w:p>
    <w:p w14:paraId="4087C63D" w14:textId="77777777" w:rsidR="009B713D" w:rsidRPr="009B713D" w:rsidRDefault="009B713D" w:rsidP="009B713D">
      <w:pPr>
        <w:pStyle w:val="paragraph"/>
        <w:spacing w:after="0"/>
        <w:contextualSpacing/>
        <w:jc w:val="both"/>
        <w:textAlignment w:val="baseline"/>
        <w:rPr>
          <w:rFonts w:ascii="easyJet Rounded Book" w:eastAsia="Trebuchet MS" w:hAnsi="easyJet Rounded Book" w:cs="Trebuchet MS"/>
          <w:sz w:val="22"/>
          <w:szCs w:val="22"/>
          <w:lang w:val="de-DE"/>
        </w:rPr>
      </w:pPr>
    </w:p>
    <w:p w14:paraId="7F37ADA8" w14:textId="77777777" w:rsidR="009B713D" w:rsidRPr="009B713D" w:rsidRDefault="009B713D" w:rsidP="009B713D">
      <w:pPr>
        <w:pStyle w:val="paragraph"/>
        <w:spacing w:after="0"/>
        <w:contextualSpacing/>
        <w:jc w:val="both"/>
        <w:textAlignment w:val="baseline"/>
        <w:rPr>
          <w:rFonts w:ascii="easyJet Rounded Book" w:eastAsia="Trebuchet MS" w:hAnsi="easyJet Rounded Book" w:cs="Trebuchet MS"/>
          <w:sz w:val="22"/>
          <w:szCs w:val="22"/>
          <w:lang w:val="de-DE"/>
        </w:rPr>
      </w:pPr>
      <w:r w:rsidRPr="009B713D">
        <w:rPr>
          <w:rFonts w:ascii="easyJet Rounded Book" w:eastAsia="Trebuchet MS" w:hAnsi="easyJet Rounded Book" w:cs="Trebuchet MS"/>
          <w:sz w:val="22"/>
          <w:szCs w:val="22"/>
          <w:lang w:val="de-DE"/>
        </w:rPr>
        <w:t xml:space="preserve">Die 38 easyJet-Flugzeuge, die mit der neuen Lackierung versehen wurden, sparen durch ihr geringeres </w:t>
      </w:r>
    </w:p>
    <w:p w14:paraId="160DF9F3" w14:textId="77777777" w:rsidR="009B713D" w:rsidRPr="009B713D" w:rsidRDefault="009B713D" w:rsidP="009B713D">
      <w:pPr>
        <w:pStyle w:val="paragraph"/>
        <w:spacing w:after="0"/>
        <w:contextualSpacing/>
        <w:jc w:val="both"/>
        <w:textAlignment w:val="baseline"/>
        <w:rPr>
          <w:rFonts w:ascii="easyJet Rounded Book" w:eastAsia="Trebuchet MS" w:hAnsi="easyJet Rounded Book" w:cs="Trebuchet MS"/>
          <w:sz w:val="22"/>
          <w:szCs w:val="22"/>
          <w:lang w:val="de-DE"/>
        </w:rPr>
      </w:pPr>
      <w:r w:rsidRPr="009B713D">
        <w:rPr>
          <w:rFonts w:ascii="easyJet Rounded Book" w:eastAsia="Trebuchet MS" w:hAnsi="easyJet Rounded Book" w:cs="Trebuchet MS"/>
          <w:sz w:val="22"/>
          <w:szCs w:val="22"/>
          <w:lang w:val="de-DE"/>
        </w:rPr>
        <w:t xml:space="preserve">Gewicht bereits heute Treibstoff ein. Sobald die gesamte Flotte umlackiert ist, wird die Maßnahme den </w:t>
      </w:r>
    </w:p>
    <w:p w14:paraId="2F1CC7C9" w14:textId="105A3AA7" w:rsidR="009B713D" w:rsidRDefault="009B713D" w:rsidP="009B713D">
      <w:pPr>
        <w:pStyle w:val="paragraph"/>
        <w:spacing w:after="0"/>
        <w:contextualSpacing/>
        <w:jc w:val="both"/>
        <w:textAlignment w:val="baseline"/>
        <w:rPr>
          <w:rFonts w:ascii="easyJet Rounded Book" w:eastAsia="Trebuchet MS" w:hAnsi="easyJet Rounded Book" w:cs="Trebuchet MS"/>
          <w:sz w:val="22"/>
          <w:szCs w:val="22"/>
          <w:lang w:val="de-DE"/>
        </w:rPr>
      </w:pPr>
      <w:r w:rsidRPr="009B713D">
        <w:rPr>
          <w:rFonts w:ascii="easyJet Rounded Book" w:eastAsia="Trebuchet MS" w:hAnsi="easyJet Rounded Book" w:cs="Trebuchet MS"/>
          <w:sz w:val="22"/>
          <w:szCs w:val="22"/>
          <w:lang w:val="de-DE"/>
        </w:rPr>
        <w:t>Treibstoffverbrauch um 1.296 Tonnen senken – das entspricht einer Einsparung von CO2-Emissionen um</w:t>
      </w:r>
      <w:r w:rsidR="008C58E2">
        <w:rPr>
          <w:rFonts w:ascii="easyJet Rounded Book" w:eastAsia="Trebuchet MS" w:hAnsi="easyJet Rounded Book" w:cs="Trebuchet MS"/>
          <w:sz w:val="22"/>
          <w:szCs w:val="22"/>
          <w:lang w:val="de-DE"/>
        </w:rPr>
        <w:t xml:space="preserve"> </w:t>
      </w:r>
      <w:r w:rsidRPr="009B713D">
        <w:rPr>
          <w:rFonts w:ascii="easyJet Rounded Book" w:eastAsia="Trebuchet MS" w:hAnsi="easyJet Rounded Book" w:cs="Trebuchet MS"/>
          <w:sz w:val="22"/>
          <w:szCs w:val="22"/>
          <w:lang w:val="de-DE"/>
        </w:rPr>
        <w:t>4.095 Tonnen*.</w:t>
      </w:r>
    </w:p>
    <w:p w14:paraId="56E594EA" w14:textId="77777777" w:rsidR="009B713D" w:rsidRPr="009B713D" w:rsidRDefault="009B713D" w:rsidP="009B713D">
      <w:pPr>
        <w:pStyle w:val="paragraph"/>
        <w:spacing w:after="0"/>
        <w:contextualSpacing/>
        <w:jc w:val="both"/>
        <w:textAlignment w:val="baseline"/>
        <w:rPr>
          <w:rFonts w:ascii="easyJet Rounded Book" w:eastAsia="Trebuchet MS" w:hAnsi="easyJet Rounded Book" w:cs="Trebuchet MS"/>
          <w:sz w:val="22"/>
          <w:szCs w:val="22"/>
          <w:lang w:val="de-DE"/>
        </w:rPr>
      </w:pPr>
    </w:p>
    <w:p w14:paraId="402AE932" w14:textId="1F801360" w:rsidR="00401178" w:rsidRDefault="009B713D" w:rsidP="009F7838">
      <w:pPr>
        <w:pStyle w:val="paragraph"/>
        <w:spacing w:after="0"/>
        <w:contextualSpacing/>
        <w:jc w:val="both"/>
        <w:textAlignment w:val="baseline"/>
        <w:rPr>
          <w:rFonts w:ascii="easyJet Rounded Book" w:eastAsia="Trebuchet MS" w:hAnsi="easyJet Rounded Book" w:cs="Trebuchet MS"/>
          <w:sz w:val="22"/>
          <w:szCs w:val="22"/>
          <w:lang w:val="de-DE"/>
        </w:rPr>
      </w:pPr>
      <w:r w:rsidRPr="009B713D">
        <w:rPr>
          <w:rFonts w:ascii="easyJet Rounded Book" w:eastAsia="Trebuchet MS" w:hAnsi="easyJet Rounded Book" w:cs="Trebuchet MS"/>
          <w:sz w:val="22"/>
          <w:szCs w:val="22"/>
          <w:lang w:val="de-DE"/>
        </w:rPr>
        <w:t>Ergänzend zur easyJet-Nachhaltigkeitsstrategie und der „Net Zero“-Roadmap zur Erreichung von Netto</w:t>
      </w:r>
      <w:r w:rsidRPr="009B713D">
        <w:rPr>
          <w:rFonts w:ascii="easyJet Rounded Book" w:eastAsia="Trebuchet MS" w:hAnsi="easyJet Rounded Book" w:cs="Trebuchet MS"/>
          <w:sz w:val="22"/>
          <w:szCs w:val="22"/>
          <w:lang w:val="de-DE"/>
        </w:rPr>
        <w:t>Null-Emissionen soll der neuartige Leichtbaufarbton nach seiner vollständigen Implementierung bis Ende 2029 zu einer jährlichen Treibstoffeinsparung von insgesamt 1.296 Tonnen beitragen.</w:t>
      </w:r>
    </w:p>
    <w:tbl>
      <w:tblPr>
        <w:tblW w:w="10248" w:type="dxa"/>
        <w:tblBorders>
          <w:top w:val="outset" w:sz="6" w:space="0" w:color="auto"/>
          <w:left w:val="outset" w:sz="6" w:space="0" w:color="auto"/>
          <w:bottom w:val="outset" w:sz="6" w:space="0" w:color="auto"/>
          <w:right w:val="outset" w:sz="6" w:space="0" w:color="auto"/>
        </w:tblBorders>
        <w:tblCellMar>
          <w:left w:w="0" w:type="dxa"/>
          <w:right w:w="85" w:type="dxa"/>
        </w:tblCellMar>
        <w:tblLook w:val="04A0" w:firstRow="1" w:lastRow="0" w:firstColumn="1" w:lastColumn="0" w:noHBand="0" w:noVBand="1"/>
      </w:tblPr>
      <w:tblGrid>
        <w:gridCol w:w="270"/>
        <w:gridCol w:w="9978"/>
      </w:tblGrid>
      <w:tr w:rsidR="00401178" w:rsidRPr="009B713D" w14:paraId="6E4984FF" w14:textId="77777777" w:rsidTr="003C73EA">
        <w:trPr>
          <w:trHeight w:val="300"/>
        </w:trPr>
        <w:tc>
          <w:tcPr>
            <w:tcW w:w="270" w:type="dxa"/>
            <w:tcBorders>
              <w:top w:val="nil"/>
              <w:left w:val="nil"/>
              <w:bottom w:val="nil"/>
              <w:right w:val="nil"/>
            </w:tcBorders>
            <w:shd w:val="clear" w:color="auto" w:fill="FF6600"/>
            <w:hideMark/>
          </w:tcPr>
          <w:p w14:paraId="1013B337" w14:textId="77777777" w:rsidR="00401178" w:rsidRPr="00B227E4" w:rsidRDefault="00401178" w:rsidP="003C73EA">
            <w:pPr>
              <w:spacing w:after="0" w:line="240" w:lineRule="auto"/>
              <w:contextualSpacing/>
              <w:jc w:val="both"/>
              <w:textAlignment w:val="baseline"/>
              <w:rPr>
                <w:rFonts w:ascii="easyJet Rounded Book" w:eastAsia="Times New Roman" w:hAnsi="easyJet Rounded Book" w:cs="Segoe UI"/>
              </w:rPr>
            </w:pPr>
            <w:r w:rsidRPr="00B227E4">
              <w:rPr>
                <w:rFonts w:ascii="Times New Roman" w:eastAsia="Times New Roman" w:hAnsi="Times New Roman" w:cs="Times New Roman"/>
                <w:lang w:val="de-DE"/>
              </w:rPr>
              <w:t> </w:t>
            </w:r>
            <w:r w:rsidRPr="00B227E4">
              <w:rPr>
                <w:rFonts w:ascii="easyJet Rounded Book" w:eastAsia="Times New Roman" w:hAnsi="easyJet Rounded Book" w:cs="Segoe UI"/>
              </w:rPr>
              <w:t> </w:t>
            </w:r>
          </w:p>
        </w:tc>
        <w:tc>
          <w:tcPr>
            <w:tcW w:w="9978" w:type="dxa"/>
            <w:tcBorders>
              <w:top w:val="nil"/>
              <w:left w:val="nil"/>
              <w:bottom w:val="nil"/>
              <w:right w:val="nil"/>
            </w:tcBorders>
            <w:shd w:val="clear" w:color="auto" w:fill="auto"/>
            <w:hideMark/>
          </w:tcPr>
          <w:p w14:paraId="7A123D17" w14:textId="7C0DBADD" w:rsidR="00A3087E" w:rsidRPr="00A3087E" w:rsidRDefault="00A3087E" w:rsidP="00A3087E">
            <w:pPr>
              <w:spacing w:after="0"/>
              <w:jc w:val="both"/>
              <w:textAlignment w:val="baseline"/>
              <w:rPr>
                <w:rFonts w:ascii="easyJet Rounded Book" w:hAnsi="easyJet Rounded Book"/>
                <w:b/>
                <w:bCs/>
                <w:color w:val="242424"/>
                <w:shd w:val="clear" w:color="auto" w:fill="FFFFFF"/>
              </w:rPr>
            </w:pPr>
            <w:r w:rsidRPr="00A3087E">
              <w:rPr>
                <w:rFonts w:ascii="easyJet Rounded Book" w:hAnsi="easyJet Rounded Book"/>
                <w:b/>
                <w:bCs/>
              </w:rPr>
              <w:t>L</w:t>
            </w:r>
            <w:r w:rsidRPr="00A3087E">
              <w:rPr>
                <w:rFonts w:ascii="easyJet Rounded Book" w:hAnsi="easyJet Rounded Book"/>
                <w:b/>
                <w:bCs/>
                <w:color w:val="242424"/>
                <w:shd w:val="clear" w:color="auto" w:fill="FFFFFF"/>
              </w:rPr>
              <w:t xml:space="preserve">ahiru Ranasinghe, Director of Sustainability </w:t>
            </w:r>
            <w:proofErr w:type="spellStart"/>
            <w:r w:rsidRPr="00A3087E">
              <w:rPr>
                <w:rFonts w:ascii="easyJet Rounded Book" w:hAnsi="easyJet Rounded Book"/>
                <w:b/>
                <w:bCs/>
                <w:color w:val="242424"/>
                <w:shd w:val="clear" w:color="auto" w:fill="FFFFFF"/>
              </w:rPr>
              <w:t>bei</w:t>
            </w:r>
            <w:proofErr w:type="spellEnd"/>
            <w:r w:rsidRPr="00A3087E">
              <w:rPr>
                <w:rFonts w:ascii="easyJet Rounded Book" w:hAnsi="easyJet Rounded Book"/>
                <w:b/>
                <w:bCs/>
                <w:color w:val="242424"/>
                <w:shd w:val="clear" w:color="auto" w:fill="FFFFFF"/>
              </w:rPr>
              <w:t xml:space="preserve"> easyJet, </w:t>
            </w:r>
            <w:proofErr w:type="spellStart"/>
            <w:r w:rsidRPr="00A3087E">
              <w:rPr>
                <w:rFonts w:ascii="easyJet Rounded Book" w:hAnsi="easyJet Rounded Book"/>
                <w:b/>
                <w:bCs/>
                <w:color w:val="242424"/>
                <w:shd w:val="clear" w:color="auto" w:fill="FFFFFF"/>
              </w:rPr>
              <w:t>sagt</w:t>
            </w:r>
            <w:proofErr w:type="spellEnd"/>
            <w:r w:rsidRPr="00A3087E">
              <w:rPr>
                <w:rFonts w:ascii="easyJet Rounded Book" w:hAnsi="easyJet Rounded Book"/>
                <w:b/>
                <w:bCs/>
                <w:color w:val="242424"/>
                <w:shd w:val="clear" w:color="auto" w:fill="FFFFFF"/>
              </w:rPr>
              <w:t xml:space="preserve"> </w:t>
            </w:r>
            <w:proofErr w:type="spellStart"/>
            <w:r w:rsidRPr="00A3087E">
              <w:rPr>
                <w:rFonts w:ascii="easyJet Rounded Book" w:hAnsi="easyJet Rounded Book"/>
                <w:b/>
                <w:bCs/>
                <w:color w:val="242424"/>
                <w:shd w:val="clear" w:color="auto" w:fill="FFFFFF"/>
              </w:rPr>
              <w:t>dazu</w:t>
            </w:r>
            <w:proofErr w:type="spellEnd"/>
            <w:r w:rsidRPr="00A3087E">
              <w:rPr>
                <w:rFonts w:ascii="easyJet Rounded Book" w:hAnsi="easyJet Rounded Book"/>
                <w:b/>
                <w:bCs/>
                <w:color w:val="242424"/>
                <w:shd w:val="clear" w:color="auto" w:fill="FFFFFF"/>
              </w:rPr>
              <w:t>:</w:t>
            </w:r>
          </w:p>
          <w:p w14:paraId="4E731DE7" w14:textId="77777777" w:rsidR="00A3087E" w:rsidRPr="00A3087E" w:rsidRDefault="00A3087E" w:rsidP="00A3087E">
            <w:pPr>
              <w:spacing w:after="0"/>
              <w:jc w:val="both"/>
              <w:textAlignment w:val="baseline"/>
              <w:rPr>
                <w:rFonts w:ascii="easyJet Rounded Book" w:hAnsi="easyJet Rounded Book"/>
                <w:i/>
                <w:iCs/>
                <w:lang w:val="de-DE"/>
              </w:rPr>
            </w:pPr>
            <w:r w:rsidRPr="00A3087E">
              <w:rPr>
                <w:rFonts w:ascii="easyJet Rounded Book" w:hAnsi="easyJet Rounded Book"/>
                <w:b/>
                <w:bCs/>
                <w:color w:val="242424"/>
                <w:shd w:val="clear" w:color="auto" w:fill="FFFFFF"/>
                <w:lang w:val="de-DE"/>
              </w:rPr>
              <w:t>„</w:t>
            </w:r>
            <w:r w:rsidRPr="00A3087E">
              <w:rPr>
                <w:rFonts w:ascii="easyJet Rounded Book" w:hAnsi="easyJet Rounded Book"/>
                <w:i/>
                <w:iCs/>
                <w:lang w:val="de-DE"/>
              </w:rPr>
              <w:t xml:space="preserve">easyJet erforscht und entwickelt ständig innovative Lösungen, um die Auswirkungen unserer </w:t>
            </w:r>
          </w:p>
          <w:p w14:paraId="314F1524" w14:textId="77777777" w:rsidR="00A3087E" w:rsidRPr="00A3087E" w:rsidRDefault="00A3087E" w:rsidP="00A3087E">
            <w:pPr>
              <w:spacing w:after="0"/>
              <w:jc w:val="both"/>
              <w:textAlignment w:val="baseline"/>
              <w:rPr>
                <w:rFonts w:ascii="easyJet Rounded Book" w:hAnsi="easyJet Rounded Book"/>
                <w:i/>
                <w:iCs/>
                <w:lang w:val="de-DE"/>
              </w:rPr>
            </w:pPr>
            <w:r w:rsidRPr="00A3087E">
              <w:rPr>
                <w:rFonts w:ascii="easyJet Rounded Book" w:hAnsi="easyJet Rounded Book"/>
                <w:i/>
                <w:iCs/>
                <w:lang w:val="de-DE"/>
              </w:rPr>
              <w:t xml:space="preserve">Geschäftstätigkeit zu reduzieren. Die Entwicklung eines neuen </w:t>
            </w:r>
            <w:r>
              <w:rPr>
                <w:rFonts w:ascii="easyJet Rounded Book" w:hAnsi="easyJet Rounded Book"/>
                <w:i/>
                <w:iCs/>
                <w:lang w:val="de-DE"/>
              </w:rPr>
              <w:t>leichteren Lacksystems</w:t>
            </w:r>
            <w:r w:rsidRPr="00A3087E">
              <w:rPr>
                <w:rFonts w:ascii="easyJet Rounded Book" w:hAnsi="easyJet Rounded Book"/>
                <w:i/>
                <w:iCs/>
                <w:lang w:val="de-DE"/>
              </w:rPr>
              <w:t xml:space="preserve"> mit unseren Partnern von Mankiewicz Aviation Coatings ist nur ein kleiner Teil einer umfassenderen Strategie. Sie ist aber</w:t>
            </w:r>
            <w:r>
              <w:rPr>
                <w:rFonts w:ascii="easyJet Rounded Book" w:hAnsi="easyJet Rounded Book"/>
                <w:i/>
                <w:iCs/>
                <w:lang w:val="de-DE"/>
              </w:rPr>
              <w:t xml:space="preserve"> </w:t>
            </w:r>
            <w:r w:rsidRPr="00A3087E">
              <w:rPr>
                <w:rFonts w:ascii="easyJet Rounded Book" w:hAnsi="easyJet Rounded Book"/>
                <w:i/>
                <w:iCs/>
                <w:lang w:val="de-DE"/>
              </w:rPr>
              <w:t xml:space="preserve">ein hervorragendes Beispiel dafür, wie wir jeden Aspekt unseres Betriebs untersuchen, um </w:t>
            </w:r>
          </w:p>
          <w:p w14:paraId="37299385" w14:textId="41EAC0F9" w:rsidR="00A3087E" w:rsidRPr="00A3087E" w:rsidRDefault="00A3087E" w:rsidP="00A3087E">
            <w:pPr>
              <w:spacing w:after="0"/>
              <w:jc w:val="both"/>
              <w:textAlignment w:val="baseline"/>
              <w:rPr>
                <w:rFonts w:ascii="easyJet Rounded Book" w:hAnsi="easyJet Rounded Book"/>
                <w:i/>
                <w:iCs/>
                <w:lang w:val="de-DE"/>
              </w:rPr>
            </w:pPr>
            <w:r w:rsidRPr="00A3087E">
              <w:rPr>
                <w:rFonts w:ascii="easyJet Rounded Book" w:hAnsi="easyJet Rounded Book"/>
                <w:i/>
                <w:iCs/>
                <w:lang w:val="de-DE"/>
              </w:rPr>
              <w:t>Effizienzsteigerungen zu erzielen, die uns helfen, diese Mission zu erfüllen.“</w:t>
            </w:r>
          </w:p>
          <w:p w14:paraId="306A04DE" w14:textId="667892EC" w:rsidR="00401178" w:rsidRPr="00A3087E" w:rsidRDefault="00401178" w:rsidP="00A3087E">
            <w:pPr>
              <w:spacing w:after="0"/>
              <w:jc w:val="both"/>
              <w:textAlignment w:val="baseline"/>
              <w:rPr>
                <w:rFonts w:ascii="easyJet Rounded Book" w:hAnsi="easyJet Rounded Book"/>
                <w:i/>
                <w:iCs/>
                <w:lang w:val="de-DE"/>
              </w:rPr>
            </w:pPr>
          </w:p>
        </w:tc>
      </w:tr>
    </w:tbl>
    <w:p w14:paraId="720A1D80" w14:textId="77777777" w:rsidR="00A3087E" w:rsidRDefault="00A3087E" w:rsidP="00613736">
      <w:pPr>
        <w:pStyle w:val="paragraph"/>
        <w:spacing w:after="0"/>
        <w:contextualSpacing/>
        <w:jc w:val="both"/>
        <w:textAlignment w:val="baseline"/>
        <w:rPr>
          <w:rFonts w:ascii="easyJet Rounded Book" w:eastAsia="Trebuchet MS" w:hAnsi="easyJet Rounded Book" w:cs="Trebuchet MS"/>
          <w:sz w:val="22"/>
          <w:szCs w:val="22"/>
          <w:lang w:val="de-DE"/>
        </w:rPr>
      </w:pPr>
    </w:p>
    <w:tbl>
      <w:tblPr>
        <w:tblW w:w="10248" w:type="dxa"/>
        <w:tblBorders>
          <w:top w:val="outset" w:sz="6" w:space="0" w:color="auto"/>
          <w:left w:val="outset" w:sz="6" w:space="0" w:color="auto"/>
          <w:bottom w:val="outset" w:sz="6" w:space="0" w:color="auto"/>
          <w:right w:val="outset" w:sz="6" w:space="0" w:color="auto"/>
        </w:tblBorders>
        <w:tblCellMar>
          <w:left w:w="0" w:type="dxa"/>
          <w:right w:w="85" w:type="dxa"/>
        </w:tblCellMar>
        <w:tblLook w:val="04A0" w:firstRow="1" w:lastRow="0" w:firstColumn="1" w:lastColumn="0" w:noHBand="0" w:noVBand="1"/>
      </w:tblPr>
      <w:tblGrid>
        <w:gridCol w:w="270"/>
        <w:gridCol w:w="9978"/>
      </w:tblGrid>
      <w:tr w:rsidR="00A3087E" w:rsidRPr="00A3087E" w14:paraId="6F5E6A05" w14:textId="77777777" w:rsidTr="005C6115">
        <w:trPr>
          <w:trHeight w:val="300"/>
        </w:trPr>
        <w:tc>
          <w:tcPr>
            <w:tcW w:w="270" w:type="dxa"/>
            <w:tcBorders>
              <w:top w:val="nil"/>
              <w:left w:val="nil"/>
              <w:bottom w:val="nil"/>
              <w:right w:val="nil"/>
            </w:tcBorders>
            <w:shd w:val="clear" w:color="auto" w:fill="FF6600"/>
            <w:hideMark/>
          </w:tcPr>
          <w:p w14:paraId="7D371206" w14:textId="77777777" w:rsidR="00A3087E" w:rsidRPr="00B227E4" w:rsidRDefault="00A3087E" w:rsidP="005C6115">
            <w:pPr>
              <w:spacing w:after="0" w:line="240" w:lineRule="auto"/>
              <w:contextualSpacing/>
              <w:jc w:val="both"/>
              <w:textAlignment w:val="baseline"/>
              <w:rPr>
                <w:rFonts w:ascii="easyJet Rounded Book" w:eastAsia="Times New Roman" w:hAnsi="easyJet Rounded Book" w:cs="Segoe UI"/>
              </w:rPr>
            </w:pPr>
            <w:r w:rsidRPr="00B227E4">
              <w:rPr>
                <w:rFonts w:ascii="Times New Roman" w:eastAsia="Times New Roman" w:hAnsi="Times New Roman" w:cs="Times New Roman"/>
                <w:lang w:val="de-DE"/>
              </w:rPr>
              <w:lastRenderedPageBreak/>
              <w:t> </w:t>
            </w:r>
            <w:r w:rsidRPr="00B227E4">
              <w:rPr>
                <w:rFonts w:ascii="easyJet Rounded Book" w:eastAsia="Times New Roman" w:hAnsi="easyJet Rounded Book" w:cs="Segoe UI"/>
              </w:rPr>
              <w:t> </w:t>
            </w:r>
          </w:p>
        </w:tc>
        <w:tc>
          <w:tcPr>
            <w:tcW w:w="9978" w:type="dxa"/>
            <w:tcBorders>
              <w:top w:val="nil"/>
              <w:left w:val="nil"/>
              <w:bottom w:val="nil"/>
              <w:right w:val="nil"/>
            </w:tcBorders>
            <w:shd w:val="clear" w:color="auto" w:fill="auto"/>
            <w:hideMark/>
          </w:tcPr>
          <w:p w14:paraId="165D60B2" w14:textId="5750DD61" w:rsidR="00A3087E" w:rsidRPr="007631D6" w:rsidRDefault="00A3087E" w:rsidP="00A3087E">
            <w:pPr>
              <w:spacing w:after="0"/>
              <w:jc w:val="both"/>
              <w:textAlignment w:val="baseline"/>
              <w:rPr>
                <w:rFonts w:ascii="easyJet Rounded Book" w:hAnsi="easyJet Rounded Book"/>
                <w:b/>
                <w:bCs/>
                <w:color w:val="242424"/>
                <w:shd w:val="clear" w:color="auto" w:fill="FFFFFF"/>
              </w:rPr>
            </w:pPr>
            <w:r w:rsidRPr="007631D6">
              <w:rPr>
                <w:rFonts w:ascii="easyJet Rounded Book" w:hAnsi="easyJet Rounded Book"/>
                <w:b/>
                <w:bCs/>
                <w:color w:val="242424"/>
                <w:shd w:val="clear" w:color="auto" w:fill="FFFFFF"/>
              </w:rPr>
              <w:t>A</w:t>
            </w:r>
            <w:r w:rsidRPr="007631D6">
              <w:rPr>
                <w:rFonts w:ascii="easyJet Rounded Book" w:hAnsi="easyJet Rounded Book"/>
                <w:b/>
                <w:bCs/>
                <w:color w:val="242424"/>
                <w:shd w:val="clear" w:color="auto" w:fill="FFFFFF"/>
              </w:rPr>
              <w:t xml:space="preserve">ndrew Richardson, </w:t>
            </w:r>
            <w:r w:rsidR="007631D6" w:rsidRPr="007631D6">
              <w:rPr>
                <w:rFonts w:ascii="easyJet Rounded Book" w:hAnsi="easyJet Rounded Book"/>
                <w:b/>
                <w:bCs/>
                <w:color w:val="242424"/>
                <w:shd w:val="clear" w:color="auto" w:fill="FFFFFF"/>
              </w:rPr>
              <w:t xml:space="preserve">Aviation Sales Manager </w:t>
            </w:r>
            <w:proofErr w:type="spellStart"/>
            <w:r w:rsidRPr="007631D6">
              <w:rPr>
                <w:rFonts w:ascii="easyJet Rounded Book" w:hAnsi="easyJet Rounded Book"/>
                <w:b/>
                <w:bCs/>
                <w:color w:val="242424"/>
                <w:shd w:val="clear" w:color="auto" w:fill="FFFFFF"/>
              </w:rPr>
              <w:t>bei</w:t>
            </w:r>
            <w:proofErr w:type="spellEnd"/>
            <w:r w:rsidRPr="007631D6">
              <w:rPr>
                <w:rFonts w:ascii="easyJet Rounded Book" w:hAnsi="easyJet Rounded Book"/>
                <w:b/>
                <w:bCs/>
                <w:color w:val="242424"/>
                <w:shd w:val="clear" w:color="auto" w:fill="FFFFFF"/>
              </w:rPr>
              <w:t xml:space="preserve"> Mankiewicz Aviation Coatings, </w:t>
            </w:r>
            <w:proofErr w:type="spellStart"/>
            <w:r w:rsidRPr="007631D6">
              <w:rPr>
                <w:rFonts w:ascii="easyJet Rounded Book" w:hAnsi="easyJet Rounded Book"/>
                <w:b/>
                <w:bCs/>
                <w:color w:val="242424"/>
                <w:shd w:val="clear" w:color="auto" w:fill="FFFFFF"/>
              </w:rPr>
              <w:t>fügt</w:t>
            </w:r>
            <w:proofErr w:type="spellEnd"/>
            <w:r w:rsidRPr="007631D6">
              <w:rPr>
                <w:rFonts w:ascii="easyJet Rounded Book" w:hAnsi="easyJet Rounded Book"/>
                <w:b/>
                <w:bCs/>
                <w:color w:val="242424"/>
                <w:shd w:val="clear" w:color="auto" w:fill="FFFFFF"/>
              </w:rPr>
              <w:t xml:space="preserve"> </w:t>
            </w:r>
            <w:proofErr w:type="spellStart"/>
            <w:r w:rsidRPr="007631D6">
              <w:rPr>
                <w:rFonts w:ascii="easyJet Rounded Book" w:hAnsi="easyJet Rounded Book"/>
                <w:b/>
                <w:bCs/>
                <w:color w:val="242424"/>
                <w:shd w:val="clear" w:color="auto" w:fill="FFFFFF"/>
              </w:rPr>
              <w:t>hinzu</w:t>
            </w:r>
            <w:proofErr w:type="spellEnd"/>
            <w:r w:rsidRPr="007631D6">
              <w:rPr>
                <w:rFonts w:ascii="easyJet Rounded Book" w:hAnsi="easyJet Rounded Book"/>
                <w:b/>
                <w:bCs/>
                <w:color w:val="242424"/>
                <w:shd w:val="clear" w:color="auto" w:fill="FFFFFF"/>
              </w:rPr>
              <w:t>:</w:t>
            </w:r>
          </w:p>
          <w:p w14:paraId="524C1A2A" w14:textId="2E291D35" w:rsidR="00A3087E" w:rsidRPr="00A3087E" w:rsidRDefault="00A3087E" w:rsidP="00A3087E">
            <w:pPr>
              <w:spacing w:after="0"/>
              <w:jc w:val="both"/>
              <w:textAlignment w:val="baseline"/>
              <w:rPr>
                <w:rFonts w:ascii="easyJet Rounded Book" w:hAnsi="easyJet Rounded Book"/>
                <w:i/>
                <w:iCs/>
                <w:lang w:val="de-DE"/>
              </w:rPr>
            </w:pPr>
            <w:r w:rsidRPr="00A3087E">
              <w:rPr>
                <w:rFonts w:ascii="easyJet Rounded Book" w:hAnsi="easyJet Rounded Book"/>
                <w:i/>
                <w:iCs/>
                <w:lang w:val="de-DE"/>
              </w:rPr>
              <w:t xml:space="preserve">„Wir freuen uns, dass easyJet uns in den </w:t>
            </w:r>
            <w:r>
              <w:rPr>
                <w:rFonts w:ascii="easyJet Rounded Book" w:hAnsi="easyJet Rounded Book"/>
                <w:i/>
                <w:iCs/>
                <w:lang w:val="de-DE"/>
              </w:rPr>
              <w:t>vergangenen</w:t>
            </w:r>
            <w:r w:rsidRPr="00A3087E">
              <w:rPr>
                <w:rFonts w:ascii="easyJet Rounded Book" w:hAnsi="easyJet Rounded Book"/>
                <w:i/>
                <w:iCs/>
                <w:lang w:val="de-DE"/>
              </w:rPr>
              <w:t xml:space="preserve"> </w:t>
            </w:r>
            <w:r>
              <w:rPr>
                <w:rFonts w:ascii="easyJet Rounded Book" w:hAnsi="easyJet Rounded Book"/>
                <w:i/>
                <w:iCs/>
                <w:lang w:val="de-DE"/>
              </w:rPr>
              <w:t>15</w:t>
            </w:r>
            <w:r w:rsidRPr="00A3087E">
              <w:rPr>
                <w:rFonts w:ascii="easyJet Rounded Book" w:hAnsi="easyJet Rounded Book"/>
                <w:i/>
                <w:iCs/>
                <w:lang w:val="de-DE"/>
              </w:rPr>
              <w:t xml:space="preserve"> Jahren als </w:t>
            </w:r>
            <w:r>
              <w:rPr>
                <w:rFonts w:ascii="easyJet Rounded Book" w:hAnsi="easyJet Rounded Book"/>
                <w:i/>
                <w:iCs/>
                <w:lang w:val="de-DE"/>
              </w:rPr>
              <w:t>Partner für die Flugzeuglackierung gewählt</w:t>
            </w:r>
            <w:r w:rsidRPr="00A3087E">
              <w:rPr>
                <w:rFonts w:ascii="easyJet Rounded Book" w:hAnsi="easyJet Rounded Book"/>
                <w:i/>
                <w:iCs/>
                <w:lang w:val="de-DE"/>
              </w:rPr>
              <w:t xml:space="preserve"> hat</w:t>
            </w:r>
            <w:r>
              <w:rPr>
                <w:rFonts w:ascii="easyJet Rounded Book" w:hAnsi="easyJet Rounded Book"/>
                <w:i/>
                <w:iCs/>
                <w:lang w:val="de-DE"/>
              </w:rPr>
              <w:t xml:space="preserve"> </w:t>
            </w:r>
            <w:r w:rsidRPr="00A3087E">
              <w:rPr>
                <w:rFonts w:ascii="easyJet Rounded Book" w:hAnsi="easyJet Rounded Book"/>
                <w:i/>
                <w:iCs/>
                <w:lang w:val="de-DE"/>
              </w:rPr>
              <w:t>und wir an diesem Projekt für mehr Umweltschutz mitarbeiten durften.</w:t>
            </w:r>
            <w:r>
              <w:rPr>
                <w:rFonts w:ascii="easyJet Rounded Book" w:hAnsi="easyJet Rounded Book"/>
                <w:i/>
                <w:iCs/>
                <w:lang w:val="de-DE"/>
              </w:rPr>
              <w:t xml:space="preserve"> </w:t>
            </w:r>
            <w:r w:rsidRPr="00A3087E">
              <w:rPr>
                <w:rFonts w:ascii="easyJet Rounded Book" w:hAnsi="easyJet Rounded Book"/>
                <w:i/>
                <w:iCs/>
                <w:lang w:val="de-DE"/>
              </w:rPr>
              <w:t xml:space="preserve">Nachhaltigkeit und die Reduktion der Umweltbelastungen gehören zu den Kernwerten von </w:t>
            </w:r>
          </w:p>
          <w:p w14:paraId="35469211" w14:textId="4C94A230" w:rsidR="00A3087E" w:rsidRPr="00A3087E" w:rsidRDefault="00A3087E" w:rsidP="00A3087E">
            <w:pPr>
              <w:spacing w:after="0"/>
              <w:jc w:val="both"/>
              <w:textAlignment w:val="baseline"/>
              <w:rPr>
                <w:rFonts w:ascii="easyJet Rounded Book" w:hAnsi="easyJet Rounded Book"/>
                <w:i/>
                <w:iCs/>
                <w:lang w:val="de-DE"/>
              </w:rPr>
            </w:pPr>
            <w:r w:rsidRPr="00A3087E">
              <w:rPr>
                <w:rFonts w:ascii="easyJet Rounded Book" w:hAnsi="easyJet Rounded Book"/>
                <w:i/>
                <w:iCs/>
                <w:lang w:val="de-DE"/>
              </w:rPr>
              <w:t>Mankiewicz und die enge Zusammenarbeit mit easyJet bei diesem Projekt war sehr bereichernd.“</w:t>
            </w:r>
          </w:p>
        </w:tc>
      </w:tr>
    </w:tbl>
    <w:p w14:paraId="5F69E9B1" w14:textId="77777777" w:rsidR="00A3087E" w:rsidRDefault="00A3087E" w:rsidP="00613736">
      <w:pPr>
        <w:pStyle w:val="paragraph"/>
        <w:spacing w:after="0"/>
        <w:contextualSpacing/>
        <w:jc w:val="both"/>
        <w:textAlignment w:val="baseline"/>
        <w:rPr>
          <w:rFonts w:ascii="easyJet Rounded Book" w:eastAsia="Trebuchet MS" w:hAnsi="easyJet Rounded Book" w:cs="Trebuchet MS"/>
          <w:sz w:val="22"/>
          <w:szCs w:val="22"/>
          <w:lang w:val="de-DE"/>
        </w:rPr>
      </w:pPr>
    </w:p>
    <w:tbl>
      <w:tblPr>
        <w:tblW w:w="10248" w:type="dxa"/>
        <w:tblBorders>
          <w:top w:val="outset" w:sz="6" w:space="0" w:color="auto"/>
          <w:left w:val="outset" w:sz="6" w:space="0" w:color="auto"/>
          <w:bottom w:val="outset" w:sz="6" w:space="0" w:color="auto"/>
          <w:right w:val="outset" w:sz="6" w:space="0" w:color="auto"/>
        </w:tblBorders>
        <w:tblCellMar>
          <w:left w:w="0" w:type="dxa"/>
          <w:right w:w="85" w:type="dxa"/>
        </w:tblCellMar>
        <w:tblLook w:val="04A0" w:firstRow="1" w:lastRow="0" w:firstColumn="1" w:lastColumn="0" w:noHBand="0" w:noVBand="1"/>
      </w:tblPr>
      <w:tblGrid>
        <w:gridCol w:w="270"/>
        <w:gridCol w:w="9978"/>
      </w:tblGrid>
      <w:tr w:rsidR="00A3087E" w:rsidRPr="00A3087E" w14:paraId="2797D95C" w14:textId="77777777" w:rsidTr="005C6115">
        <w:trPr>
          <w:trHeight w:val="300"/>
        </w:trPr>
        <w:tc>
          <w:tcPr>
            <w:tcW w:w="270" w:type="dxa"/>
            <w:tcBorders>
              <w:top w:val="nil"/>
              <w:left w:val="nil"/>
              <w:bottom w:val="nil"/>
              <w:right w:val="nil"/>
            </w:tcBorders>
            <w:shd w:val="clear" w:color="auto" w:fill="FF6600"/>
            <w:hideMark/>
          </w:tcPr>
          <w:p w14:paraId="5F685099" w14:textId="77777777" w:rsidR="00A3087E" w:rsidRPr="00B227E4" w:rsidRDefault="00A3087E" w:rsidP="005C6115">
            <w:pPr>
              <w:spacing w:after="0" w:line="240" w:lineRule="auto"/>
              <w:contextualSpacing/>
              <w:jc w:val="both"/>
              <w:textAlignment w:val="baseline"/>
              <w:rPr>
                <w:rFonts w:ascii="easyJet Rounded Book" w:eastAsia="Times New Roman" w:hAnsi="easyJet Rounded Book" w:cs="Segoe UI"/>
              </w:rPr>
            </w:pPr>
            <w:r w:rsidRPr="00B227E4">
              <w:rPr>
                <w:rFonts w:ascii="Times New Roman" w:eastAsia="Times New Roman" w:hAnsi="Times New Roman" w:cs="Times New Roman"/>
                <w:lang w:val="de-DE"/>
              </w:rPr>
              <w:t> </w:t>
            </w:r>
            <w:r w:rsidRPr="00B227E4">
              <w:rPr>
                <w:rFonts w:ascii="easyJet Rounded Book" w:eastAsia="Times New Roman" w:hAnsi="easyJet Rounded Book" w:cs="Segoe UI"/>
              </w:rPr>
              <w:t> </w:t>
            </w:r>
          </w:p>
        </w:tc>
        <w:tc>
          <w:tcPr>
            <w:tcW w:w="9978" w:type="dxa"/>
            <w:tcBorders>
              <w:top w:val="nil"/>
              <w:left w:val="nil"/>
              <w:bottom w:val="nil"/>
              <w:right w:val="nil"/>
            </w:tcBorders>
            <w:shd w:val="clear" w:color="auto" w:fill="auto"/>
            <w:hideMark/>
          </w:tcPr>
          <w:p w14:paraId="1C9F9814" w14:textId="74336710" w:rsidR="00A3087E" w:rsidRPr="00A3087E" w:rsidRDefault="00A3087E" w:rsidP="00A3087E">
            <w:pPr>
              <w:spacing w:after="0"/>
              <w:jc w:val="both"/>
              <w:textAlignment w:val="baseline"/>
              <w:rPr>
                <w:rFonts w:ascii="easyJet Rounded Book" w:hAnsi="easyJet Rounded Book"/>
                <w:b/>
                <w:bCs/>
                <w:color w:val="242424"/>
                <w:shd w:val="clear" w:color="auto" w:fill="FFFFFF"/>
              </w:rPr>
            </w:pPr>
            <w:r w:rsidRPr="00A3087E">
              <w:rPr>
                <w:rFonts w:ascii="easyJet Rounded Book" w:hAnsi="easyJet Rounded Book"/>
                <w:b/>
                <w:bCs/>
                <w:color w:val="242424"/>
                <w:shd w:val="clear" w:color="auto" w:fill="FFFFFF"/>
              </w:rPr>
              <w:t>R</w:t>
            </w:r>
            <w:r w:rsidRPr="00A3087E">
              <w:rPr>
                <w:rFonts w:ascii="easyJet Rounded Book" w:hAnsi="easyJet Rounded Book"/>
                <w:b/>
                <w:bCs/>
                <w:color w:val="242424"/>
                <w:shd w:val="clear" w:color="auto" w:fill="FFFFFF"/>
              </w:rPr>
              <w:t xml:space="preserve">ichard Marston, Chief Commercial Officer </w:t>
            </w:r>
            <w:proofErr w:type="spellStart"/>
            <w:r w:rsidRPr="00A3087E">
              <w:rPr>
                <w:rFonts w:ascii="easyJet Rounded Book" w:hAnsi="easyJet Rounded Book"/>
                <w:b/>
                <w:bCs/>
                <w:color w:val="242424"/>
                <w:shd w:val="clear" w:color="auto" w:fill="FFFFFF"/>
              </w:rPr>
              <w:t>bei</w:t>
            </w:r>
            <w:proofErr w:type="spellEnd"/>
            <w:r w:rsidRPr="00A3087E">
              <w:rPr>
                <w:rFonts w:ascii="easyJet Rounded Book" w:hAnsi="easyJet Rounded Book"/>
                <w:b/>
                <w:bCs/>
                <w:color w:val="242424"/>
                <w:shd w:val="clear" w:color="auto" w:fill="FFFFFF"/>
              </w:rPr>
              <w:t xml:space="preserve"> MAAS Aviation, </w:t>
            </w:r>
            <w:proofErr w:type="spellStart"/>
            <w:r w:rsidRPr="00A3087E">
              <w:rPr>
                <w:rFonts w:ascii="easyJet Rounded Book" w:hAnsi="easyJet Rounded Book"/>
                <w:b/>
                <w:bCs/>
                <w:color w:val="242424"/>
                <w:shd w:val="clear" w:color="auto" w:fill="FFFFFF"/>
              </w:rPr>
              <w:t>ergänzt</w:t>
            </w:r>
            <w:proofErr w:type="spellEnd"/>
            <w:r w:rsidRPr="00A3087E">
              <w:rPr>
                <w:rFonts w:ascii="easyJet Rounded Book" w:hAnsi="easyJet Rounded Book"/>
                <w:b/>
                <w:bCs/>
                <w:color w:val="242424"/>
                <w:shd w:val="clear" w:color="auto" w:fill="FFFFFF"/>
              </w:rPr>
              <w:t>:</w:t>
            </w:r>
          </w:p>
          <w:p w14:paraId="3199F289" w14:textId="77777777" w:rsidR="00A3087E" w:rsidRPr="00A3087E" w:rsidRDefault="00A3087E" w:rsidP="00A3087E">
            <w:pPr>
              <w:spacing w:after="0"/>
              <w:jc w:val="both"/>
              <w:textAlignment w:val="baseline"/>
              <w:rPr>
                <w:rFonts w:ascii="easyJet Rounded Book" w:hAnsi="easyJet Rounded Book"/>
                <w:i/>
                <w:iCs/>
                <w:lang w:val="de-DE"/>
              </w:rPr>
            </w:pPr>
            <w:r w:rsidRPr="00A3087E">
              <w:rPr>
                <w:rFonts w:ascii="easyJet Rounded Book" w:hAnsi="easyJet Rounded Book"/>
                <w:i/>
                <w:iCs/>
                <w:lang w:val="de-DE"/>
              </w:rPr>
              <w:t xml:space="preserve">„Umweltverantwortung wird bei MAAS an allen Standorten sehr ernst genommen. Wir arbeiten eng </w:t>
            </w:r>
          </w:p>
          <w:p w14:paraId="79FA3F3E" w14:textId="77777777" w:rsidR="00A3087E" w:rsidRPr="00A3087E" w:rsidRDefault="00A3087E" w:rsidP="00A3087E">
            <w:pPr>
              <w:spacing w:after="0"/>
              <w:jc w:val="both"/>
              <w:textAlignment w:val="baseline"/>
              <w:rPr>
                <w:rFonts w:ascii="easyJet Rounded Book" w:hAnsi="easyJet Rounded Book"/>
                <w:i/>
                <w:iCs/>
                <w:lang w:val="de-DE"/>
              </w:rPr>
            </w:pPr>
            <w:r w:rsidRPr="00A3087E">
              <w:rPr>
                <w:rFonts w:ascii="easyJet Rounded Book" w:hAnsi="easyJet Rounded Book"/>
                <w:i/>
                <w:iCs/>
                <w:lang w:val="de-DE"/>
              </w:rPr>
              <w:t xml:space="preserve">mit unserer Lieferkette zusammen, um sicherzustellen, dass wir die neuesten technologischen </w:t>
            </w:r>
          </w:p>
          <w:p w14:paraId="105926B0" w14:textId="77777777" w:rsidR="00A3087E" w:rsidRPr="00A3087E" w:rsidRDefault="00A3087E" w:rsidP="00A3087E">
            <w:pPr>
              <w:spacing w:after="0"/>
              <w:jc w:val="both"/>
              <w:textAlignment w:val="baseline"/>
              <w:rPr>
                <w:rFonts w:ascii="easyJet Rounded Book" w:hAnsi="easyJet Rounded Book"/>
                <w:i/>
                <w:iCs/>
                <w:lang w:val="de-DE"/>
              </w:rPr>
            </w:pPr>
            <w:r w:rsidRPr="00A3087E">
              <w:rPr>
                <w:rFonts w:ascii="easyJet Rounded Book" w:hAnsi="easyJet Rounded Book"/>
                <w:i/>
                <w:iCs/>
                <w:lang w:val="de-DE"/>
              </w:rPr>
              <w:t xml:space="preserve">Produkte verwenden, die die höchsten Leistungs- und Verarbeitungsstandards erfüllen und </w:t>
            </w:r>
          </w:p>
          <w:p w14:paraId="472DD679" w14:textId="77777777" w:rsidR="00A3087E" w:rsidRPr="00A3087E" w:rsidRDefault="00A3087E" w:rsidP="00A3087E">
            <w:pPr>
              <w:spacing w:after="0"/>
              <w:jc w:val="both"/>
              <w:textAlignment w:val="baseline"/>
              <w:rPr>
                <w:rFonts w:ascii="easyJet Rounded Book" w:hAnsi="easyJet Rounded Book"/>
                <w:i/>
                <w:iCs/>
                <w:lang w:val="de-DE"/>
              </w:rPr>
            </w:pPr>
            <w:r w:rsidRPr="00A3087E">
              <w:rPr>
                <w:rFonts w:ascii="easyJet Rounded Book" w:hAnsi="easyJet Rounded Book"/>
                <w:i/>
                <w:iCs/>
                <w:lang w:val="de-DE"/>
              </w:rPr>
              <w:t xml:space="preserve">gleichzeitig die Auswirkungen auf die Umwelt reduzieren. Wir sind sehr stolz darauf, Teil einer solch </w:t>
            </w:r>
          </w:p>
          <w:p w14:paraId="70B33F7F" w14:textId="4489C410" w:rsidR="00A3087E" w:rsidRPr="00A3087E" w:rsidRDefault="00A3087E" w:rsidP="00A3087E">
            <w:pPr>
              <w:spacing w:after="0"/>
              <w:jc w:val="both"/>
              <w:textAlignment w:val="baseline"/>
              <w:rPr>
                <w:rFonts w:ascii="easyJet Rounded Book" w:hAnsi="easyJet Rounded Book"/>
                <w:i/>
                <w:iCs/>
                <w:lang w:val="de-DE"/>
              </w:rPr>
            </w:pPr>
            <w:r w:rsidRPr="00A3087E">
              <w:rPr>
                <w:rFonts w:ascii="easyJet Rounded Book" w:hAnsi="easyJet Rounded Book"/>
                <w:i/>
                <w:iCs/>
                <w:lang w:val="de-DE"/>
              </w:rPr>
              <w:t>bahnbrechenden Initiative zu sein.“</w:t>
            </w:r>
          </w:p>
        </w:tc>
      </w:tr>
    </w:tbl>
    <w:p w14:paraId="30A85CEA" w14:textId="77777777" w:rsidR="00A3087E" w:rsidRDefault="00A3087E" w:rsidP="00613736">
      <w:pPr>
        <w:pStyle w:val="paragraph"/>
        <w:spacing w:after="0"/>
        <w:contextualSpacing/>
        <w:jc w:val="both"/>
        <w:textAlignment w:val="baseline"/>
        <w:rPr>
          <w:rFonts w:ascii="easyJet Rounded Book" w:eastAsia="Trebuchet MS" w:hAnsi="easyJet Rounded Book" w:cs="Trebuchet MS"/>
          <w:sz w:val="22"/>
          <w:szCs w:val="22"/>
          <w:lang w:val="de-DE"/>
        </w:rPr>
      </w:pPr>
    </w:p>
    <w:p w14:paraId="17EF3289" w14:textId="5473219D" w:rsidR="00A82296" w:rsidRPr="00A82296" w:rsidRDefault="00A82296" w:rsidP="00A82296">
      <w:pPr>
        <w:pStyle w:val="paragraph"/>
        <w:spacing w:after="0"/>
        <w:contextualSpacing/>
        <w:jc w:val="both"/>
        <w:textAlignment w:val="baseline"/>
        <w:rPr>
          <w:rFonts w:ascii="easyJet Rounded Book" w:eastAsia="Trebuchet MS" w:hAnsi="easyJet Rounded Book" w:cs="Trebuchet MS"/>
          <w:sz w:val="22"/>
          <w:szCs w:val="22"/>
          <w:lang w:val="de-DE"/>
        </w:rPr>
      </w:pPr>
      <w:r w:rsidRPr="00A82296">
        <w:rPr>
          <w:rFonts w:ascii="easyJet Rounded Book" w:eastAsia="Trebuchet MS" w:hAnsi="easyJet Rounded Book" w:cs="Trebuchet MS"/>
          <w:sz w:val="22"/>
          <w:szCs w:val="22"/>
          <w:lang w:val="de-DE"/>
        </w:rPr>
        <w:t xml:space="preserve">Seit der Einführung seiner „Net Zero“-Roadmap </w:t>
      </w:r>
      <w:r>
        <w:rPr>
          <w:rFonts w:ascii="easyJet Rounded Book" w:eastAsia="Trebuchet MS" w:hAnsi="easyJet Rounded Book" w:cs="Trebuchet MS"/>
          <w:sz w:val="22"/>
          <w:szCs w:val="22"/>
          <w:lang w:val="de-DE"/>
        </w:rPr>
        <w:t>im Jahr 2022</w:t>
      </w:r>
      <w:r w:rsidRPr="00A82296">
        <w:rPr>
          <w:rFonts w:ascii="easyJet Rounded Book" w:eastAsia="Trebuchet MS" w:hAnsi="easyJet Rounded Book" w:cs="Trebuchet MS"/>
          <w:sz w:val="22"/>
          <w:szCs w:val="22"/>
          <w:lang w:val="de-DE"/>
        </w:rPr>
        <w:t xml:space="preserve"> arbeitet easyJet weiterhin intensiv an </w:t>
      </w:r>
    </w:p>
    <w:p w14:paraId="4E72682B" w14:textId="77777777" w:rsidR="00A82296" w:rsidRPr="00A82296" w:rsidRDefault="00A82296" w:rsidP="00A82296">
      <w:pPr>
        <w:pStyle w:val="paragraph"/>
        <w:spacing w:after="0"/>
        <w:contextualSpacing/>
        <w:jc w:val="both"/>
        <w:textAlignment w:val="baseline"/>
        <w:rPr>
          <w:rFonts w:ascii="easyJet Rounded Book" w:eastAsia="Trebuchet MS" w:hAnsi="easyJet Rounded Book" w:cs="Trebuchet MS"/>
          <w:sz w:val="22"/>
          <w:szCs w:val="22"/>
          <w:lang w:val="de-DE"/>
        </w:rPr>
      </w:pPr>
      <w:r w:rsidRPr="00A82296">
        <w:rPr>
          <w:rFonts w:ascii="easyJet Rounded Book" w:eastAsia="Trebuchet MS" w:hAnsi="easyJet Rounded Book" w:cs="Trebuchet MS"/>
          <w:sz w:val="22"/>
          <w:szCs w:val="22"/>
          <w:lang w:val="de-DE"/>
        </w:rPr>
        <w:t xml:space="preserve">Lösungen, die zur Dekarbonisierung des Luftfahrtsektors beitragen. Vor kurzem hat easyJet mehrere </w:t>
      </w:r>
    </w:p>
    <w:p w14:paraId="16130E85" w14:textId="77777777" w:rsidR="00A82296" w:rsidRPr="00A82296" w:rsidRDefault="00A82296" w:rsidP="00A82296">
      <w:pPr>
        <w:pStyle w:val="paragraph"/>
        <w:spacing w:after="0"/>
        <w:contextualSpacing/>
        <w:jc w:val="both"/>
        <w:textAlignment w:val="baseline"/>
        <w:rPr>
          <w:rFonts w:ascii="easyJet Rounded Book" w:eastAsia="Trebuchet MS" w:hAnsi="easyJet Rounded Book" w:cs="Trebuchet MS"/>
          <w:sz w:val="22"/>
          <w:szCs w:val="22"/>
          <w:lang w:val="de-DE"/>
        </w:rPr>
      </w:pPr>
      <w:r w:rsidRPr="00A82296">
        <w:rPr>
          <w:rFonts w:ascii="easyJet Rounded Book" w:eastAsia="Trebuchet MS" w:hAnsi="easyJet Rounded Book" w:cs="Trebuchet MS"/>
          <w:sz w:val="22"/>
          <w:szCs w:val="22"/>
          <w:lang w:val="de-DE"/>
        </w:rPr>
        <w:t xml:space="preserve">Meilensteine erreicht, darunter die vollständige Implementierung der mehrere Millionen Pfund </w:t>
      </w:r>
    </w:p>
    <w:p w14:paraId="7420B012" w14:textId="77777777" w:rsidR="00A82296" w:rsidRPr="00A82296" w:rsidRDefault="00A82296" w:rsidP="00A82296">
      <w:pPr>
        <w:pStyle w:val="paragraph"/>
        <w:spacing w:after="0"/>
        <w:contextualSpacing/>
        <w:jc w:val="both"/>
        <w:textAlignment w:val="baseline"/>
        <w:rPr>
          <w:rFonts w:ascii="easyJet Rounded Book" w:eastAsia="Trebuchet MS" w:hAnsi="easyJet Rounded Book" w:cs="Trebuchet MS"/>
          <w:sz w:val="22"/>
          <w:szCs w:val="22"/>
          <w:lang w:val="de-DE"/>
        </w:rPr>
      </w:pPr>
      <w:r w:rsidRPr="00A82296">
        <w:rPr>
          <w:rFonts w:ascii="easyJet Rounded Book" w:eastAsia="Trebuchet MS" w:hAnsi="easyJet Rounded Book" w:cs="Trebuchet MS"/>
          <w:sz w:val="22"/>
          <w:szCs w:val="22"/>
          <w:lang w:val="de-DE"/>
        </w:rPr>
        <w:t xml:space="preserve">umfassenden Investition für die technische Software-Installation zur Optimierung des Sinkflugprofils </w:t>
      </w:r>
    </w:p>
    <w:p w14:paraId="250FA5BE" w14:textId="6458510D" w:rsidR="00A82296" w:rsidRPr="00A82296" w:rsidRDefault="00A82296" w:rsidP="00A82296">
      <w:pPr>
        <w:pStyle w:val="paragraph"/>
        <w:spacing w:after="0"/>
        <w:contextualSpacing/>
        <w:jc w:val="both"/>
        <w:textAlignment w:val="baseline"/>
        <w:rPr>
          <w:rFonts w:ascii="easyJet Rounded Book" w:eastAsia="Trebuchet MS" w:hAnsi="easyJet Rounded Book" w:cs="Trebuchet MS"/>
          <w:sz w:val="22"/>
          <w:szCs w:val="22"/>
          <w:lang w:val="de-DE"/>
        </w:rPr>
      </w:pPr>
      <w:hyperlink r:id="rId11" w:history="1">
        <w:r w:rsidRPr="00A82296">
          <w:rPr>
            <w:rStyle w:val="Hyperlink"/>
            <w:rFonts w:ascii="easyJet Rounded Book" w:eastAsia="Trebuchet MS" w:hAnsi="easyJet Rounded Book" w:cs="Trebuchet MS"/>
            <w:sz w:val="22"/>
            <w:szCs w:val="22"/>
            <w:lang w:val="de-DE"/>
          </w:rPr>
          <w:t>Descent Profile Optimisation (DPO)</w:t>
        </w:r>
      </w:hyperlink>
      <w:r w:rsidRPr="00A82296">
        <w:rPr>
          <w:rFonts w:ascii="easyJet Rounded Book" w:eastAsia="Trebuchet MS" w:hAnsi="easyJet Rounded Book" w:cs="Trebuchet MS"/>
          <w:sz w:val="22"/>
          <w:szCs w:val="22"/>
          <w:lang w:val="de-DE"/>
        </w:rPr>
        <w:t xml:space="preserve"> in der Gesamtflotte. Außerdem konnte im Geschäftsjahr 2024 eine</w:t>
      </w:r>
    </w:p>
    <w:p w14:paraId="3848E43A" w14:textId="64561F98" w:rsidR="00A3087E" w:rsidRDefault="00A82296" w:rsidP="00A82296">
      <w:pPr>
        <w:pStyle w:val="paragraph"/>
        <w:spacing w:after="0"/>
        <w:contextualSpacing/>
        <w:jc w:val="both"/>
        <w:textAlignment w:val="baseline"/>
        <w:rPr>
          <w:rFonts w:ascii="easyJet Rounded Book" w:eastAsia="Trebuchet MS" w:hAnsi="easyJet Rounded Book" w:cs="Trebuchet MS"/>
          <w:sz w:val="22"/>
          <w:szCs w:val="22"/>
          <w:lang w:val="de-DE"/>
        </w:rPr>
      </w:pPr>
      <w:r w:rsidRPr="00A82296">
        <w:rPr>
          <w:rFonts w:ascii="easyJet Rounded Book" w:eastAsia="Trebuchet MS" w:hAnsi="easyJet Rounded Book" w:cs="Trebuchet MS"/>
          <w:sz w:val="22"/>
          <w:szCs w:val="22"/>
          <w:lang w:val="de-DE"/>
        </w:rPr>
        <w:t>weitere Rekord-Reduzierung der Kohlenstoffintensität im Vergleich zum Basisjahr 2019 erreicht werden.</w:t>
      </w:r>
    </w:p>
    <w:p w14:paraId="39BA1C84" w14:textId="77777777" w:rsidR="001C662F" w:rsidRDefault="001C662F" w:rsidP="00B227E4">
      <w:pPr>
        <w:pStyle w:val="paragraph"/>
        <w:spacing w:before="0" w:beforeAutospacing="0" w:after="0" w:afterAutospacing="0"/>
        <w:contextualSpacing/>
        <w:textAlignment w:val="baseline"/>
        <w:rPr>
          <w:rFonts w:ascii="easyJet Rounded Book" w:hAnsi="easyJet Rounded Book"/>
          <w:sz w:val="22"/>
          <w:szCs w:val="22"/>
          <w:lang w:val="de-DE"/>
        </w:rPr>
      </w:pPr>
    </w:p>
    <w:p w14:paraId="2FFC47B1" w14:textId="77777777" w:rsidR="00DD7C28" w:rsidRPr="00511947" w:rsidRDefault="00DD7C28" w:rsidP="005B3C3A">
      <w:pPr>
        <w:spacing w:after="0" w:line="240" w:lineRule="auto"/>
        <w:contextualSpacing/>
        <w:jc w:val="center"/>
        <w:textAlignment w:val="baseline"/>
        <w:rPr>
          <w:rFonts w:ascii="Segoe UI" w:eastAsia="Times New Roman" w:hAnsi="Segoe UI" w:cs="Segoe UI"/>
          <w:sz w:val="18"/>
          <w:szCs w:val="18"/>
          <w:lang w:val="de-DE"/>
        </w:rPr>
      </w:pPr>
      <w:r w:rsidRPr="00511947">
        <w:rPr>
          <w:rFonts w:ascii="Arial" w:eastAsia="Times New Roman" w:hAnsi="Arial" w:cs="Arial"/>
          <w:b/>
          <w:bCs/>
          <w:lang w:val="de-DE"/>
        </w:rPr>
        <w:t>ENDE</w:t>
      </w:r>
      <w:r w:rsidRPr="00511947">
        <w:rPr>
          <w:rFonts w:ascii="Arial" w:eastAsia="Times New Roman" w:hAnsi="Arial" w:cs="Arial"/>
          <w:lang w:val="de-DE"/>
        </w:rPr>
        <w:t> </w:t>
      </w:r>
    </w:p>
    <w:p w14:paraId="58E595FD" w14:textId="77777777" w:rsidR="00F219EA" w:rsidRDefault="00F219EA" w:rsidP="00DD7C28">
      <w:pPr>
        <w:spacing w:after="0" w:line="240" w:lineRule="auto"/>
        <w:textAlignment w:val="baseline"/>
        <w:rPr>
          <w:rFonts w:ascii="easyJet Rounded Book" w:eastAsia="Times New Roman" w:hAnsi="easyJet Rounded Book" w:cs="Segoe UI"/>
          <w:b/>
          <w:bCs/>
          <w:lang w:val="de-CH"/>
        </w:rPr>
      </w:pPr>
    </w:p>
    <w:p w14:paraId="361381C7" w14:textId="2C80D48B" w:rsidR="00DD7C28" w:rsidRPr="00511947" w:rsidRDefault="00DD7C28" w:rsidP="00DD7C28">
      <w:pPr>
        <w:spacing w:after="0" w:line="240" w:lineRule="auto"/>
        <w:textAlignment w:val="baseline"/>
        <w:rPr>
          <w:rFonts w:ascii="Segoe UI" w:eastAsia="Times New Roman" w:hAnsi="Segoe UI" w:cs="Segoe UI"/>
          <w:sz w:val="18"/>
          <w:szCs w:val="18"/>
          <w:lang w:val="de-DE"/>
        </w:rPr>
      </w:pPr>
      <w:r w:rsidRPr="00511947">
        <w:rPr>
          <w:rFonts w:ascii="easyJet Rounded Book" w:eastAsia="Times New Roman" w:hAnsi="easyJet Rounded Book" w:cs="Segoe UI"/>
          <w:b/>
          <w:bCs/>
          <w:lang w:val="de-CH"/>
        </w:rPr>
        <w:t>Redaktionelle Rückfragen zu easyJet beantwortet:</w:t>
      </w:r>
      <w:r w:rsidRPr="00511947">
        <w:rPr>
          <w:rFonts w:ascii="easyJet Rounded Book" w:eastAsia="Times New Roman" w:hAnsi="easyJet Rounded Book" w:cs="Segoe UI"/>
          <w:lang w:val="de-DE"/>
        </w:rPr>
        <w:t> </w:t>
      </w:r>
    </w:p>
    <w:p w14:paraId="25668862" w14:textId="77777777" w:rsidR="00DD7C28" w:rsidRPr="005670F4" w:rsidRDefault="00DD7C28" w:rsidP="00DD7C28">
      <w:pPr>
        <w:spacing w:after="0" w:line="240" w:lineRule="auto"/>
        <w:ind w:right="660"/>
        <w:textAlignment w:val="baseline"/>
        <w:rPr>
          <w:rFonts w:ascii="Segoe UI" w:eastAsia="Times New Roman" w:hAnsi="Segoe UI" w:cs="Segoe UI"/>
          <w:sz w:val="18"/>
          <w:szCs w:val="18"/>
          <w:lang w:val="de-DE"/>
        </w:rPr>
      </w:pPr>
      <w:r w:rsidRPr="005670F4">
        <w:rPr>
          <w:rFonts w:ascii="easyJet Rounded Book" w:eastAsia="Times New Roman" w:hAnsi="easyJet Rounded Book" w:cs="Segoe UI"/>
          <w:color w:val="000000"/>
          <w:lang w:val="de-DE"/>
        </w:rPr>
        <w:t>APCO Worldwide </w:t>
      </w:r>
    </w:p>
    <w:p w14:paraId="533B7877" w14:textId="77777777" w:rsidR="00A82296" w:rsidRPr="00A82296" w:rsidRDefault="00A82296" w:rsidP="00A82296">
      <w:pPr>
        <w:spacing w:after="0" w:line="240" w:lineRule="auto"/>
        <w:ind w:right="660"/>
        <w:textAlignment w:val="baseline"/>
        <w:rPr>
          <w:rFonts w:ascii="easyJet Rounded Book" w:eastAsia="Times New Roman" w:hAnsi="easyJet Rounded Book" w:cs="Segoe UI"/>
          <w:color w:val="000000"/>
          <w:lang w:val="de-DE"/>
        </w:rPr>
      </w:pPr>
      <w:r w:rsidRPr="00A82296">
        <w:rPr>
          <w:rFonts w:ascii="easyJet Rounded Book" w:eastAsia="Times New Roman" w:hAnsi="easyJet Rounded Book" w:cs="Segoe UI"/>
          <w:color w:val="000000"/>
          <w:lang w:val="de-DE"/>
        </w:rPr>
        <w:t>Marie Thérèse Rau</w:t>
      </w:r>
    </w:p>
    <w:p w14:paraId="4DBAC484" w14:textId="77777777" w:rsidR="00A82296" w:rsidRDefault="00A82296" w:rsidP="00A82296">
      <w:pPr>
        <w:spacing w:after="0" w:line="240" w:lineRule="auto"/>
        <w:jc w:val="both"/>
        <w:textAlignment w:val="baseline"/>
        <w:rPr>
          <w:rFonts w:ascii="easyJet Rounded Book" w:eastAsia="Times New Roman" w:hAnsi="easyJet Rounded Book" w:cs="Segoe UI"/>
          <w:color w:val="000000"/>
          <w:lang w:val="de-DE"/>
        </w:rPr>
      </w:pPr>
      <w:r w:rsidRPr="00A82296">
        <w:rPr>
          <w:rFonts w:ascii="easyJet Rounded Book" w:eastAsia="Times New Roman" w:hAnsi="easyJet Rounded Book" w:cs="Segoe UI"/>
          <w:color w:val="000000"/>
          <w:lang w:val="de-DE"/>
        </w:rPr>
        <w:t>T : +49 173 4916976</w:t>
      </w:r>
    </w:p>
    <w:p w14:paraId="12322FAA" w14:textId="4FB429F7" w:rsidR="00DD7C28" w:rsidRDefault="008C58E2" w:rsidP="00A82296">
      <w:pPr>
        <w:spacing w:after="0" w:line="240" w:lineRule="auto"/>
        <w:jc w:val="both"/>
        <w:textAlignment w:val="baseline"/>
        <w:rPr>
          <w:rFonts w:ascii="easyJet Rounded Book" w:eastAsia="Times New Roman" w:hAnsi="easyJet Rounded Book" w:cs="Segoe UI"/>
          <w:color w:val="0000FF"/>
          <w:lang w:val="de-DE"/>
        </w:rPr>
      </w:pPr>
      <w:hyperlink r:id="rId12" w:tgtFrame="_blank" w:history="1">
        <w:r w:rsidR="00DD7C28" w:rsidRPr="005F512F">
          <w:rPr>
            <w:rFonts w:ascii="easyJet Rounded Book" w:eastAsia="Times New Roman" w:hAnsi="easyJet Rounded Book" w:cs="Segoe UI"/>
            <w:color w:val="0000FF"/>
            <w:u w:val="single"/>
            <w:lang w:val="de-DE"/>
          </w:rPr>
          <w:t>easyjet@apcoworldwide.com</w:t>
        </w:r>
      </w:hyperlink>
      <w:r w:rsidR="00DD7C28" w:rsidRPr="005F512F">
        <w:rPr>
          <w:rFonts w:ascii="easyJet Rounded Book" w:eastAsia="Times New Roman" w:hAnsi="easyJet Rounded Book" w:cs="Segoe UI"/>
          <w:color w:val="0000FF"/>
          <w:lang w:val="de-DE"/>
        </w:rPr>
        <w:t> </w:t>
      </w:r>
    </w:p>
    <w:p w14:paraId="304BE729" w14:textId="68AB9B11" w:rsidR="002B6F75" w:rsidRDefault="008C58E2" w:rsidP="00DD7C28">
      <w:pPr>
        <w:spacing w:after="0" w:line="240" w:lineRule="auto"/>
        <w:jc w:val="both"/>
        <w:textAlignment w:val="baseline"/>
        <w:rPr>
          <w:rFonts w:ascii="easyJet Rounded Book" w:eastAsia="Times New Roman" w:hAnsi="easyJet Rounded Book" w:cs="Segoe UI"/>
          <w:color w:val="0000FF"/>
          <w:lang w:val="de-DE"/>
        </w:rPr>
      </w:pPr>
      <w:hyperlink r:id="rId13" w:history="1">
        <w:r w:rsidR="002B6F75" w:rsidRPr="00B22830">
          <w:rPr>
            <w:rStyle w:val="Hyperlink"/>
            <w:rFonts w:ascii="easyJet Rounded Book" w:eastAsia="Times New Roman" w:hAnsi="easyJet Rounded Book" w:cs="Segoe UI"/>
            <w:lang w:val="de-DE"/>
          </w:rPr>
          <w:t>www.easyJet.com/de</w:t>
        </w:r>
      </w:hyperlink>
    </w:p>
    <w:p w14:paraId="08E24F56" w14:textId="77777777" w:rsidR="00DB7A57" w:rsidRDefault="00DB7A57" w:rsidP="00A61535">
      <w:pPr>
        <w:spacing w:after="0"/>
        <w:contextualSpacing/>
        <w:rPr>
          <w:rFonts w:eastAsia="Times New Roman" w:cs="Segoe UI"/>
          <w:b/>
          <w:lang w:val="de-DE"/>
        </w:rPr>
      </w:pPr>
    </w:p>
    <w:p w14:paraId="3871348D" w14:textId="77777777" w:rsidR="00A82296" w:rsidRPr="00A82296" w:rsidRDefault="00A82296" w:rsidP="00A82296">
      <w:pPr>
        <w:spacing w:after="0"/>
        <w:contextualSpacing/>
        <w:rPr>
          <w:rFonts w:eastAsia="Times New Roman" w:cs="Segoe UI"/>
          <w:b/>
          <w:lang w:val="de-DE"/>
        </w:rPr>
      </w:pPr>
      <w:r w:rsidRPr="00A82296">
        <w:rPr>
          <w:rFonts w:eastAsia="Times New Roman" w:cs="Segoe UI"/>
          <w:b/>
          <w:lang w:val="de-DE"/>
        </w:rPr>
        <w:t xml:space="preserve">Hinweise für die Redaktion: </w:t>
      </w:r>
    </w:p>
    <w:p w14:paraId="69F9C7D5" w14:textId="77777777" w:rsidR="00A82296" w:rsidRPr="00A82296" w:rsidRDefault="00A82296" w:rsidP="00A82296">
      <w:pPr>
        <w:spacing w:after="0"/>
        <w:contextualSpacing/>
        <w:rPr>
          <w:rFonts w:ascii="easyJet Rounded Book" w:eastAsia="Trebuchet MS" w:hAnsi="easyJet Rounded Book" w:cs="Trebuchet MS"/>
          <w:lang w:val="de-DE"/>
        </w:rPr>
      </w:pPr>
      <w:r w:rsidRPr="00A82296">
        <w:rPr>
          <w:rFonts w:ascii="easyJet Rounded Book" w:eastAsia="Trebuchet MS" w:hAnsi="easyJet Rounded Book" w:cs="Trebuchet MS"/>
          <w:lang w:val="de-DE"/>
        </w:rPr>
        <w:t>* Basierend auf der zukünftigen Gesamtflotte pro Jahr für den Zeitraum ab 2029.</w:t>
      </w:r>
    </w:p>
    <w:p w14:paraId="2718E6A9" w14:textId="77777777" w:rsidR="00A82296" w:rsidRPr="00A82296" w:rsidRDefault="00A82296" w:rsidP="00A82296">
      <w:pPr>
        <w:spacing w:after="0"/>
        <w:contextualSpacing/>
        <w:rPr>
          <w:rFonts w:ascii="easyJet Rounded Book" w:eastAsia="Trebuchet MS" w:hAnsi="easyJet Rounded Book" w:cs="Trebuchet MS"/>
          <w:lang w:val="de-DE"/>
        </w:rPr>
      </w:pPr>
    </w:p>
    <w:p w14:paraId="37061DA7" w14:textId="77777777" w:rsidR="00A82296" w:rsidRDefault="00A82296" w:rsidP="00A82296">
      <w:pPr>
        <w:spacing w:after="0"/>
        <w:contextualSpacing/>
        <w:rPr>
          <w:rFonts w:ascii="easyJet Rounded Book" w:eastAsia="Trebuchet MS" w:hAnsi="easyJet Rounded Book" w:cs="Trebuchet MS"/>
          <w:lang w:val="de-DE"/>
        </w:rPr>
      </w:pPr>
      <w:r w:rsidRPr="00A82296">
        <w:rPr>
          <w:rFonts w:ascii="easyJet Rounded Book" w:eastAsia="Trebuchet MS" w:hAnsi="easyJet Rounded Book" w:cs="Trebuchet MS"/>
          <w:lang w:val="de-DE"/>
        </w:rPr>
        <w:t>Voraussichtliche Einsparungen an Treibstoff und CO2-Emissionen:</w:t>
      </w:r>
    </w:p>
    <w:p w14:paraId="0641D496" w14:textId="77777777" w:rsidR="00A82296" w:rsidRDefault="00A82296" w:rsidP="00A82296">
      <w:pPr>
        <w:pStyle w:val="ListParagraph"/>
        <w:numPr>
          <w:ilvl w:val="0"/>
          <w:numId w:val="28"/>
        </w:numPr>
        <w:spacing w:after="0"/>
        <w:rPr>
          <w:rFonts w:ascii="easyJet Rounded Book" w:eastAsia="Trebuchet MS" w:hAnsi="easyJet Rounded Book" w:cs="Trebuchet MS"/>
          <w:lang w:val="de-DE"/>
        </w:rPr>
      </w:pPr>
      <w:r w:rsidRPr="00A82296">
        <w:rPr>
          <w:rFonts w:ascii="easyJet Rounded Book" w:eastAsia="Trebuchet MS" w:hAnsi="easyJet Rounded Book" w:cs="Trebuchet MS"/>
          <w:lang w:val="de-DE"/>
        </w:rPr>
        <w:t>Basierend auf 1 Flugzeug pro Jahr (1800 Flüge) – 3,6 Tonnen Treibstoff / 11,3 Tonnen CO2.</w:t>
      </w:r>
    </w:p>
    <w:p w14:paraId="6418AA71" w14:textId="77777777" w:rsidR="00A82296" w:rsidRDefault="00A82296" w:rsidP="00A82296">
      <w:pPr>
        <w:pStyle w:val="ListParagraph"/>
        <w:numPr>
          <w:ilvl w:val="0"/>
          <w:numId w:val="28"/>
        </w:numPr>
        <w:spacing w:after="0"/>
        <w:rPr>
          <w:rFonts w:ascii="easyJet Rounded Book" w:eastAsia="Trebuchet MS" w:hAnsi="easyJet Rounded Book" w:cs="Trebuchet MS"/>
          <w:lang w:val="de-DE"/>
        </w:rPr>
      </w:pPr>
      <w:r w:rsidRPr="00A82296">
        <w:rPr>
          <w:rFonts w:ascii="easyJet Rounded Book" w:eastAsia="Trebuchet MS" w:hAnsi="easyJet Rounded Book" w:cs="Trebuchet MS"/>
          <w:lang w:val="de-DE"/>
        </w:rPr>
        <w:t>Basierend auf 50 Flugzeugen pro Jahr – 180 Tonnen Treibstoff / 565 Tonnen CO2.</w:t>
      </w:r>
    </w:p>
    <w:p w14:paraId="7731DCA9" w14:textId="4A4903FB" w:rsidR="00A82296" w:rsidRPr="00A82296" w:rsidRDefault="00A82296" w:rsidP="00D5625B">
      <w:pPr>
        <w:pStyle w:val="ListParagraph"/>
        <w:numPr>
          <w:ilvl w:val="0"/>
          <w:numId w:val="28"/>
        </w:numPr>
        <w:spacing w:after="0"/>
        <w:rPr>
          <w:rFonts w:ascii="easyJet Rounded Book" w:eastAsia="Trebuchet MS" w:hAnsi="easyJet Rounded Book" w:cs="Trebuchet MS"/>
          <w:lang w:val="de-DE"/>
        </w:rPr>
      </w:pPr>
      <w:r w:rsidRPr="00A82296">
        <w:rPr>
          <w:rFonts w:ascii="easyJet Rounded Book" w:eastAsia="Trebuchet MS" w:hAnsi="easyJet Rounded Book" w:cs="Trebuchet MS"/>
          <w:lang w:val="de-DE"/>
        </w:rPr>
        <w:t>Basierend auf der zukünftigen Gesamtflotte pro Jahr (</w:t>
      </w:r>
      <w:r w:rsidRPr="00A82296">
        <w:rPr>
          <w:rFonts w:ascii="easyJet Rounded Book" w:eastAsia="Trebuchet MS" w:hAnsi="easyJet Rounded Book" w:cs="Trebuchet MS"/>
          <w:lang w:val="de-DE"/>
        </w:rPr>
        <w:t>Gesamtg</w:t>
      </w:r>
      <w:r w:rsidRPr="00A82296">
        <w:rPr>
          <w:rFonts w:ascii="easyJet Rounded Book" w:eastAsia="Trebuchet MS" w:hAnsi="easyJet Rounded Book" w:cs="Trebuchet MS"/>
          <w:lang w:val="de-DE"/>
        </w:rPr>
        <w:t>eschäftsjahr 2029) – 1296 Tonnen Treibstoff / 4068 Tonnen CO2.</w:t>
      </w:r>
    </w:p>
    <w:p w14:paraId="31ABC5A3" w14:textId="77777777" w:rsidR="00A82296" w:rsidRPr="001C58C9" w:rsidRDefault="00A82296" w:rsidP="00A61535">
      <w:pPr>
        <w:spacing w:after="0"/>
        <w:contextualSpacing/>
        <w:rPr>
          <w:rFonts w:eastAsia="Times New Roman" w:cs="Segoe UI"/>
          <w:b/>
          <w:lang w:val="de-DE"/>
        </w:rPr>
      </w:pPr>
    </w:p>
    <w:p w14:paraId="3F0CE859" w14:textId="77777777" w:rsidR="00E60B24" w:rsidRPr="00C137DC" w:rsidRDefault="00E60B24" w:rsidP="00E60B24">
      <w:pPr>
        <w:pStyle w:val="xmsonormal"/>
        <w:shd w:val="clear" w:color="auto" w:fill="FFFFFF" w:themeFill="background1"/>
        <w:spacing w:line="276" w:lineRule="auto"/>
        <w:contextualSpacing/>
        <w:rPr>
          <w:rFonts w:ascii="easyJet Rounded Book" w:hAnsi="easyJet Rounded Book" w:cs="Calibri"/>
          <w:b/>
          <w:color w:val="000000" w:themeColor="text1"/>
          <w:sz w:val="20"/>
          <w:szCs w:val="20"/>
          <w:lang w:val="de-DE"/>
        </w:rPr>
      </w:pPr>
      <w:r w:rsidRPr="00C137DC">
        <w:rPr>
          <w:rFonts w:ascii="easyJet Rounded Book" w:hAnsi="easyJet Rounded Book" w:cs="Calibri"/>
          <w:b/>
          <w:color w:val="000000" w:themeColor="text1"/>
          <w:sz w:val="20"/>
          <w:szCs w:val="20"/>
          <w:lang w:val="de-DE"/>
        </w:rPr>
        <w:t xml:space="preserve">Über easyJet </w:t>
      </w:r>
    </w:p>
    <w:p w14:paraId="6D3A6BE1" w14:textId="77777777" w:rsidR="00E60B24" w:rsidRPr="00C137DC" w:rsidRDefault="00E60B24" w:rsidP="00E60B24">
      <w:pPr>
        <w:pStyle w:val="xmsonormal"/>
        <w:shd w:val="clear" w:color="auto" w:fill="FFFFFF" w:themeFill="background1"/>
        <w:spacing w:line="276" w:lineRule="auto"/>
        <w:contextualSpacing/>
        <w:rPr>
          <w:rFonts w:ascii="easyJet Rounded Book" w:hAnsi="easyJet Rounded Book" w:cs="Calibri"/>
          <w:b/>
          <w:color w:val="000000" w:themeColor="text1"/>
          <w:sz w:val="20"/>
          <w:szCs w:val="20"/>
          <w:lang w:val="de-DE"/>
        </w:rPr>
      </w:pPr>
    </w:p>
    <w:p w14:paraId="754996DD" w14:textId="77777777" w:rsidR="00E60B24" w:rsidRPr="00C721E5" w:rsidRDefault="00E60B24" w:rsidP="00E60B24">
      <w:pPr>
        <w:contextualSpacing/>
        <w:jc w:val="both"/>
        <w:rPr>
          <w:rFonts w:ascii="easyJet Rounded Book" w:hAnsi="easyJet Rounded Book"/>
          <w:color w:val="000000" w:themeColor="text1"/>
          <w:sz w:val="20"/>
          <w:szCs w:val="20"/>
          <w:lang w:val="de-DE"/>
        </w:rPr>
      </w:pPr>
      <w:r w:rsidRPr="4496DA53">
        <w:rPr>
          <w:rFonts w:ascii="easyJet Rounded Book" w:eastAsiaTheme="minorEastAsia" w:hAnsi="easyJet Rounded Book" w:cs="Times New Roman"/>
          <w:color w:val="000000" w:themeColor="text1"/>
          <w:sz w:val="20"/>
          <w:szCs w:val="20"/>
          <w:lang w:val="de-DE" w:eastAsia="en-GB"/>
        </w:rPr>
        <w:t>Europas führende Fluggesellschaft easyJet bietet eine einzigartige und erfolgreiche Kombination aus dem besten Streckennetzwerk, das Europas zentrale Flughäfen miteinander verbindet, sowie einem sehr guten Preis-Leistungsverhältnis und freundlichem Service.  </w:t>
      </w:r>
    </w:p>
    <w:p w14:paraId="232D8D81" w14:textId="77777777" w:rsidR="00E60B24" w:rsidRPr="00C721E5" w:rsidRDefault="00E60B24" w:rsidP="00E60B24">
      <w:pPr>
        <w:contextualSpacing/>
        <w:jc w:val="both"/>
        <w:rPr>
          <w:rFonts w:ascii="easyJet Rounded Book" w:hAnsi="easyJet Rounded Book"/>
          <w:color w:val="000000" w:themeColor="text1"/>
          <w:sz w:val="20"/>
          <w:szCs w:val="20"/>
          <w:lang w:val="de-DE"/>
        </w:rPr>
      </w:pPr>
    </w:p>
    <w:p w14:paraId="259A5306" w14:textId="5137ECC2" w:rsidR="00E60B24" w:rsidRDefault="00E60B24" w:rsidP="00E60B24">
      <w:pPr>
        <w:contextualSpacing/>
        <w:jc w:val="both"/>
        <w:rPr>
          <w:rFonts w:ascii="easyJet Rounded Book" w:eastAsiaTheme="minorEastAsia" w:hAnsi="easyJet Rounded Book" w:cs="Times New Roman"/>
          <w:color w:val="000000" w:themeColor="text1"/>
          <w:sz w:val="20"/>
          <w:szCs w:val="20"/>
          <w:highlight w:val="yellow"/>
          <w:lang w:val="de-DE" w:eastAsia="en-GB"/>
        </w:rPr>
      </w:pPr>
      <w:r w:rsidRPr="7CE1368C">
        <w:rPr>
          <w:rFonts w:ascii="easyJet Rounded Book" w:eastAsiaTheme="minorEastAsia" w:hAnsi="easyJet Rounded Book" w:cs="Times New Roman"/>
          <w:color w:val="000000" w:themeColor="text1"/>
          <w:sz w:val="20"/>
          <w:szCs w:val="20"/>
          <w:lang w:val="de-DE" w:eastAsia="en-GB"/>
        </w:rPr>
        <w:t xml:space="preserve">easyJet steuert mehr der beliebtesten europäischen Strecken an als jede andere </w:t>
      </w:r>
      <w:r w:rsidR="00560490" w:rsidRPr="7CE1368C">
        <w:rPr>
          <w:rFonts w:ascii="easyJet Rounded Book" w:eastAsiaTheme="minorEastAsia" w:hAnsi="easyJet Rounded Book" w:cs="Times New Roman"/>
          <w:color w:val="000000" w:themeColor="text1"/>
          <w:sz w:val="20"/>
          <w:szCs w:val="20"/>
          <w:lang w:val="de-DE" w:eastAsia="en-GB"/>
        </w:rPr>
        <w:t xml:space="preserve">Fluggesellschaft </w:t>
      </w:r>
      <w:r w:rsidR="00EC131C" w:rsidRPr="7CE1368C">
        <w:rPr>
          <w:rFonts w:ascii="easyJet Rounded Book" w:eastAsiaTheme="minorEastAsia" w:hAnsi="easyJet Rounded Book" w:cs="Times New Roman"/>
          <w:color w:val="000000" w:themeColor="text1"/>
          <w:sz w:val="20"/>
          <w:szCs w:val="20"/>
          <w:lang w:val="de-DE" w:eastAsia="en-GB"/>
        </w:rPr>
        <w:t>und beförderte</w:t>
      </w:r>
      <w:r w:rsidRPr="7CE1368C">
        <w:rPr>
          <w:rFonts w:ascii="easyJet Rounded Book" w:eastAsiaTheme="minorEastAsia" w:hAnsi="easyJet Rounded Book" w:cs="Times New Roman"/>
          <w:color w:val="000000" w:themeColor="text1"/>
          <w:sz w:val="20"/>
          <w:szCs w:val="20"/>
          <w:lang w:val="de-DE" w:eastAsia="en-GB"/>
        </w:rPr>
        <w:t xml:space="preserve"> 202</w:t>
      </w:r>
      <w:r w:rsidR="00CC7FD0">
        <w:rPr>
          <w:rFonts w:ascii="easyJet Rounded Book" w:eastAsiaTheme="minorEastAsia" w:hAnsi="easyJet Rounded Book" w:cs="Times New Roman"/>
          <w:color w:val="000000" w:themeColor="text1"/>
          <w:sz w:val="20"/>
          <w:szCs w:val="20"/>
          <w:lang w:val="de-DE" w:eastAsia="en-GB"/>
        </w:rPr>
        <w:t>3</w:t>
      </w:r>
      <w:r w:rsidRPr="7CE1368C">
        <w:rPr>
          <w:rFonts w:ascii="easyJet Rounded Book" w:eastAsiaTheme="minorEastAsia" w:hAnsi="easyJet Rounded Book" w:cs="Times New Roman"/>
          <w:color w:val="000000" w:themeColor="text1"/>
          <w:sz w:val="20"/>
          <w:szCs w:val="20"/>
          <w:lang w:val="de-DE" w:eastAsia="en-GB"/>
        </w:rPr>
        <w:t xml:space="preserve"> über </w:t>
      </w:r>
      <w:r w:rsidR="00CC7FD0">
        <w:rPr>
          <w:rFonts w:ascii="easyJet Rounded Book" w:eastAsiaTheme="minorEastAsia" w:hAnsi="easyJet Rounded Book" w:cs="Times New Roman"/>
          <w:color w:val="000000" w:themeColor="text1"/>
          <w:sz w:val="20"/>
          <w:szCs w:val="20"/>
          <w:lang w:val="de-DE" w:eastAsia="en-GB"/>
        </w:rPr>
        <w:t>82</w:t>
      </w:r>
      <w:r w:rsidRPr="7CE1368C">
        <w:rPr>
          <w:rFonts w:ascii="easyJet Rounded Book" w:eastAsiaTheme="minorEastAsia" w:hAnsi="easyJet Rounded Book" w:cs="Times New Roman"/>
          <w:color w:val="000000" w:themeColor="text1"/>
          <w:sz w:val="20"/>
          <w:szCs w:val="20"/>
          <w:lang w:val="de-DE" w:eastAsia="en-GB"/>
        </w:rPr>
        <w:t xml:space="preserve"> Millionen Passagiere – mehr als </w:t>
      </w:r>
      <w:r w:rsidR="00CD6DB9">
        <w:rPr>
          <w:rFonts w:ascii="easyJet Rounded Book" w:eastAsiaTheme="minorEastAsia" w:hAnsi="easyJet Rounded Book" w:cs="Times New Roman"/>
          <w:color w:val="000000" w:themeColor="text1"/>
          <w:sz w:val="20"/>
          <w:szCs w:val="20"/>
          <w:lang w:val="de-DE" w:eastAsia="en-GB"/>
        </w:rPr>
        <w:t>11,3</w:t>
      </w:r>
      <w:r w:rsidRPr="7CE1368C">
        <w:rPr>
          <w:rFonts w:ascii="easyJet Rounded Book" w:eastAsiaTheme="minorEastAsia" w:hAnsi="easyJet Rounded Book" w:cs="Times New Roman"/>
          <w:color w:val="000000" w:themeColor="text1"/>
          <w:sz w:val="20"/>
          <w:szCs w:val="20"/>
          <w:lang w:val="de-DE" w:eastAsia="en-GB"/>
        </w:rPr>
        <w:t xml:space="preserve"> Millionen davon waren Geschäftsreisende. Die Fluggesellschaft verfügt über 300 Flugzeuge auf fast 1.000 Routen zwischen 15</w:t>
      </w:r>
      <w:r w:rsidR="00CD6DB9">
        <w:rPr>
          <w:rFonts w:ascii="easyJet Rounded Book" w:eastAsiaTheme="minorEastAsia" w:hAnsi="easyJet Rounded Book" w:cs="Times New Roman"/>
          <w:color w:val="000000" w:themeColor="text1"/>
          <w:sz w:val="20"/>
          <w:szCs w:val="20"/>
          <w:lang w:val="de-DE" w:eastAsia="en-GB"/>
        </w:rPr>
        <w:t>5</w:t>
      </w:r>
      <w:r w:rsidRPr="7CE1368C">
        <w:rPr>
          <w:rFonts w:ascii="easyJet Rounded Book" w:eastAsiaTheme="minorEastAsia" w:hAnsi="easyJet Rounded Book" w:cs="Times New Roman"/>
          <w:color w:val="000000" w:themeColor="text1"/>
          <w:sz w:val="20"/>
          <w:szCs w:val="20"/>
          <w:lang w:val="de-DE" w:eastAsia="en-GB"/>
        </w:rPr>
        <w:t xml:space="preserve"> Flughäfen in 35 Ländern. Über 300 Millionen Europäer wohnen weniger als eine Stunde Fahrzeit von einem easyJet-Flughafen entfernt. </w:t>
      </w:r>
    </w:p>
    <w:p w14:paraId="2C6FD9C2" w14:textId="77777777" w:rsidR="00E60B24" w:rsidRPr="00C721E5" w:rsidRDefault="00E60B24" w:rsidP="00E60B24">
      <w:pPr>
        <w:contextualSpacing/>
        <w:jc w:val="both"/>
        <w:rPr>
          <w:rFonts w:ascii="easyJet Rounded Book" w:hAnsi="easyJet Rounded Book"/>
          <w:color w:val="000000" w:themeColor="text1"/>
          <w:sz w:val="20"/>
          <w:szCs w:val="20"/>
          <w:highlight w:val="yellow"/>
          <w:lang w:val="de-DE"/>
        </w:rPr>
      </w:pPr>
    </w:p>
    <w:p w14:paraId="5A01B361" w14:textId="4D3E3045" w:rsidR="00E60B24" w:rsidRPr="00B864E0" w:rsidRDefault="00E60B24" w:rsidP="00E60B24">
      <w:pPr>
        <w:contextualSpacing/>
        <w:jc w:val="both"/>
        <w:rPr>
          <w:rFonts w:ascii="easyJet Rounded Book" w:hAnsi="easyJet Rounded Book"/>
          <w:color w:val="000000" w:themeColor="text1"/>
          <w:sz w:val="20"/>
          <w:szCs w:val="20"/>
          <w:lang w:val="de-DE"/>
        </w:rPr>
      </w:pPr>
      <w:r w:rsidRPr="6EBC63F2">
        <w:rPr>
          <w:rFonts w:ascii="easyJet Rounded Book" w:eastAsiaTheme="minorEastAsia" w:hAnsi="easyJet Rounded Book" w:cs="Times New Roman"/>
          <w:color w:val="000000" w:themeColor="text1"/>
          <w:sz w:val="20"/>
          <w:szCs w:val="20"/>
          <w:lang w:val="de-DE" w:eastAsia="en-GB"/>
        </w:rPr>
        <w:lastRenderedPageBreak/>
        <w:t>easyJet versteht sich als verantwortungsbewusstes und nachhaltiges Unternehmen, das seine Mitarbeiter mit lokalen Verträgen in acht Ländern in ganz Europa in voller Übereinstimmung mit den nationalen Gesetzen und unter Anerkennung ihrer Gewerkschaften beschäftigt. Die Fluggesellschaft unterstützt eine Reihe lokaler Wohltätigkeitsorganisationen und unterhält außerdem eine Partnerschaft mit UNICEF, die seit ihrem Beginn im Jahr 2012 über 1</w:t>
      </w:r>
      <w:r w:rsidR="00E70838">
        <w:rPr>
          <w:rFonts w:ascii="easyJet Rounded Book" w:eastAsiaTheme="minorEastAsia" w:hAnsi="easyJet Rounded Book" w:cs="Times New Roman"/>
          <w:color w:val="000000" w:themeColor="text1"/>
          <w:sz w:val="20"/>
          <w:szCs w:val="20"/>
          <w:lang w:val="de-DE" w:eastAsia="en-GB"/>
        </w:rPr>
        <w:t>7</w:t>
      </w:r>
      <w:r w:rsidRPr="6EBC63F2">
        <w:rPr>
          <w:rFonts w:ascii="easyJet Rounded Book" w:eastAsiaTheme="minorEastAsia" w:hAnsi="easyJet Rounded Book" w:cs="Times New Roman"/>
          <w:color w:val="000000" w:themeColor="text1"/>
          <w:sz w:val="20"/>
          <w:szCs w:val="20"/>
          <w:lang w:val="de-DE" w:eastAsia="en-GB"/>
        </w:rPr>
        <w:t xml:space="preserve"> Millionen Pfund für besonders </w:t>
      </w:r>
      <w:r w:rsidR="001C2062">
        <w:rPr>
          <w:rFonts w:ascii="easyJet Rounded Book" w:eastAsiaTheme="minorEastAsia" w:hAnsi="easyJet Rounded Book" w:cs="Times New Roman"/>
          <w:color w:val="000000" w:themeColor="text1"/>
          <w:sz w:val="20"/>
          <w:szCs w:val="20"/>
          <w:lang w:val="de-DE" w:eastAsia="en-GB"/>
        </w:rPr>
        <w:t>bedürftige</w:t>
      </w:r>
      <w:r w:rsidRPr="6EBC63F2">
        <w:rPr>
          <w:rFonts w:ascii="easyJet Rounded Book" w:eastAsiaTheme="minorEastAsia" w:hAnsi="easyJet Rounded Book" w:cs="Times New Roman"/>
          <w:color w:val="000000" w:themeColor="text1"/>
          <w:sz w:val="20"/>
          <w:szCs w:val="20"/>
          <w:lang w:val="de-DE" w:eastAsia="en-GB"/>
        </w:rPr>
        <w:t xml:space="preserve"> Kinder gesammelt hat. </w:t>
      </w:r>
    </w:p>
    <w:p w14:paraId="0E4B6A28" w14:textId="77777777" w:rsidR="00E60B24" w:rsidRDefault="00E60B24" w:rsidP="00E60B24">
      <w:pPr>
        <w:contextualSpacing/>
        <w:jc w:val="both"/>
        <w:rPr>
          <w:rFonts w:ascii="easyJet Rounded Book" w:eastAsiaTheme="minorEastAsia" w:hAnsi="easyJet Rounded Book" w:cs="Times New Roman"/>
          <w:color w:val="000000" w:themeColor="text1"/>
          <w:sz w:val="20"/>
          <w:szCs w:val="20"/>
          <w:lang w:val="de-DE" w:eastAsia="en-GB"/>
        </w:rPr>
      </w:pPr>
    </w:p>
    <w:p w14:paraId="3AED4248" w14:textId="20FCCB8C" w:rsidR="00BA61EA" w:rsidRDefault="001C2062" w:rsidP="00551758">
      <w:pPr>
        <w:contextualSpacing/>
        <w:jc w:val="both"/>
        <w:rPr>
          <w:rFonts w:ascii="easyJet Rounded Book" w:eastAsiaTheme="minorEastAsia" w:hAnsi="easyJet Rounded Book" w:cs="Times New Roman"/>
          <w:color w:val="000000" w:themeColor="text1"/>
          <w:sz w:val="20"/>
          <w:szCs w:val="20"/>
          <w:lang w:val="de-DE" w:eastAsia="en-GB"/>
        </w:rPr>
      </w:pPr>
      <w:r>
        <w:rPr>
          <w:rFonts w:ascii="easyJet Rounded Book" w:eastAsiaTheme="minorEastAsia" w:hAnsi="easyJet Rounded Book" w:cs="Times New Roman"/>
          <w:color w:val="000000" w:themeColor="text1"/>
          <w:sz w:val="20"/>
          <w:szCs w:val="20"/>
          <w:lang w:val="de-DE" w:eastAsia="en-GB"/>
        </w:rPr>
        <w:t xml:space="preserve">Im Jahr 2022 hat </w:t>
      </w:r>
      <w:r w:rsidR="00E60B24" w:rsidRPr="7CE1368C">
        <w:rPr>
          <w:rFonts w:ascii="easyJet Rounded Book" w:eastAsiaTheme="minorEastAsia" w:hAnsi="easyJet Rounded Book" w:cs="Times New Roman"/>
          <w:color w:val="000000" w:themeColor="text1"/>
          <w:sz w:val="20"/>
          <w:szCs w:val="20"/>
          <w:lang w:val="de-DE" w:eastAsia="en-GB"/>
        </w:rPr>
        <w:t xml:space="preserve">easyJet </w:t>
      </w:r>
      <w:r>
        <w:rPr>
          <w:rFonts w:ascii="easyJet Rounded Book" w:eastAsiaTheme="minorEastAsia" w:hAnsi="easyJet Rounded Book" w:cs="Times New Roman"/>
          <w:color w:val="000000" w:themeColor="text1"/>
          <w:sz w:val="20"/>
          <w:szCs w:val="20"/>
          <w:lang w:val="de-DE" w:eastAsia="en-GB"/>
        </w:rPr>
        <w:t>s</w:t>
      </w:r>
      <w:r w:rsidR="00E60B24" w:rsidRPr="7CE1368C">
        <w:rPr>
          <w:rFonts w:ascii="easyJet Rounded Book" w:eastAsiaTheme="minorEastAsia" w:hAnsi="easyJet Rounded Book" w:cs="Times New Roman"/>
          <w:color w:val="000000" w:themeColor="text1"/>
          <w:sz w:val="20"/>
          <w:szCs w:val="20"/>
          <w:lang w:val="de-DE" w:eastAsia="en-GB"/>
        </w:rPr>
        <w:t xml:space="preserve">eine „Net Zero“-Roadmap für das Erreichen von Netto-Null-Emissionen bis zum Jahr 2050 veröffentlicht. </w:t>
      </w:r>
      <w:r w:rsidR="0013403A" w:rsidRPr="001347B2">
        <w:rPr>
          <w:rFonts w:ascii="easyJet Rounded Book" w:eastAsiaTheme="minorEastAsia" w:hAnsi="easyJet Rounded Book" w:cs="Times New Roman"/>
          <w:color w:val="000000" w:themeColor="text1"/>
          <w:sz w:val="20"/>
          <w:szCs w:val="20"/>
          <w:lang w:val="de-DE" w:eastAsia="en-GB"/>
        </w:rPr>
        <w:t>Die</w:t>
      </w:r>
      <w:r w:rsidR="00247B63" w:rsidRPr="001347B2">
        <w:rPr>
          <w:rFonts w:ascii="easyJet Rounded Book" w:eastAsiaTheme="minorEastAsia" w:hAnsi="easyJet Rounded Book" w:cs="Times New Roman"/>
          <w:color w:val="000000" w:themeColor="text1"/>
          <w:sz w:val="20"/>
          <w:szCs w:val="20"/>
          <w:lang w:val="de-DE" w:eastAsia="en-GB"/>
        </w:rPr>
        <w:t>se</w:t>
      </w:r>
      <w:r w:rsidR="0013403A" w:rsidRPr="001347B2">
        <w:rPr>
          <w:rFonts w:ascii="easyJet Rounded Book" w:eastAsiaTheme="minorEastAsia" w:hAnsi="easyJet Rounded Book" w:cs="Times New Roman"/>
          <w:color w:val="000000" w:themeColor="text1"/>
          <w:sz w:val="20"/>
          <w:szCs w:val="20"/>
          <w:lang w:val="de-DE" w:eastAsia="en-GB"/>
        </w:rPr>
        <w:t xml:space="preserve"> sieht</w:t>
      </w:r>
      <w:r w:rsidR="00BA61EA" w:rsidRPr="001347B2">
        <w:rPr>
          <w:rFonts w:ascii="easyJet Rounded Book" w:eastAsiaTheme="minorEastAsia" w:hAnsi="easyJet Rounded Book" w:cs="Times New Roman"/>
          <w:color w:val="000000" w:themeColor="text1"/>
          <w:sz w:val="20"/>
          <w:szCs w:val="20"/>
          <w:lang w:val="de-DE" w:eastAsia="en-GB"/>
        </w:rPr>
        <w:t xml:space="preserve"> eine Kombination aus Flottenerneuerung, betrieblicher Effizienz, Modernisierung des Luftraums, nachhaltigem Flugkraftstoff und </w:t>
      </w:r>
      <w:r w:rsidR="003D2D51" w:rsidRPr="001347B2">
        <w:rPr>
          <w:rFonts w:ascii="easyJet Rounded Book" w:eastAsiaTheme="minorEastAsia" w:hAnsi="easyJet Rounded Book" w:cs="Times New Roman"/>
          <w:color w:val="000000" w:themeColor="text1"/>
          <w:sz w:val="20"/>
          <w:szCs w:val="20"/>
          <w:lang w:val="de-DE" w:eastAsia="en-GB"/>
        </w:rPr>
        <w:t>Carbon-Capture-</w:t>
      </w:r>
      <w:r w:rsidR="00BA61EA" w:rsidRPr="001347B2">
        <w:rPr>
          <w:rFonts w:ascii="easyJet Rounded Book" w:eastAsiaTheme="minorEastAsia" w:hAnsi="easyJet Rounded Book" w:cs="Times New Roman"/>
          <w:color w:val="000000" w:themeColor="text1"/>
          <w:sz w:val="20"/>
          <w:szCs w:val="20"/>
          <w:lang w:val="de-DE" w:eastAsia="en-GB"/>
        </w:rPr>
        <w:t>Technologien vor</w:t>
      </w:r>
      <w:r w:rsidR="00247B63" w:rsidRPr="001347B2">
        <w:rPr>
          <w:rFonts w:ascii="easyJet Rounded Book" w:eastAsiaTheme="minorEastAsia" w:hAnsi="easyJet Rounded Book" w:cs="Times New Roman"/>
          <w:color w:val="000000" w:themeColor="text1"/>
          <w:sz w:val="20"/>
          <w:szCs w:val="20"/>
          <w:lang w:val="de-DE" w:eastAsia="en-GB"/>
        </w:rPr>
        <w:t xml:space="preserve">. </w:t>
      </w:r>
      <w:r w:rsidR="00247B63" w:rsidRPr="7CE1368C">
        <w:rPr>
          <w:rFonts w:ascii="easyJet Rounded Book" w:eastAsiaTheme="minorEastAsia" w:hAnsi="easyJet Rounded Book" w:cs="Times New Roman"/>
          <w:color w:val="000000" w:themeColor="text1"/>
          <w:sz w:val="20"/>
          <w:szCs w:val="20"/>
          <w:lang w:val="de-DE" w:eastAsia="en-GB"/>
        </w:rPr>
        <w:t>Darüber hinaus setzt die Roadmap ein Zwischenziel zur Verbesserung der CO2-Emissionsintensität um 35 % bis 2035</w:t>
      </w:r>
      <w:r w:rsidR="005819AA">
        <w:rPr>
          <w:rFonts w:ascii="easyJet Rounded Book" w:eastAsiaTheme="minorEastAsia" w:hAnsi="easyJet Rounded Book" w:cs="Times New Roman"/>
          <w:color w:val="000000" w:themeColor="text1"/>
          <w:sz w:val="20"/>
          <w:szCs w:val="20"/>
          <w:lang w:val="de-DE" w:eastAsia="en-GB"/>
        </w:rPr>
        <w:t xml:space="preserve">, was von der </w:t>
      </w:r>
      <w:r w:rsidR="005819AA" w:rsidRPr="005819AA">
        <w:rPr>
          <w:rFonts w:ascii="easyJet Rounded Book" w:eastAsiaTheme="minorEastAsia" w:hAnsi="easyJet Rounded Book" w:cs="Times New Roman"/>
          <w:color w:val="000000" w:themeColor="text1"/>
          <w:sz w:val="20"/>
          <w:szCs w:val="20"/>
          <w:lang w:val="de-DE" w:eastAsia="en-GB"/>
        </w:rPr>
        <w:t>Science-based Targets Initiative</w:t>
      </w:r>
      <w:r w:rsidR="005819AA">
        <w:rPr>
          <w:rFonts w:ascii="easyJet Rounded Book" w:eastAsiaTheme="minorEastAsia" w:hAnsi="easyJet Rounded Book" w:cs="Times New Roman"/>
          <w:color w:val="000000" w:themeColor="text1"/>
          <w:sz w:val="20"/>
          <w:szCs w:val="20"/>
          <w:lang w:val="de-DE" w:eastAsia="en-GB"/>
        </w:rPr>
        <w:t xml:space="preserve"> (SBTi) bestätigt wurde</w:t>
      </w:r>
      <w:r w:rsidR="00247B63" w:rsidRPr="7CE1368C">
        <w:rPr>
          <w:rFonts w:ascii="easyJet Rounded Book" w:eastAsiaTheme="minorEastAsia" w:hAnsi="easyJet Rounded Book" w:cs="Times New Roman"/>
          <w:color w:val="000000" w:themeColor="text1"/>
          <w:sz w:val="20"/>
          <w:szCs w:val="20"/>
          <w:lang w:val="de-DE" w:eastAsia="en-GB"/>
        </w:rPr>
        <w:t xml:space="preserve">. </w:t>
      </w:r>
      <w:r w:rsidR="00BA61EA" w:rsidRPr="001347B2">
        <w:rPr>
          <w:rFonts w:ascii="easyJet Rounded Book" w:eastAsiaTheme="minorEastAsia" w:hAnsi="easyJet Rounded Book" w:cs="Times New Roman"/>
          <w:color w:val="000000" w:themeColor="text1"/>
          <w:sz w:val="20"/>
          <w:szCs w:val="20"/>
          <w:lang w:val="de-DE" w:eastAsia="en-GB"/>
        </w:rPr>
        <w:t xml:space="preserve">Das endgültige Ziel der Fluggesellschaft </w:t>
      </w:r>
      <w:r w:rsidR="00130173" w:rsidRPr="001347B2">
        <w:rPr>
          <w:rFonts w:ascii="easyJet Rounded Book" w:eastAsiaTheme="minorEastAsia" w:hAnsi="easyJet Rounded Book" w:cs="Times New Roman"/>
          <w:color w:val="000000" w:themeColor="text1"/>
          <w:sz w:val="20"/>
          <w:szCs w:val="20"/>
          <w:lang w:val="de-DE" w:eastAsia="en-GB"/>
        </w:rPr>
        <w:t>bleibt</w:t>
      </w:r>
      <w:r w:rsidR="00BA61EA" w:rsidRPr="001347B2">
        <w:rPr>
          <w:rFonts w:ascii="easyJet Rounded Book" w:eastAsiaTheme="minorEastAsia" w:hAnsi="easyJet Rounded Book" w:cs="Times New Roman"/>
          <w:color w:val="000000" w:themeColor="text1"/>
          <w:sz w:val="20"/>
          <w:szCs w:val="20"/>
          <w:lang w:val="de-DE" w:eastAsia="en-GB"/>
        </w:rPr>
        <w:t xml:space="preserve"> die vollständige Umstellung ihrer Flotte auf eine</w:t>
      </w:r>
      <w:r w:rsidR="00247B63" w:rsidRPr="001347B2">
        <w:rPr>
          <w:rFonts w:ascii="easyJet Rounded Book" w:eastAsiaTheme="minorEastAsia" w:hAnsi="easyJet Rounded Book" w:cs="Times New Roman"/>
          <w:color w:val="000000" w:themeColor="text1"/>
          <w:sz w:val="20"/>
          <w:szCs w:val="20"/>
          <w:lang w:val="de-DE" w:eastAsia="en-GB"/>
        </w:rPr>
        <w:t xml:space="preserve"> emissionsfreie</w:t>
      </w:r>
      <w:r w:rsidR="00BA61EA" w:rsidRPr="001347B2">
        <w:rPr>
          <w:rFonts w:ascii="easyJet Rounded Book" w:eastAsiaTheme="minorEastAsia" w:hAnsi="easyJet Rounded Book" w:cs="Times New Roman"/>
          <w:color w:val="000000" w:themeColor="text1"/>
          <w:sz w:val="20"/>
          <w:szCs w:val="20"/>
          <w:lang w:val="de-DE" w:eastAsia="en-GB"/>
        </w:rPr>
        <w:t xml:space="preserve"> Technologie, </w:t>
      </w:r>
      <w:r w:rsidR="00130173" w:rsidRPr="001347B2">
        <w:rPr>
          <w:rFonts w:ascii="easyJet Rounded Book" w:eastAsiaTheme="minorEastAsia" w:hAnsi="easyJet Rounded Book" w:cs="Times New Roman"/>
          <w:color w:val="000000" w:themeColor="text1"/>
          <w:sz w:val="20"/>
          <w:szCs w:val="20"/>
          <w:lang w:val="de-DE" w:eastAsia="en-GB"/>
        </w:rPr>
        <w:t>welche</w:t>
      </w:r>
      <w:r w:rsidR="00BA61EA" w:rsidRPr="001347B2">
        <w:rPr>
          <w:rFonts w:ascii="easyJet Rounded Book" w:eastAsiaTheme="minorEastAsia" w:hAnsi="easyJet Rounded Book" w:cs="Times New Roman"/>
          <w:color w:val="000000" w:themeColor="text1"/>
          <w:sz w:val="20"/>
          <w:szCs w:val="20"/>
          <w:lang w:val="de-DE" w:eastAsia="en-GB"/>
        </w:rPr>
        <w:t xml:space="preserve"> durch eine Reihe strategischer Partnerschaften unter anderem mit Airbus, Rolls-Royce und GKN Aerospace Solutions erreich</w:t>
      </w:r>
      <w:r w:rsidR="00130173" w:rsidRPr="001347B2">
        <w:rPr>
          <w:rFonts w:ascii="easyJet Rounded Book" w:eastAsiaTheme="minorEastAsia" w:hAnsi="easyJet Rounded Book" w:cs="Times New Roman"/>
          <w:color w:val="000000" w:themeColor="text1"/>
          <w:sz w:val="20"/>
          <w:szCs w:val="20"/>
          <w:lang w:val="de-DE" w:eastAsia="en-GB"/>
        </w:rPr>
        <w:t xml:space="preserve">t werden </w:t>
      </w:r>
      <w:r w:rsidR="00F803B0">
        <w:rPr>
          <w:rFonts w:ascii="easyJet Rounded Book" w:eastAsiaTheme="minorEastAsia" w:hAnsi="easyJet Rounded Book" w:cs="Times New Roman"/>
          <w:color w:val="000000" w:themeColor="text1"/>
          <w:sz w:val="20"/>
          <w:szCs w:val="20"/>
          <w:lang w:val="de-DE" w:eastAsia="en-GB"/>
        </w:rPr>
        <w:t>wird</w:t>
      </w:r>
      <w:r w:rsidR="00BA61EA" w:rsidRPr="001347B2">
        <w:rPr>
          <w:rFonts w:ascii="easyJet Rounded Book" w:eastAsiaTheme="minorEastAsia" w:hAnsi="easyJet Rounded Book" w:cs="Times New Roman"/>
          <w:color w:val="000000" w:themeColor="text1"/>
          <w:sz w:val="20"/>
          <w:szCs w:val="20"/>
          <w:lang w:val="de-DE" w:eastAsia="en-GB"/>
        </w:rPr>
        <w:t xml:space="preserve">. </w:t>
      </w:r>
      <w:r w:rsidR="00130173" w:rsidRPr="7CE1368C">
        <w:rPr>
          <w:rFonts w:ascii="easyJet Rounded Book" w:eastAsiaTheme="minorEastAsia" w:hAnsi="easyJet Rounded Book" w:cs="Times New Roman"/>
          <w:color w:val="000000" w:themeColor="text1"/>
          <w:sz w:val="20"/>
          <w:szCs w:val="20"/>
          <w:lang w:val="de-DE" w:eastAsia="en-GB"/>
        </w:rPr>
        <w:t>Seit dem Jahr 2000 hat die Fluggesellschaft ihre CO2-Emissionen pro Passagier und Kilometer bereits um ein Drittel gesenkt</w:t>
      </w:r>
      <w:r w:rsidR="00BA61EA" w:rsidRPr="001347B2">
        <w:rPr>
          <w:rFonts w:ascii="easyJet Rounded Book" w:eastAsiaTheme="minorEastAsia" w:hAnsi="easyJet Rounded Book" w:cs="Times New Roman"/>
          <w:color w:val="000000" w:themeColor="text1"/>
          <w:sz w:val="20"/>
          <w:szCs w:val="20"/>
          <w:lang w:val="de-DE" w:eastAsia="en-GB"/>
        </w:rPr>
        <w:t>.</w:t>
      </w:r>
    </w:p>
    <w:p w14:paraId="338E0478" w14:textId="77777777" w:rsidR="00E60B24" w:rsidRDefault="00E60B24" w:rsidP="00E60B24">
      <w:pPr>
        <w:contextualSpacing/>
        <w:jc w:val="both"/>
        <w:rPr>
          <w:rFonts w:eastAsia="Calibri"/>
          <w:color w:val="000000" w:themeColor="text1"/>
          <w:lang w:val="de"/>
        </w:rPr>
      </w:pPr>
    </w:p>
    <w:p w14:paraId="5D347DDC" w14:textId="6C54F5F2" w:rsidR="0094125E" w:rsidRDefault="00E60B24" w:rsidP="004E7A73">
      <w:pPr>
        <w:contextualSpacing/>
        <w:jc w:val="both"/>
        <w:rPr>
          <w:rFonts w:ascii="easyJet Rounded Book" w:eastAsiaTheme="minorEastAsia" w:hAnsi="easyJet Rounded Book" w:cs="Times New Roman"/>
          <w:color w:val="000000" w:themeColor="text1"/>
          <w:sz w:val="20"/>
          <w:szCs w:val="20"/>
          <w:lang w:val="de-DE" w:eastAsia="en-GB"/>
        </w:rPr>
      </w:pPr>
      <w:r w:rsidRPr="4496DA53">
        <w:rPr>
          <w:rFonts w:ascii="easyJet Rounded Book" w:eastAsiaTheme="minorEastAsia" w:hAnsi="easyJet Rounded Book" w:cs="Times New Roman"/>
          <w:color w:val="000000" w:themeColor="text1"/>
          <w:sz w:val="20"/>
          <w:szCs w:val="20"/>
          <w:lang w:val="de-DE" w:eastAsia="en-GB"/>
        </w:rPr>
        <w:t xml:space="preserve">Innovation liegt easyJet im Blut – seit dem Start </w:t>
      </w:r>
      <w:r w:rsidR="002F643B">
        <w:rPr>
          <w:rFonts w:ascii="easyJet Rounded Book" w:eastAsiaTheme="minorEastAsia" w:hAnsi="easyJet Rounded Book" w:cs="Times New Roman"/>
          <w:color w:val="000000" w:themeColor="text1"/>
          <w:sz w:val="20"/>
          <w:szCs w:val="20"/>
          <w:lang w:val="de-DE" w:eastAsia="en-GB"/>
        </w:rPr>
        <w:t xml:space="preserve">vor </w:t>
      </w:r>
      <w:r w:rsidR="007C14D4">
        <w:rPr>
          <w:rFonts w:ascii="easyJet Rounded Book" w:eastAsiaTheme="minorEastAsia" w:hAnsi="easyJet Rounded Book" w:cs="Times New Roman"/>
          <w:color w:val="000000" w:themeColor="text1"/>
          <w:sz w:val="20"/>
          <w:szCs w:val="20"/>
          <w:lang w:val="de-DE" w:eastAsia="en-GB"/>
        </w:rPr>
        <w:t>fast 30</w:t>
      </w:r>
      <w:r w:rsidRPr="4496DA53">
        <w:rPr>
          <w:rFonts w:ascii="easyJet Rounded Book" w:eastAsiaTheme="minorEastAsia" w:hAnsi="easyJet Rounded Book" w:cs="Times New Roman"/>
          <w:color w:val="000000" w:themeColor="text1"/>
          <w:sz w:val="20"/>
          <w:szCs w:val="20"/>
          <w:lang w:val="de-DE" w:eastAsia="en-GB"/>
        </w:rPr>
        <w:t xml:space="preserve"> Jahren, </w:t>
      </w:r>
      <w:r w:rsidR="002F643B">
        <w:rPr>
          <w:rFonts w:ascii="easyJet Rounded Book" w:eastAsiaTheme="minorEastAsia" w:hAnsi="easyJet Rounded Book" w:cs="Times New Roman"/>
          <w:color w:val="000000" w:themeColor="text1"/>
          <w:sz w:val="20"/>
          <w:szCs w:val="20"/>
          <w:lang w:val="de-DE" w:eastAsia="en-GB"/>
        </w:rPr>
        <w:t>hat</w:t>
      </w:r>
      <w:r w:rsidRPr="4496DA53">
        <w:rPr>
          <w:rFonts w:ascii="easyJet Rounded Book" w:eastAsiaTheme="minorEastAsia" w:hAnsi="easyJet Rounded Book" w:cs="Times New Roman"/>
          <w:color w:val="000000" w:themeColor="text1"/>
          <w:sz w:val="20"/>
          <w:szCs w:val="20"/>
          <w:lang w:val="de-DE" w:eastAsia="en-GB"/>
        </w:rPr>
        <w:t xml:space="preserve"> easyJet den Flugverkehr revolutioniert, bis zum heutigen Tag, an dem wir führend sind </w:t>
      </w:r>
      <w:r w:rsidR="00560490">
        <w:rPr>
          <w:rFonts w:ascii="easyJet Rounded Book" w:eastAsiaTheme="minorEastAsia" w:hAnsi="easyJet Rounded Book" w:cs="Times New Roman"/>
          <w:color w:val="000000" w:themeColor="text1"/>
          <w:sz w:val="20"/>
          <w:szCs w:val="20"/>
          <w:lang w:val="de-DE" w:eastAsia="en-GB"/>
        </w:rPr>
        <w:t>im Bereich der</w:t>
      </w:r>
      <w:r w:rsidRPr="4496DA53">
        <w:rPr>
          <w:rFonts w:ascii="easyJet Rounded Book" w:eastAsiaTheme="minorEastAsia" w:hAnsi="easyJet Rounded Book" w:cs="Times New Roman"/>
          <w:color w:val="000000" w:themeColor="text1"/>
          <w:sz w:val="20"/>
          <w:szCs w:val="20"/>
          <w:lang w:val="de-DE" w:eastAsia="en-GB"/>
        </w:rPr>
        <w:t xml:space="preserve"> </w:t>
      </w:r>
      <w:r w:rsidR="00560490">
        <w:rPr>
          <w:rFonts w:ascii="easyJet Rounded Book" w:eastAsiaTheme="minorEastAsia" w:hAnsi="easyJet Rounded Book" w:cs="Times New Roman"/>
          <w:color w:val="000000" w:themeColor="text1"/>
          <w:sz w:val="20"/>
          <w:szCs w:val="20"/>
          <w:lang w:val="de-DE" w:eastAsia="en-GB"/>
        </w:rPr>
        <w:t xml:space="preserve">digitalen </w:t>
      </w:r>
      <w:r w:rsidRPr="4496DA53">
        <w:rPr>
          <w:rFonts w:ascii="easyJet Rounded Book" w:eastAsiaTheme="minorEastAsia" w:hAnsi="easyJet Rounded Book" w:cs="Times New Roman"/>
          <w:color w:val="000000" w:themeColor="text1"/>
          <w:sz w:val="20"/>
          <w:szCs w:val="20"/>
          <w:lang w:val="de-DE" w:eastAsia="en-GB"/>
        </w:rPr>
        <w:t>und operative</w:t>
      </w:r>
      <w:r w:rsidR="00A40849">
        <w:rPr>
          <w:rFonts w:ascii="easyJet Rounded Book" w:eastAsiaTheme="minorEastAsia" w:hAnsi="easyJet Rounded Book" w:cs="Times New Roman"/>
          <w:color w:val="000000" w:themeColor="text1"/>
          <w:sz w:val="20"/>
          <w:szCs w:val="20"/>
          <w:lang w:val="de-DE" w:eastAsia="en-GB"/>
        </w:rPr>
        <w:t>n</w:t>
      </w:r>
      <w:r w:rsidRPr="4496DA53">
        <w:rPr>
          <w:rFonts w:ascii="easyJet Rounded Book" w:eastAsiaTheme="minorEastAsia" w:hAnsi="easyJet Rounded Book" w:cs="Times New Roman"/>
          <w:color w:val="000000" w:themeColor="text1"/>
          <w:sz w:val="20"/>
          <w:szCs w:val="20"/>
          <w:lang w:val="de-DE" w:eastAsia="en-GB"/>
        </w:rPr>
        <w:t xml:space="preserve"> Innovationen, um das Reisen für unsere Passagier</w:t>
      </w:r>
      <w:r w:rsidR="00560490">
        <w:rPr>
          <w:rFonts w:ascii="easyJet Rounded Book" w:eastAsiaTheme="minorEastAsia" w:hAnsi="easyJet Rounded Book" w:cs="Times New Roman"/>
          <w:color w:val="000000" w:themeColor="text1"/>
          <w:sz w:val="20"/>
          <w:szCs w:val="20"/>
          <w:lang w:val="de-DE" w:eastAsia="en-GB"/>
        </w:rPr>
        <w:t>e</w:t>
      </w:r>
      <w:r w:rsidRPr="4496DA53">
        <w:rPr>
          <w:rFonts w:ascii="easyJet Rounded Book" w:eastAsiaTheme="minorEastAsia" w:hAnsi="easyJet Rounded Book" w:cs="Times New Roman"/>
          <w:color w:val="000000" w:themeColor="text1"/>
          <w:sz w:val="20"/>
          <w:szCs w:val="20"/>
          <w:lang w:val="de-DE" w:eastAsia="en-GB"/>
        </w:rPr>
        <w:t xml:space="preserve"> noch einfacher und erschwinglicher zu machen. </w:t>
      </w:r>
    </w:p>
    <w:p w14:paraId="2AE76E1D" w14:textId="77777777" w:rsidR="00073F88" w:rsidRDefault="00073F88" w:rsidP="004E7A73">
      <w:pPr>
        <w:contextualSpacing/>
        <w:jc w:val="both"/>
        <w:rPr>
          <w:rFonts w:ascii="easyJet Rounded Book" w:eastAsiaTheme="minorEastAsia" w:hAnsi="easyJet Rounded Book" w:cs="Times New Roman"/>
          <w:color w:val="000000" w:themeColor="text1"/>
          <w:sz w:val="20"/>
          <w:szCs w:val="20"/>
          <w:lang w:val="de-DE" w:eastAsia="en-GB"/>
        </w:rPr>
      </w:pPr>
    </w:p>
    <w:p w14:paraId="67BA8B2D" w14:textId="2D3F7D0B" w:rsidR="008D732D" w:rsidRDefault="00073F88" w:rsidP="00560490">
      <w:pPr>
        <w:contextualSpacing/>
        <w:jc w:val="both"/>
        <w:rPr>
          <w:rFonts w:ascii="easyJet Rounded Book" w:eastAsiaTheme="minorEastAsia" w:hAnsi="easyJet Rounded Book" w:cs="Times New Roman"/>
          <w:color w:val="000000" w:themeColor="text1"/>
          <w:sz w:val="20"/>
          <w:szCs w:val="20"/>
          <w:lang w:val="de-DE" w:eastAsia="en-GB"/>
        </w:rPr>
      </w:pPr>
      <w:r w:rsidRPr="004D31CC">
        <w:rPr>
          <w:rFonts w:ascii="easyJet Rounded Book" w:eastAsiaTheme="minorEastAsia" w:hAnsi="easyJet Rounded Book" w:cs="Times New Roman"/>
          <w:color w:val="000000" w:themeColor="text1"/>
          <w:sz w:val="20"/>
          <w:szCs w:val="20"/>
          <w:lang w:val="de-DE" w:eastAsia="en-GB"/>
        </w:rPr>
        <w:t xml:space="preserve">Im Jahr 2023 wurde easyJet von TIME als eines der besten Unternehmen der Welt und von der Financial Times als "Leader in Diversity 2024" ausgezeichnet. </w:t>
      </w:r>
      <w:r w:rsidR="0087084B" w:rsidRPr="00560490">
        <w:rPr>
          <w:rFonts w:ascii="easyJet Rounded Book" w:eastAsiaTheme="minorEastAsia" w:hAnsi="easyJet Rounded Book" w:cs="Times New Roman"/>
          <w:color w:val="000000" w:themeColor="text1"/>
          <w:sz w:val="20"/>
          <w:szCs w:val="20"/>
          <w:lang w:val="de-DE" w:eastAsia="en-GB"/>
        </w:rPr>
        <w:t xml:space="preserve"> </w:t>
      </w:r>
    </w:p>
    <w:p w14:paraId="12FCA0CA" w14:textId="77777777" w:rsidR="00A82296" w:rsidRDefault="00A82296" w:rsidP="00560490">
      <w:pPr>
        <w:contextualSpacing/>
        <w:jc w:val="both"/>
        <w:rPr>
          <w:rFonts w:ascii="easyJet Rounded Book" w:eastAsiaTheme="minorEastAsia" w:hAnsi="easyJet Rounded Book" w:cs="Times New Roman"/>
          <w:color w:val="000000" w:themeColor="text1"/>
          <w:sz w:val="20"/>
          <w:szCs w:val="20"/>
          <w:lang w:val="de-DE" w:eastAsia="en-GB"/>
        </w:rPr>
      </w:pPr>
    </w:p>
    <w:p w14:paraId="3A163174" w14:textId="77777777" w:rsidR="00A82296" w:rsidRPr="00A82296" w:rsidRDefault="00A82296" w:rsidP="00A82296">
      <w:pPr>
        <w:contextualSpacing/>
        <w:jc w:val="both"/>
        <w:rPr>
          <w:rFonts w:ascii="easyJet Rounded Book" w:eastAsiaTheme="minorEastAsia" w:hAnsi="easyJet Rounded Book" w:cs="Times New Roman"/>
          <w:b/>
          <w:bCs/>
          <w:color w:val="000000" w:themeColor="text1"/>
          <w:sz w:val="20"/>
          <w:szCs w:val="20"/>
          <w:lang w:val="de-DE" w:eastAsia="en-GB"/>
        </w:rPr>
      </w:pPr>
      <w:r w:rsidRPr="00A82296">
        <w:rPr>
          <w:rFonts w:ascii="easyJet Rounded Book" w:eastAsiaTheme="minorEastAsia" w:hAnsi="easyJet Rounded Book" w:cs="Times New Roman"/>
          <w:b/>
          <w:bCs/>
          <w:color w:val="000000" w:themeColor="text1"/>
          <w:sz w:val="20"/>
          <w:szCs w:val="20"/>
          <w:lang w:val="de-DE" w:eastAsia="en-GB"/>
        </w:rPr>
        <w:t>Über Mankiewicz Aviation Coatings</w:t>
      </w:r>
    </w:p>
    <w:p w14:paraId="0073F4C1" w14:textId="77777777" w:rsidR="00A82296" w:rsidRPr="00A82296" w:rsidRDefault="00A82296" w:rsidP="00A82296">
      <w:pPr>
        <w:contextualSpacing/>
        <w:jc w:val="both"/>
        <w:rPr>
          <w:rFonts w:ascii="easyJet Rounded Book" w:eastAsiaTheme="minorEastAsia" w:hAnsi="easyJet Rounded Book" w:cs="Times New Roman"/>
          <w:color w:val="000000" w:themeColor="text1"/>
          <w:sz w:val="20"/>
          <w:szCs w:val="20"/>
          <w:lang w:val="de-DE" w:eastAsia="en-GB"/>
        </w:rPr>
      </w:pPr>
      <w:r w:rsidRPr="00A82296">
        <w:rPr>
          <w:rFonts w:ascii="easyJet Rounded Book" w:eastAsiaTheme="minorEastAsia" w:hAnsi="easyJet Rounded Book" w:cs="Times New Roman"/>
          <w:color w:val="000000" w:themeColor="text1"/>
          <w:sz w:val="20"/>
          <w:szCs w:val="20"/>
          <w:lang w:val="de-DE" w:eastAsia="en-GB"/>
        </w:rPr>
        <w:t xml:space="preserve">Vor mehr als 125 Jahren begann das Familienunternehmen mit der Herstellung hochwertiger Industrielacke. Heute </w:t>
      </w:r>
    </w:p>
    <w:p w14:paraId="7B8139C5" w14:textId="77777777" w:rsidR="00A82296" w:rsidRPr="00A82296" w:rsidRDefault="00A82296" w:rsidP="00A82296">
      <w:pPr>
        <w:contextualSpacing/>
        <w:jc w:val="both"/>
        <w:rPr>
          <w:rFonts w:ascii="easyJet Rounded Book" w:eastAsiaTheme="minorEastAsia" w:hAnsi="easyJet Rounded Book" w:cs="Times New Roman"/>
          <w:color w:val="000000" w:themeColor="text1"/>
          <w:sz w:val="20"/>
          <w:szCs w:val="20"/>
          <w:lang w:val="de-DE" w:eastAsia="en-GB"/>
        </w:rPr>
      </w:pPr>
      <w:r w:rsidRPr="00A82296">
        <w:rPr>
          <w:rFonts w:ascii="easyJet Rounded Book" w:eastAsiaTheme="minorEastAsia" w:hAnsi="easyJet Rounded Book" w:cs="Times New Roman"/>
          <w:color w:val="000000" w:themeColor="text1"/>
          <w:sz w:val="20"/>
          <w:szCs w:val="20"/>
          <w:lang w:val="de-DE" w:eastAsia="en-GB"/>
        </w:rPr>
        <w:t xml:space="preserve">ist Mankiewicz einer der weltweit erfolgreichsten Lackhersteller mit 16 Produktionsstandorten rund um den Globus </w:t>
      </w:r>
    </w:p>
    <w:p w14:paraId="27923A79" w14:textId="77777777" w:rsidR="00A82296" w:rsidRPr="00A82296" w:rsidRDefault="00A82296" w:rsidP="00A82296">
      <w:pPr>
        <w:contextualSpacing/>
        <w:jc w:val="both"/>
        <w:rPr>
          <w:rFonts w:ascii="easyJet Rounded Book" w:eastAsiaTheme="minorEastAsia" w:hAnsi="easyJet Rounded Book" w:cs="Times New Roman"/>
          <w:color w:val="000000" w:themeColor="text1"/>
          <w:sz w:val="20"/>
          <w:szCs w:val="20"/>
          <w:lang w:val="de-DE" w:eastAsia="en-GB"/>
        </w:rPr>
      </w:pPr>
      <w:r w:rsidRPr="00A82296">
        <w:rPr>
          <w:rFonts w:ascii="easyJet Rounded Book" w:eastAsiaTheme="minorEastAsia" w:hAnsi="easyJet Rounded Book" w:cs="Times New Roman"/>
          <w:color w:val="000000" w:themeColor="text1"/>
          <w:sz w:val="20"/>
          <w:szCs w:val="20"/>
          <w:lang w:val="de-DE" w:eastAsia="en-GB"/>
        </w:rPr>
        <w:t xml:space="preserve">- alle mit dem Ziel, innovative Technologien, maßgeschneiderte Produkte und effiziente Beschichtungsprozesse zu </w:t>
      </w:r>
    </w:p>
    <w:p w14:paraId="2FD9F55F" w14:textId="77777777" w:rsidR="00A82296" w:rsidRPr="00A82296" w:rsidRDefault="00A82296" w:rsidP="00A82296">
      <w:pPr>
        <w:contextualSpacing/>
        <w:jc w:val="both"/>
        <w:rPr>
          <w:rFonts w:ascii="easyJet Rounded Book" w:eastAsiaTheme="minorEastAsia" w:hAnsi="easyJet Rounded Book" w:cs="Times New Roman"/>
          <w:color w:val="000000" w:themeColor="text1"/>
          <w:sz w:val="20"/>
          <w:szCs w:val="20"/>
          <w:lang w:val="de-DE" w:eastAsia="en-GB"/>
        </w:rPr>
      </w:pPr>
      <w:r w:rsidRPr="00A82296">
        <w:rPr>
          <w:rFonts w:ascii="easyJet Rounded Book" w:eastAsiaTheme="minorEastAsia" w:hAnsi="easyJet Rounded Book" w:cs="Times New Roman"/>
          <w:color w:val="000000" w:themeColor="text1"/>
          <w:sz w:val="20"/>
          <w:szCs w:val="20"/>
          <w:lang w:val="de-DE" w:eastAsia="en-GB"/>
        </w:rPr>
        <w:t xml:space="preserve">verbinden. Die Kabinenlacke von Mankiewicz FST sind von allen großen OEMs und BFEs zugelassen. Im Bereich der </w:t>
      </w:r>
    </w:p>
    <w:p w14:paraId="57A706F1" w14:textId="77777777" w:rsidR="00A82296" w:rsidRPr="00A82296" w:rsidRDefault="00A82296" w:rsidP="00A82296">
      <w:pPr>
        <w:contextualSpacing/>
        <w:jc w:val="both"/>
        <w:rPr>
          <w:rFonts w:ascii="easyJet Rounded Book" w:eastAsiaTheme="minorEastAsia" w:hAnsi="easyJet Rounded Book" w:cs="Times New Roman"/>
          <w:color w:val="000000" w:themeColor="text1"/>
          <w:sz w:val="20"/>
          <w:szCs w:val="20"/>
          <w:lang w:val="de-DE" w:eastAsia="en-GB"/>
        </w:rPr>
      </w:pPr>
      <w:r w:rsidRPr="00A82296">
        <w:rPr>
          <w:rFonts w:ascii="easyJet Rounded Book" w:eastAsiaTheme="minorEastAsia" w:hAnsi="easyJet Rounded Book" w:cs="Times New Roman"/>
          <w:color w:val="000000" w:themeColor="text1"/>
          <w:sz w:val="20"/>
          <w:szCs w:val="20"/>
          <w:lang w:val="de-DE" w:eastAsia="en-GB"/>
        </w:rPr>
        <w:t xml:space="preserve">Außenbeschichtungen hat Mankiewicz das revolutionäre BaseCoat/ClearCoat-System entwickelt, das Glanz und </w:t>
      </w:r>
    </w:p>
    <w:p w14:paraId="3DC225B1" w14:textId="77777777" w:rsidR="00A82296" w:rsidRPr="00A82296" w:rsidRDefault="00A82296" w:rsidP="00A82296">
      <w:pPr>
        <w:contextualSpacing/>
        <w:jc w:val="both"/>
        <w:rPr>
          <w:rFonts w:ascii="easyJet Rounded Book" w:eastAsiaTheme="minorEastAsia" w:hAnsi="easyJet Rounded Book" w:cs="Times New Roman"/>
          <w:color w:val="000000" w:themeColor="text1"/>
          <w:sz w:val="20"/>
          <w:szCs w:val="20"/>
          <w:lang w:val="de-DE" w:eastAsia="en-GB"/>
        </w:rPr>
      </w:pPr>
      <w:r w:rsidRPr="00A82296">
        <w:rPr>
          <w:rFonts w:ascii="easyJet Rounded Book" w:eastAsiaTheme="minorEastAsia" w:hAnsi="easyJet Rounded Book" w:cs="Times New Roman"/>
          <w:color w:val="000000" w:themeColor="text1"/>
          <w:sz w:val="20"/>
          <w:szCs w:val="20"/>
          <w:lang w:val="de-DE" w:eastAsia="en-GB"/>
        </w:rPr>
        <w:t xml:space="preserve">Haltbarkeit auf ein neues Niveau hebt und gleichzeitig umweltfreundlicher ist. In enger Zusammenarbeit mit seinen </w:t>
      </w:r>
    </w:p>
    <w:p w14:paraId="5C2CBE7B" w14:textId="77777777" w:rsidR="00A82296" w:rsidRPr="00A82296" w:rsidRDefault="00A82296" w:rsidP="00A82296">
      <w:pPr>
        <w:contextualSpacing/>
        <w:jc w:val="both"/>
        <w:rPr>
          <w:rFonts w:ascii="easyJet Rounded Book" w:eastAsiaTheme="minorEastAsia" w:hAnsi="easyJet Rounded Book" w:cs="Times New Roman"/>
          <w:color w:val="000000" w:themeColor="text1"/>
          <w:sz w:val="20"/>
          <w:szCs w:val="20"/>
          <w:lang w:val="de-DE" w:eastAsia="en-GB"/>
        </w:rPr>
      </w:pPr>
      <w:r w:rsidRPr="00A82296">
        <w:rPr>
          <w:rFonts w:ascii="easyJet Rounded Book" w:eastAsiaTheme="minorEastAsia" w:hAnsi="easyJet Rounded Book" w:cs="Times New Roman"/>
          <w:color w:val="000000" w:themeColor="text1"/>
          <w:sz w:val="20"/>
          <w:szCs w:val="20"/>
          <w:lang w:val="de-DE" w:eastAsia="en-GB"/>
        </w:rPr>
        <w:t xml:space="preserve">Kunden entwickelt Mankiewicz ständig neue Beschichtungslösungen, wie z.B. das neue ALEXIT WingFlex Produkt </w:t>
      </w:r>
    </w:p>
    <w:p w14:paraId="3B9463F4" w14:textId="77777777" w:rsidR="00A82296" w:rsidRDefault="00A82296" w:rsidP="00A82296">
      <w:pPr>
        <w:contextualSpacing/>
        <w:jc w:val="both"/>
        <w:rPr>
          <w:rFonts w:ascii="easyJet Rounded Book" w:eastAsiaTheme="minorEastAsia" w:hAnsi="easyJet Rounded Book" w:cs="Times New Roman"/>
          <w:color w:val="000000" w:themeColor="text1"/>
          <w:sz w:val="20"/>
          <w:szCs w:val="20"/>
          <w:lang w:val="de-DE" w:eastAsia="en-GB"/>
        </w:rPr>
      </w:pPr>
      <w:r w:rsidRPr="00A82296">
        <w:rPr>
          <w:rFonts w:ascii="easyJet Rounded Book" w:eastAsiaTheme="minorEastAsia" w:hAnsi="easyJet Rounded Book" w:cs="Times New Roman"/>
          <w:color w:val="000000" w:themeColor="text1"/>
          <w:sz w:val="20"/>
          <w:szCs w:val="20"/>
          <w:lang w:val="de-DE" w:eastAsia="en-GB"/>
        </w:rPr>
        <w:t>für Tragflächen, um die Effizienz und das Erscheinungsbild von Flugzeugen zu verbessern.</w:t>
      </w:r>
    </w:p>
    <w:p w14:paraId="22168990" w14:textId="77777777" w:rsidR="00A82296" w:rsidRPr="00A82296" w:rsidRDefault="00A82296" w:rsidP="00A82296">
      <w:pPr>
        <w:contextualSpacing/>
        <w:jc w:val="both"/>
        <w:rPr>
          <w:rFonts w:ascii="easyJet Rounded Book" w:eastAsiaTheme="minorEastAsia" w:hAnsi="easyJet Rounded Book" w:cs="Times New Roman"/>
          <w:color w:val="000000" w:themeColor="text1"/>
          <w:sz w:val="20"/>
          <w:szCs w:val="20"/>
          <w:lang w:val="de-DE" w:eastAsia="en-GB"/>
        </w:rPr>
      </w:pPr>
    </w:p>
    <w:p w14:paraId="46CB575D" w14:textId="77777777" w:rsidR="00A82296" w:rsidRPr="00A82296" w:rsidRDefault="00A82296" w:rsidP="00A82296">
      <w:pPr>
        <w:contextualSpacing/>
        <w:jc w:val="both"/>
        <w:rPr>
          <w:rFonts w:ascii="easyJet Rounded Book" w:eastAsiaTheme="minorEastAsia" w:hAnsi="easyJet Rounded Book" w:cs="Times New Roman"/>
          <w:b/>
          <w:bCs/>
          <w:color w:val="000000" w:themeColor="text1"/>
          <w:sz w:val="20"/>
          <w:szCs w:val="20"/>
          <w:lang w:val="de-DE" w:eastAsia="en-GB"/>
        </w:rPr>
      </w:pPr>
      <w:r w:rsidRPr="00A82296">
        <w:rPr>
          <w:rFonts w:ascii="easyJet Rounded Book" w:eastAsiaTheme="minorEastAsia" w:hAnsi="easyJet Rounded Book" w:cs="Times New Roman"/>
          <w:b/>
          <w:bCs/>
          <w:color w:val="000000" w:themeColor="text1"/>
          <w:sz w:val="20"/>
          <w:szCs w:val="20"/>
          <w:lang w:val="de-DE" w:eastAsia="en-GB"/>
        </w:rPr>
        <w:t>Über MAAS Aviation</w:t>
      </w:r>
    </w:p>
    <w:p w14:paraId="01E36ED2" w14:textId="77777777" w:rsidR="00A82296" w:rsidRPr="00A82296" w:rsidRDefault="00A82296" w:rsidP="00A82296">
      <w:pPr>
        <w:contextualSpacing/>
        <w:jc w:val="both"/>
        <w:rPr>
          <w:rFonts w:ascii="easyJet Rounded Book" w:eastAsiaTheme="minorEastAsia" w:hAnsi="easyJet Rounded Book" w:cs="Times New Roman"/>
          <w:color w:val="000000" w:themeColor="text1"/>
          <w:sz w:val="20"/>
          <w:szCs w:val="20"/>
          <w:lang w:val="de-DE" w:eastAsia="en-GB"/>
        </w:rPr>
      </w:pPr>
      <w:r w:rsidRPr="00A82296">
        <w:rPr>
          <w:rFonts w:ascii="easyJet Rounded Book" w:eastAsiaTheme="minorEastAsia" w:hAnsi="easyJet Rounded Book" w:cs="Times New Roman"/>
          <w:color w:val="000000" w:themeColor="text1"/>
          <w:sz w:val="20"/>
          <w:szCs w:val="20"/>
          <w:lang w:val="de-DE" w:eastAsia="en-GB"/>
        </w:rPr>
        <w:t xml:space="preserve">MAAS Aviation ist ein weltweit anerkannter Spezialist für Flugzeuglackierungen und Außenbeschichtungen. In </w:t>
      </w:r>
    </w:p>
    <w:p w14:paraId="0D1F0E36" w14:textId="77777777" w:rsidR="00A82296" w:rsidRPr="00A82296" w:rsidRDefault="00A82296" w:rsidP="00A82296">
      <w:pPr>
        <w:contextualSpacing/>
        <w:jc w:val="both"/>
        <w:rPr>
          <w:rFonts w:ascii="easyJet Rounded Book" w:eastAsiaTheme="minorEastAsia" w:hAnsi="easyJet Rounded Book" w:cs="Times New Roman"/>
          <w:color w:val="000000" w:themeColor="text1"/>
          <w:sz w:val="20"/>
          <w:szCs w:val="20"/>
          <w:lang w:val="de-DE" w:eastAsia="en-GB"/>
        </w:rPr>
      </w:pPr>
      <w:r w:rsidRPr="00A82296">
        <w:rPr>
          <w:rFonts w:ascii="easyJet Rounded Book" w:eastAsiaTheme="minorEastAsia" w:hAnsi="easyJet Rounded Book" w:cs="Times New Roman"/>
          <w:color w:val="000000" w:themeColor="text1"/>
          <w:sz w:val="20"/>
          <w:szCs w:val="20"/>
          <w:lang w:val="de-DE" w:eastAsia="en-GB"/>
        </w:rPr>
        <w:t xml:space="preserve">dreizehn hochmodernen Lackierereien für Schmalrumpf- und Regionalflugzeuge mit einer Kapazität von bis zu 580 </w:t>
      </w:r>
    </w:p>
    <w:p w14:paraId="7B70EFA1" w14:textId="77777777" w:rsidR="00A82296" w:rsidRPr="00A82296" w:rsidRDefault="00A82296" w:rsidP="00A82296">
      <w:pPr>
        <w:contextualSpacing/>
        <w:jc w:val="both"/>
        <w:rPr>
          <w:rFonts w:ascii="easyJet Rounded Book" w:eastAsiaTheme="minorEastAsia" w:hAnsi="easyJet Rounded Book" w:cs="Times New Roman"/>
          <w:color w:val="000000" w:themeColor="text1"/>
          <w:sz w:val="20"/>
          <w:szCs w:val="20"/>
          <w:lang w:val="de-DE" w:eastAsia="en-GB"/>
        </w:rPr>
      </w:pPr>
      <w:r w:rsidRPr="00A82296">
        <w:rPr>
          <w:rFonts w:ascii="easyJet Rounded Book" w:eastAsiaTheme="minorEastAsia" w:hAnsi="easyJet Rounded Book" w:cs="Times New Roman"/>
          <w:color w:val="000000" w:themeColor="text1"/>
          <w:sz w:val="20"/>
          <w:szCs w:val="20"/>
          <w:lang w:val="de-DE" w:eastAsia="en-GB"/>
        </w:rPr>
        <w:t xml:space="preserve">Flugzeugen pro Jahr bietet das Unternehmen Dienstleistungen für Erstausrüster, Fluggesellschaften, </w:t>
      </w:r>
    </w:p>
    <w:p w14:paraId="36A5E54C" w14:textId="77777777" w:rsidR="00A82296" w:rsidRPr="00A82296" w:rsidRDefault="00A82296" w:rsidP="00A82296">
      <w:pPr>
        <w:contextualSpacing/>
        <w:jc w:val="both"/>
        <w:rPr>
          <w:rFonts w:ascii="easyJet Rounded Book" w:eastAsiaTheme="minorEastAsia" w:hAnsi="easyJet Rounded Book" w:cs="Times New Roman"/>
          <w:color w:val="000000" w:themeColor="text1"/>
          <w:sz w:val="20"/>
          <w:szCs w:val="20"/>
          <w:lang w:val="de-DE" w:eastAsia="en-GB"/>
        </w:rPr>
      </w:pPr>
      <w:r w:rsidRPr="00A82296">
        <w:rPr>
          <w:rFonts w:ascii="easyJet Rounded Book" w:eastAsiaTheme="minorEastAsia" w:hAnsi="easyJet Rounded Book" w:cs="Times New Roman"/>
          <w:color w:val="000000" w:themeColor="text1"/>
          <w:sz w:val="20"/>
          <w:szCs w:val="20"/>
          <w:lang w:val="de-DE" w:eastAsia="en-GB"/>
        </w:rPr>
        <w:t xml:space="preserve">Leasingunternehmen und MRO-Betreiber an. Die Betriebe des Unternehmens in den Niederlanden, Deutschland, </w:t>
      </w:r>
    </w:p>
    <w:p w14:paraId="155A5BDE" w14:textId="77777777" w:rsidR="00A82296" w:rsidRPr="00A82296" w:rsidRDefault="00A82296" w:rsidP="00A82296">
      <w:pPr>
        <w:contextualSpacing/>
        <w:jc w:val="both"/>
        <w:rPr>
          <w:rFonts w:ascii="easyJet Rounded Book" w:eastAsiaTheme="minorEastAsia" w:hAnsi="easyJet Rounded Book" w:cs="Times New Roman"/>
          <w:color w:val="000000" w:themeColor="text1"/>
          <w:sz w:val="20"/>
          <w:szCs w:val="20"/>
          <w:lang w:val="de-DE" w:eastAsia="en-GB"/>
        </w:rPr>
      </w:pPr>
      <w:r w:rsidRPr="00A82296">
        <w:rPr>
          <w:rFonts w:ascii="easyJet Rounded Book" w:eastAsiaTheme="minorEastAsia" w:hAnsi="easyJet Rounded Book" w:cs="Times New Roman"/>
          <w:color w:val="000000" w:themeColor="text1"/>
          <w:sz w:val="20"/>
          <w:szCs w:val="20"/>
          <w:lang w:val="de-DE" w:eastAsia="en-GB"/>
        </w:rPr>
        <w:t xml:space="preserve">Litauen und den USA sind nach den Qualitätsstandards EN/AS9100 und ISO9001 zertifiziert und verfügen über ein </w:t>
      </w:r>
    </w:p>
    <w:p w14:paraId="28CDD6A9" w14:textId="55A81C13" w:rsidR="00A82296" w:rsidRPr="00560490" w:rsidRDefault="00A82296" w:rsidP="00A82296">
      <w:pPr>
        <w:contextualSpacing/>
        <w:jc w:val="both"/>
        <w:rPr>
          <w:rFonts w:ascii="easyJet Rounded Book" w:eastAsiaTheme="minorEastAsia" w:hAnsi="easyJet Rounded Book" w:cs="Times New Roman"/>
          <w:color w:val="000000" w:themeColor="text1"/>
          <w:sz w:val="20"/>
          <w:szCs w:val="20"/>
          <w:lang w:val="de-DE" w:eastAsia="en-GB"/>
        </w:rPr>
      </w:pPr>
      <w:r w:rsidRPr="00A82296">
        <w:rPr>
          <w:rFonts w:ascii="easyJet Rounded Book" w:eastAsiaTheme="minorEastAsia" w:hAnsi="easyJet Rounded Book" w:cs="Times New Roman"/>
          <w:color w:val="000000" w:themeColor="text1"/>
          <w:sz w:val="20"/>
          <w:szCs w:val="20"/>
          <w:lang w:val="de-DE" w:eastAsia="en-GB"/>
        </w:rPr>
        <w:t>nach ISO14001 zertifiziertes Umweltmanagementsystem. Besuchen Sie www.maasaviation.co</w:t>
      </w:r>
      <w:r>
        <w:rPr>
          <w:rFonts w:ascii="easyJet Rounded Book" w:eastAsiaTheme="minorEastAsia" w:hAnsi="easyJet Rounded Book" w:cs="Times New Roman"/>
          <w:color w:val="000000" w:themeColor="text1"/>
          <w:sz w:val="20"/>
          <w:szCs w:val="20"/>
          <w:lang w:val="de-DE" w:eastAsia="en-GB"/>
        </w:rPr>
        <w:t>m</w:t>
      </w:r>
    </w:p>
    <w:sectPr w:rsidR="00A82296" w:rsidRPr="00560490" w:rsidSect="00634871">
      <w:headerReference w:type="default" r:id="rId14"/>
      <w:footerReference w:type="default" r:id="rId15"/>
      <w:headerReference w:type="first" r:id="rId16"/>
      <w:footerReference w:type="first" r:id="rId17"/>
      <w:pgSz w:w="11906" w:h="16838"/>
      <w:pgMar w:top="990" w:right="746" w:bottom="63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3C558" w14:textId="77777777" w:rsidR="00DE0274" w:rsidRDefault="00DE0274" w:rsidP="000A085A">
      <w:pPr>
        <w:spacing w:after="0" w:line="240" w:lineRule="auto"/>
      </w:pPr>
      <w:r>
        <w:separator/>
      </w:r>
    </w:p>
  </w:endnote>
  <w:endnote w:type="continuationSeparator" w:id="0">
    <w:p w14:paraId="2FE40F65" w14:textId="77777777" w:rsidR="00DE0274" w:rsidRDefault="00DE0274" w:rsidP="000A085A">
      <w:pPr>
        <w:spacing w:after="0" w:line="240" w:lineRule="auto"/>
      </w:pPr>
      <w:r>
        <w:continuationSeparator/>
      </w:r>
    </w:p>
  </w:endnote>
  <w:endnote w:type="continuationNotice" w:id="1">
    <w:p w14:paraId="44D6B197" w14:textId="77777777" w:rsidR="00DE0274" w:rsidRDefault="00DE02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asyJet Rounded Book">
    <w:panose1 w:val="02000000000000000000"/>
    <w:charset w:val="00"/>
    <w:family w:val="auto"/>
    <w:pitch w:val="variable"/>
    <w:sig w:usb0="A00000AF" w:usb1="7800204A" w:usb2="14000000" w:usb3="00000000" w:csb0="000001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easyJet Rounded Demi">
    <w:panose1 w:val="02000000000000000000"/>
    <w:charset w:val="00"/>
    <w:family w:val="auto"/>
    <w:pitch w:val="variable"/>
    <w:sig w:usb0="A00000AF" w:usb1="7800204A" w:usb2="14000000" w:usb3="00000000" w:csb0="00000193" w:csb1="00000000"/>
  </w:font>
  <w:font w:name="easyJet Generation Headline">
    <w:panose1 w:val="020000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8900" w14:textId="77777777" w:rsidR="00B52449" w:rsidRDefault="00B52449">
    <w:pPr>
      <w:pStyle w:val="Footer"/>
    </w:pPr>
  </w:p>
  <w:p w14:paraId="7CE05564" w14:textId="119BE275" w:rsidR="000A085A" w:rsidRPr="00CF6E44" w:rsidRDefault="00DC03D8" w:rsidP="00DC03D8">
    <w:pPr>
      <w:pStyle w:val="Footer"/>
      <w:tabs>
        <w:tab w:val="clear" w:pos="4513"/>
        <w:tab w:val="clear" w:pos="9026"/>
        <w:tab w:val="left" w:pos="3780"/>
      </w:tabs>
      <w:rPr>
        <w:lang w:val="de-DE"/>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5"/>
      <w:gridCol w:w="3435"/>
      <w:gridCol w:w="3435"/>
    </w:tblGrid>
    <w:tr w:rsidR="04233AC3" w14:paraId="14FF8931" w14:textId="77777777" w:rsidTr="04233AC3">
      <w:trPr>
        <w:trHeight w:val="300"/>
      </w:trPr>
      <w:tc>
        <w:tcPr>
          <w:tcW w:w="3435" w:type="dxa"/>
        </w:tcPr>
        <w:p w14:paraId="71FD5F92" w14:textId="2DF76192" w:rsidR="04233AC3" w:rsidRDefault="04233AC3" w:rsidP="04233AC3">
          <w:pPr>
            <w:pStyle w:val="Header"/>
            <w:ind w:left="-115"/>
          </w:pPr>
        </w:p>
      </w:tc>
      <w:tc>
        <w:tcPr>
          <w:tcW w:w="3435" w:type="dxa"/>
        </w:tcPr>
        <w:p w14:paraId="13C9A854" w14:textId="33ECB670" w:rsidR="04233AC3" w:rsidRDefault="04233AC3" w:rsidP="04233AC3">
          <w:pPr>
            <w:pStyle w:val="Header"/>
            <w:jc w:val="center"/>
          </w:pPr>
        </w:p>
      </w:tc>
      <w:tc>
        <w:tcPr>
          <w:tcW w:w="3435" w:type="dxa"/>
        </w:tcPr>
        <w:p w14:paraId="7135BF58" w14:textId="37E33751" w:rsidR="04233AC3" w:rsidRDefault="04233AC3" w:rsidP="04233AC3">
          <w:pPr>
            <w:pStyle w:val="Header"/>
            <w:ind w:right="-115"/>
            <w:jc w:val="right"/>
          </w:pPr>
        </w:p>
      </w:tc>
    </w:tr>
  </w:tbl>
  <w:p w14:paraId="329432FB" w14:textId="20A682D6" w:rsidR="04233AC3" w:rsidRDefault="04233AC3" w:rsidP="04233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EA7C8" w14:textId="77777777" w:rsidR="00DE0274" w:rsidRDefault="00DE0274" w:rsidP="000A085A">
      <w:pPr>
        <w:spacing w:after="0" w:line="240" w:lineRule="auto"/>
      </w:pPr>
      <w:r>
        <w:separator/>
      </w:r>
    </w:p>
  </w:footnote>
  <w:footnote w:type="continuationSeparator" w:id="0">
    <w:p w14:paraId="18A06429" w14:textId="77777777" w:rsidR="00DE0274" w:rsidRDefault="00DE0274" w:rsidP="000A085A">
      <w:pPr>
        <w:spacing w:after="0" w:line="240" w:lineRule="auto"/>
      </w:pPr>
      <w:r>
        <w:continuationSeparator/>
      </w:r>
    </w:p>
  </w:footnote>
  <w:footnote w:type="continuationNotice" w:id="1">
    <w:p w14:paraId="1AC2D34C" w14:textId="77777777" w:rsidR="00DE0274" w:rsidRDefault="00DE02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4D01" w14:textId="244B4D97" w:rsidR="00221A0F" w:rsidRDefault="00221A0F">
    <w:pPr>
      <w:pStyle w:val="Header"/>
    </w:pPr>
    <w:r>
      <w:rPr>
        <w:noProof/>
        <w:lang w:eastAsia="en-GB"/>
      </w:rPr>
      <w:drawing>
        <wp:anchor distT="0" distB="0" distL="114300" distR="114300" simplePos="0" relativeHeight="251658240" behindDoc="1" locked="0" layoutInCell="1" allowOverlap="1" wp14:anchorId="114A1EBE" wp14:editId="07F5DFFF">
          <wp:simplePos x="0" y="0"/>
          <wp:positionH relativeFrom="column">
            <wp:posOffset>-1092835</wp:posOffset>
          </wp:positionH>
          <wp:positionV relativeFrom="paragraph">
            <wp:posOffset>-449580</wp:posOffset>
          </wp:positionV>
          <wp:extent cx="7578725" cy="10728960"/>
          <wp:effectExtent l="0" t="0" r="3175" b="0"/>
          <wp:wrapThrough wrapText="bothSides">
            <wp:wrapPolygon edited="0">
              <wp:start x="869" y="20403"/>
              <wp:lineTo x="1032" y="21286"/>
              <wp:lineTo x="21555" y="21286"/>
              <wp:lineTo x="21555" y="20403"/>
              <wp:lineTo x="869" y="20403"/>
            </wp:wrapPolygon>
          </wp:wrapThrough>
          <wp:docPr id="7" name="Picture 7" descr="DL4810-PRESS RELEASE elements-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4810-PRESS RELEASE elements-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725" cy="107289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7804" w14:textId="03B23AFA" w:rsidR="000A085A" w:rsidRPr="006D4471" w:rsidRDefault="00D908F7">
    <w:pPr>
      <w:pStyle w:val="Header"/>
      <w:rPr>
        <w:rFonts w:ascii="easyJet Generation Headline" w:hAnsi="easyJet Generation Headline"/>
        <w:color w:val="FF6600"/>
        <w:sz w:val="86"/>
        <w:szCs w:val="86"/>
      </w:rPr>
    </w:pPr>
    <w:proofErr w:type="spellStart"/>
    <w:r>
      <w:rPr>
        <w:rFonts w:ascii="easyJet Generation Headline" w:hAnsi="easyJet Generation Headline"/>
        <w:color w:val="FF6600"/>
        <w:sz w:val="80"/>
        <w:szCs w:val="86"/>
      </w:rPr>
      <w:t>Pressemitteilung</w:t>
    </w:r>
    <w:proofErr w:type="spellEnd"/>
    <w:r w:rsidR="006D4471" w:rsidRPr="00B97A93">
      <w:rPr>
        <w:rFonts w:ascii="easyJet Generation Headline" w:hAnsi="easyJet Generation Headline"/>
        <w:color w:val="FF6600"/>
        <w:sz w:val="70"/>
        <w:szCs w:val="86"/>
      </w:rPr>
      <w:t xml:space="preserve"> </w:t>
    </w:r>
    <w:r w:rsidR="000A085A" w:rsidRPr="006D4471">
      <w:rPr>
        <w:rFonts w:ascii="easyJet Generation Headline" w:hAnsi="easyJet Generation Headline"/>
        <w:noProof/>
        <w:color w:val="FF6600"/>
        <w:sz w:val="86"/>
        <w:szCs w:val="86"/>
        <w:lang w:eastAsia="en-GB"/>
      </w:rPr>
      <w:drawing>
        <wp:anchor distT="0" distB="0" distL="114300" distR="114300" simplePos="0" relativeHeight="251658241" behindDoc="1" locked="0" layoutInCell="1" allowOverlap="1" wp14:anchorId="45057260" wp14:editId="31B64650">
          <wp:simplePos x="0" y="0"/>
          <wp:positionH relativeFrom="column">
            <wp:posOffset>3186430</wp:posOffset>
          </wp:positionH>
          <wp:positionV relativeFrom="paragraph">
            <wp:posOffset>-449580</wp:posOffset>
          </wp:positionV>
          <wp:extent cx="3901791" cy="10789920"/>
          <wp:effectExtent l="0" t="0" r="0" b="0"/>
          <wp:wrapThrough wrapText="bothSides">
            <wp:wrapPolygon edited="0">
              <wp:start x="9914" y="0"/>
              <wp:lineTo x="9914" y="2415"/>
              <wp:lineTo x="10547" y="2415"/>
              <wp:lineTo x="10898" y="2364"/>
              <wp:lineTo x="18492" y="2034"/>
              <wp:lineTo x="18773" y="1907"/>
              <wp:lineTo x="18703" y="0"/>
              <wp:lineTo x="9914" y="0"/>
            </wp:wrapPolygon>
          </wp:wrapThrough>
          <wp:docPr id="8" name="Picture 8" descr="DL4810-PRESS RELEASE elements-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4810-PRESS RELEASE elements-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l="48844"/>
                  <a:stretch/>
                </pic:blipFill>
                <pic:spPr bwMode="auto">
                  <a:xfrm>
                    <a:off x="0" y="0"/>
                    <a:ext cx="3901791" cy="10789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084C"/>
    <w:multiLevelType w:val="hybridMultilevel"/>
    <w:tmpl w:val="FB2C5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C0370"/>
    <w:multiLevelType w:val="hybridMultilevel"/>
    <w:tmpl w:val="30045258"/>
    <w:lvl w:ilvl="0" w:tplc="74F69E9C">
      <w:numFmt w:val="bullet"/>
      <w:lvlText w:val="-"/>
      <w:lvlJc w:val="left"/>
      <w:pPr>
        <w:ind w:left="720" w:hanging="360"/>
      </w:pPr>
      <w:rPr>
        <w:rFonts w:ascii="easyJet Rounded Book" w:eastAsia="Times New Roman" w:hAnsi="easyJet Rounded Book"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DD41EF"/>
    <w:multiLevelType w:val="hybridMultilevel"/>
    <w:tmpl w:val="F4AAA1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732F2"/>
    <w:multiLevelType w:val="hybridMultilevel"/>
    <w:tmpl w:val="4A5E80FC"/>
    <w:lvl w:ilvl="0" w:tplc="D90E9240">
      <w:numFmt w:val="bullet"/>
      <w:lvlText w:val="-"/>
      <w:lvlJc w:val="left"/>
      <w:pPr>
        <w:ind w:left="1080" w:hanging="360"/>
      </w:pPr>
      <w:rPr>
        <w:rFonts w:ascii="easyJet Rounded Book" w:eastAsia="Times New Roman" w:hAnsi="easyJet Rounded Book"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326E95"/>
    <w:multiLevelType w:val="hybridMultilevel"/>
    <w:tmpl w:val="67D60B86"/>
    <w:lvl w:ilvl="0" w:tplc="BA167204">
      <w:numFmt w:val="bullet"/>
      <w:lvlText w:val="-"/>
      <w:lvlJc w:val="left"/>
      <w:pPr>
        <w:ind w:left="720" w:hanging="360"/>
      </w:pPr>
      <w:rPr>
        <w:rFonts w:ascii="easyJet Rounded Book" w:eastAsiaTheme="minorEastAsia" w:hAnsi="easyJet Rounded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01E69"/>
    <w:multiLevelType w:val="multilevel"/>
    <w:tmpl w:val="9F481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75231D"/>
    <w:multiLevelType w:val="hybridMultilevel"/>
    <w:tmpl w:val="B36CC3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1E308C1"/>
    <w:multiLevelType w:val="hybridMultilevel"/>
    <w:tmpl w:val="EEAE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12FE3"/>
    <w:multiLevelType w:val="hybridMultilevel"/>
    <w:tmpl w:val="A522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42187"/>
    <w:multiLevelType w:val="hybridMultilevel"/>
    <w:tmpl w:val="AD1A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0614E"/>
    <w:multiLevelType w:val="hybridMultilevel"/>
    <w:tmpl w:val="7E144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964336"/>
    <w:multiLevelType w:val="hybridMultilevel"/>
    <w:tmpl w:val="6FF6C8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3A623E"/>
    <w:multiLevelType w:val="hybridMultilevel"/>
    <w:tmpl w:val="87703C2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FA772C"/>
    <w:multiLevelType w:val="hybridMultilevel"/>
    <w:tmpl w:val="41A4B4F4"/>
    <w:lvl w:ilvl="0" w:tplc="F662CA24">
      <w:numFmt w:val="bullet"/>
      <w:lvlText w:val="-"/>
      <w:lvlJc w:val="left"/>
      <w:pPr>
        <w:ind w:left="720" w:hanging="360"/>
      </w:pPr>
      <w:rPr>
        <w:rFonts w:ascii="easyJet Rounded Book" w:eastAsiaTheme="minorEastAsia" w:hAnsi="easyJet Rounded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F736F"/>
    <w:multiLevelType w:val="hybridMultilevel"/>
    <w:tmpl w:val="8DD4603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2D355B"/>
    <w:multiLevelType w:val="hybridMultilevel"/>
    <w:tmpl w:val="6626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53007"/>
    <w:multiLevelType w:val="hybridMultilevel"/>
    <w:tmpl w:val="82928E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55D24A9"/>
    <w:multiLevelType w:val="multilevel"/>
    <w:tmpl w:val="2DDC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A72464"/>
    <w:multiLevelType w:val="hybridMultilevel"/>
    <w:tmpl w:val="9EC22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624862"/>
    <w:multiLevelType w:val="hybridMultilevel"/>
    <w:tmpl w:val="4672E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A47034"/>
    <w:multiLevelType w:val="hybridMultilevel"/>
    <w:tmpl w:val="B718C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3BC71E4"/>
    <w:multiLevelType w:val="multilevel"/>
    <w:tmpl w:val="23167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637E99"/>
    <w:multiLevelType w:val="hybridMultilevel"/>
    <w:tmpl w:val="FA2C0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107350"/>
    <w:multiLevelType w:val="hybridMultilevel"/>
    <w:tmpl w:val="B414CF72"/>
    <w:lvl w:ilvl="0" w:tplc="A52E46FC">
      <w:start w:val="1"/>
      <w:numFmt w:val="bullet"/>
      <w:lvlText w:val="-"/>
      <w:lvlJc w:val="left"/>
      <w:pPr>
        <w:ind w:left="720" w:hanging="360"/>
      </w:pPr>
      <w:rPr>
        <w:rFonts w:ascii="easyJet Rounded Book" w:eastAsia="Times New Roman" w:hAnsi="easyJet Rounded Book"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964232"/>
    <w:multiLevelType w:val="hybridMultilevel"/>
    <w:tmpl w:val="8CE83DCC"/>
    <w:lvl w:ilvl="0" w:tplc="B86C9DEC">
      <w:start w:val="1"/>
      <w:numFmt w:val="decimal"/>
      <w:lvlText w:val="%1."/>
      <w:lvlJc w:val="left"/>
      <w:pPr>
        <w:ind w:left="720" w:hanging="360"/>
      </w:pPr>
      <w:rPr>
        <w:rFonts w:ascii="easyJet Rounded Book" w:hAnsi="easyJet Rounded Book" w:hint="default"/>
      </w:rPr>
    </w:lvl>
    <w:lvl w:ilvl="1" w:tplc="8B301134">
      <w:start w:val="1"/>
      <w:numFmt w:val="lowerLetter"/>
      <w:lvlText w:val="%2."/>
      <w:lvlJc w:val="left"/>
      <w:pPr>
        <w:ind w:left="1440" w:hanging="360"/>
      </w:pPr>
    </w:lvl>
    <w:lvl w:ilvl="2" w:tplc="3EC45102">
      <w:start w:val="1"/>
      <w:numFmt w:val="lowerRoman"/>
      <w:lvlText w:val="%3."/>
      <w:lvlJc w:val="right"/>
      <w:pPr>
        <w:ind w:left="2160" w:hanging="180"/>
      </w:pPr>
    </w:lvl>
    <w:lvl w:ilvl="3" w:tplc="3828A8F0">
      <w:start w:val="1"/>
      <w:numFmt w:val="decimal"/>
      <w:lvlText w:val="%4."/>
      <w:lvlJc w:val="left"/>
      <w:pPr>
        <w:ind w:left="2880" w:hanging="360"/>
      </w:pPr>
    </w:lvl>
    <w:lvl w:ilvl="4" w:tplc="6BDE91AC">
      <w:start w:val="1"/>
      <w:numFmt w:val="lowerLetter"/>
      <w:lvlText w:val="%5."/>
      <w:lvlJc w:val="left"/>
      <w:pPr>
        <w:ind w:left="3600" w:hanging="360"/>
      </w:pPr>
    </w:lvl>
    <w:lvl w:ilvl="5" w:tplc="0D70BCF0">
      <w:start w:val="1"/>
      <w:numFmt w:val="lowerRoman"/>
      <w:lvlText w:val="%6."/>
      <w:lvlJc w:val="right"/>
      <w:pPr>
        <w:ind w:left="4320" w:hanging="180"/>
      </w:pPr>
    </w:lvl>
    <w:lvl w:ilvl="6" w:tplc="C9E6253C">
      <w:start w:val="1"/>
      <w:numFmt w:val="decimal"/>
      <w:lvlText w:val="%7."/>
      <w:lvlJc w:val="left"/>
      <w:pPr>
        <w:ind w:left="5040" w:hanging="360"/>
      </w:pPr>
    </w:lvl>
    <w:lvl w:ilvl="7" w:tplc="C89EEA64">
      <w:start w:val="1"/>
      <w:numFmt w:val="lowerLetter"/>
      <w:lvlText w:val="%8."/>
      <w:lvlJc w:val="left"/>
      <w:pPr>
        <w:ind w:left="5760" w:hanging="360"/>
      </w:pPr>
    </w:lvl>
    <w:lvl w:ilvl="8" w:tplc="929AAE96">
      <w:start w:val="1"/>
      <w:numFmt w:val="lowerRoman"/>
      <w:lvlText w:val="%9."/>
      <w:lvlJc w:val="right"/>
      <w:pPr>
        <w:ind w:left="6480" w:hanging="180"/>
      </w:pPr>
    </w:lvl>
  </w:abstractNum>
  <w:abstractNum w:abstractNumId="25" w15:restartNumberingAfterBreak="0">
    <w:nsid w:val="6E6C7118"/>
    <w:multiLevelType w:val="multilevel"/>
    <w:tmpl w:val="E230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B47792"/>
    <w:multiLevelType w:val="hybridMultilevel"/>
    <w:tmpl w:val="B9545788"/>
    <w:lvl w:ilvl="0" w:tplc="5F1E652C">
      <w:numFmt w:val="bullet"/>
      <w:lvlText w:val=""/>
      <w:lvlJc w:val="left"/>
      <w:pPr>
        <w:ind w:left="849" w:hanging="360"/>
      </w:pPr>
      <w:rPr>
        <w:rFonts w:ascii="Symbol" w:eastAsia="Symbol" w:hAnsi="Symbol" w:cs="Symbol" w:hint="default"/>
        <w:b w:val="0"/>
        <w:bCs w:val="0"/>
        <w:i w:val="0"/>
        <w:iCs w:val="0"/>
        <w:spacing w:val="0"/>
        <w:w w:val="100"/>
        <w:sz w:val="22"/>
        <w:szCs w:val="22"/>
        <w:lang w:val="de-DE" w:eastAsia="en-US" w:bidi="ar-SA"/>
      </w:rPr>
    </w:lvl>
    <w:lvl w:ilvl="1" w:tplc="A8625F28">
      <w:numFmt w:val="bullet"/>
      <w:lvlText w:val="•"/>
      <w:lvlJc w:val="left"/>
      <w:pPr>
        <w:ind w:left="1814" w:hanging="360"/>
      </w:pPr>
      <w:rPr>
        <w:rFonts w:hint="default"/>
        <w:lang w:val="de-DE" w:eastAsia="en-US" w:bidi="ar-SA"/>
      </w:rPr>
    </w:lvl>
    <w:lvl w:ilvl="2" w:tplc="E3B2A3FE">
      <w:numFmt w:val="bullet"/>
      <w:lvlText w:val="•"/>
      <w:lvlJc w:val="left"/>
      <w:pPr>
        <w:ind w:left="2788" w:hanging="360"/>
      </w:pPr>
      <w:rPr>
        <w:rFonts w:hint="default"/>
        <w:lang w:val="de-DE" w:eastAsia="en-US" w:bidi="ar-SA"/>
      </w:rPr>
    </w:lvl>
    <w:lvl w:ilvl="3" w:tplc="D9C6F878">
      <w:numFmt w:val="bullet"/>
      <w:lvlText w:val="•"/>
      <w:lvlJc w:val="left"/>
      <w:pPr>
        <w:ind w:left="3763" w:hanging="360"/>
      </w:pPr>
      <w:rPr>
        <w:rFonts w:hint="default"/>
        <w:lang w:val="de-DE" w:eastAsia="en-US" w:bidi="ar-SA"/>
      </w:rPr>
    </w:lvl>
    <w:lvl w:ilvl="4" w:tplc="ACF85478">
      <w:numFmt w:val="bullet"/>
      <w:lvlText w:val="•"/>
      <w:lvlJc w:val="left"/>
      <w:pPr>
        <w:ind w:left="4737" w:hanging="360"/>
      </w:pPr>
      <w:rPr>
        <w:rFonts w:hint="default"/>
        <w:lang w:val="de-DE" w:eastAsia="en-US" w:bidi="ar-SA"/>
      </w:rPr>
    </w:lvl>
    <w:lvl w:ilvl="5" w:tplc="FD6C9EFE">
      <w:numFmt w:val="bullet"/>
      <w:lvlText w:val="•"/>
      <w:lvlJc w:val="left"/>
      <w:pPr>
        <w:ind w:left="5712" w:hanging="360"/>
      </w:pPr>
      <w:rPr>
        <w:rFonts w:hint="default"/>
        <w:lang w:val="de-DE" w:eastAsia="en-US" w:bidi="ar-SA"/>
      </w:rPr>
    </w:lvl>
    <w:lvl w:ilvl="6" w:tplc="EA8A5C4C">
      <w:numFmt w:val="bullet"/>
      <w:lvlText w:val="•"/>
      <w:lvlJc w:val="left"/>
      <w:pPr>
        <w:ind w:left="6686" w:hanging="360"/>
      </w:pPr>
      <w:rPr>
        <w:rFonts w:hint="default"/>
        <w:lang w:val="de-DE" w:eastAsia="en-US" w:bidi="ar-SA"/>
      </w:rPr>
    </w:lvl>
    <w:lvl w:ilvl="7" w:tplc="62B40EE6">
      <w:numFmt w:val="bullet"/>
      <w:lvlText w:val="•"/>
      <w:lvlJc w:val="left"/>
      <w:pPr>
        <w:ind w:left="7660" w:hanging="360"/>
      </w:pPr>
      <w:rPr>
        <w:rFonts w:hint="default"/>
        <w:lang w:val="de-DE" w:eastAsia="en-US" w:bidi="ar-SA"/>
      </w:rPr>
    </w:lvl>
    <w:lvl w:ilvl="8" w:tplc="D91244F0">
      <w:numFmt w:val="bullet"/>
      <w:lvlText w:val="•"/>
      <w:lvlJc w:val="left"/>
      <w:pPr>
        <w:ind w:left="8635" w:hanging="360"/>
      </w:pPr>
      <w:rPr>
        <w:rFonts w:hint="default"/>
        <w:lang w:val="de-DE" w:eastAsia="en-US" w:bidi="ar-SA"/>
      </w:rPr>
    </w:lvl>
  </w:abstractNum>
  <w:abstractNum w:abstractNumId="27" w15:restartNumberingAfterBreak="0">
    <w:nsid w:val="72266656"/>
    <w:multiLevelType w:val="multilevel"/>
    <w:tmpl w:val="6B46E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2410807">
    <w:abstractNumId w:val="16"/>
  </w:num>
  <w:num w:numId="2" w16cid:durableId="43647600">
    <w:abstractNumId w:val="6"/>
  </w:num>
  <w:num w:numId="3" w16cid:durableId="217785918">
    <w:abstractNumId w:val="20"/>
  </w:num>
  <w:num w:numId="4" w16cid:durableId="881288029">
    <w:abstractNumId w:val="9"/>
  </w:num>
  <w:num w:numId="5" w16cid:durableId="839269684">
    <w:abstractNumId w:val="7"/>
  </w:num>
  <w:num w:numId="6" w16cid:durableId="168720511">
    <w:abstractNumId w:val="22"/>
  </w:num>
  <w:num w:numId="7" w16cid:durableId="2085300866">
    <w:abstractNumId w:val="13"/>
  </w:num>
  <w:num w:numId="8" w16cid:durableId="1185368337">
    <w:abstractNumId w:val="14"/>
  </w:num>
  <w:num w:numId="9" w16cid:durableId="1925067587">
    <w:abstractNumId w:val="19"/>
  </w:num>
  <w:num w:numId="10" w16cid:durableId="291327767">
    <w:abstractNumId w:val="4"/>
  </w:num>
  <w:num w:numId="11" w16cid:durableId="835614442">
    <w:abstractNumId w:val="12"/>
  </w:num>
  <w:num w:numId="12" w16cid:durableId="756752828">
    <w:abstractNumId w:val="18"/>
  </w:num>
  <w:num w:numId="13" w16cid:durableId="400561612">
    <w:abstractNumId w:val="3"/>
  </w:num>
  <w:num w:numId="14" w16cid:durableId="1368605676">
    <w:abstractNumId w:val="0"/>
  </w:num>
  <w:num w:numId="15" w16cid:durableId="394165971">
    <w:abstractNumId w:val="15"/>
  </w:num>
  <w:num w:numId="16" w16cid:durableId="1507792007">
    <w:abstractNumId w:val="26"/>
  </w:num>
  <w:num w:numId="17" w16cid:durableId="470290242">
    <w:abstractNumId w:val="2"/>
  </w:num>
  <w:num w:numId="18" w16cid:durableId="969431635">
    <w:abstractNumId w:val="17"/>
  </w:num>
  <w:num w:numId="19" w16cid:durableId="595676066">
    <w:abstractNumId w:val="23"/>
  </w:num>
  <w:num w:numId="20" w16cid:durableId="730613672">
    <w:abstractNumId w:val="11"/>
  </w:num>
  <w:num w:numId="21" w16cid:durableId="532576727">
    <w:abstractNumId w:val="5"/>
  </w:num>
  <w:num w:numId="22" w16cid:durableId="2112896306">
    <w:abstractNumId w:val="27"/>
  </w:num>
  <w:num w:numId="23" w16cid:durableId="1916553143">
    <w:abstractNumId w:val="21"/>
  </w:num>
  <w:num w:numId="24" w16cid:durableId="1997802507">
    <w:abstractNumId w:val="1"/>
  </w:num>
  <w:num w:numId="25" w16cid:durableId="1531215564">
    <w:abstractNumId w:val="8"/>
  </w:num>
  <w:num w:numId="26" w16cid:durableId="1362245647">
    <w:abstractNumId w:val="25"/>
  </w:num>
  <w:num w:numId="27" w16cid:durableId="1211578456">
    <w:abstractNumId w:val="24"/>
  </w:num>
  <w:num w:numId="28" w16cid:durableId="12446040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D4"/>
    <w:rsid w:val="000008A7"/>
    <w:rsid w:val="000021CD"/>
    <w:rsid w:val="000024C8"/>
    <w:rsid w:val="00002F7A"/>
    <w:rsid w:val="000035A3"/>
    <w:rsid w:val="00003BC4"/>
    <w:rsid w:val="00004113"/>
    <w:rsid w:val="000100F6"/>
    <w:rsid w:val="00010D6D"/>
    <w:rsid w:val="00011322"/>
    <w:rsid w:val="00012703"/>
    <w:rsid w:val="000134A7"/>
    <w:rsid w:val="00013D69"/>
    <w:rsid w:val="00013ED2"/>
    <w:rsid w:val="000142CA"/>
    <w:rsid w:val="00015A1E"/>
    <w:rsid w:val="0001728D"/>
    <w:rsid w:val="0002098D"/>
    <w:rsid w:val="00020E56"/>
    <w:rsid w:val="0002173B"/>
    <w:rsid w:val="000217E3"/>
    <w:rsid w:val="00021920"/>
    <w:rsid w:val="00021DD6"/>
    <w:rsid w:val="000240E8"/>
    <w:rsid w:val="00026B89"/>
    <w:rsid w:val="00026B97"/>
    <w:rsid w:val="00027092"/>
    <w:rsid w:val="000271F0"/>
    <w:rsid w:val="00027B34"/>
    <w:rsid w:val="00027E12"/>
    <w:rsid w:val="00030532"/>
    <w:rsid w:val="00030EE7"/>
    <w:rsid w:val="00032171"/>
    <w:rsid w:val="000326E2"/>
    <w:rsid w:val="000329F6"/>
    <w:rsid w:val="00033286"/>
    <w:rsid w:val="00033D15"/>
    <w:rsid w:val="0003407D"/>
    <w:rsid w:val="0003410C"/>
    <w:rsid w:val="00034731"/>
    <w:rsid w:val="00034CA6"/>
    <w:rsid w:val="00034EE2"/>
    <w:rsid w:val="0003615C"/>
    <w:rsid w:val="0003617D"/>
    <w:rsid w:val="00037C4A"/>
    <w:rsid w:val="00037EB1"/>
    <w:rsid w:val="00040524"/>
    <w:rsid w:val="00040DBE"/>
    <w:rsid w:val="000413E9"/>
    <w:rsid w:val="00041DA7"/>
    <w:rsid w:val="000426B7"/>
    <w:rsid w:val="000427A9"/>
    <w:rsid w:val="00042E33"/>
    <w:rsid w:val="00043AF7"/>
    <w:rsid w:val="00043FCB"/>
    <w:rsid w:val="0004465B"/>
    <w:rsid w:val="00044EDE"/>
    <w:rsid w:val="0004575A"/>
    <w:rsid w:val="000457CE"/>
    <w:rsid w:val="00045C48"/>
    <w:rsid w:val="000464D8"/>
    <w:rsid w:val="0004699F"/>
    <w:rsid w:val="00047010"/>
    <w:rsid w:val="00047153"/>
    <w:rsid w:val="00047A06"/>
    <w:rsid w:val="00047A20"/>
    <w:rsid w:val="00047D7C"/>
    <w:rsid w:val="000514EF"/>
    <w:rsid w:val="0005209C"/>
    <w:rsid w:val="00053082"/>
    <w:rsid w:val="00053379"/>
    <w:rsid w:val="000538F4"/>
    <w:rsid w:val="00055329"/>
    <w:rsid w:val="00056A81"/>
    <w:rsid w:val="00056D26"/>
    <w:rsid w:val="0005771C"/>
    <w:rsid w:val="00057765"/>
    <w:rsid w:val="0006183B"/>
    <w:rsid w:val="00061949"/>
    <w:rsid w:val="00062C2F"/>
    <w:rsid w:val="00062C7E"/>
    <w:rsid w:val="00063002"/>
    <w:rsid w:val="0006341A"/>
    <w:rsid w:val="000637B0"/>
    <w:rsid w:val="000642AF"/>
    <w:rsid w:val="00064EDB"/>
    <w:rsid w:val="00066409"/>
    <w:rsid w:val="00066416"/>
    <w:rsid w:val="000666DC"/>
    <w:rsid w:val="00067F58"/>
    <w:rsid w:val="00070FA8"/>
    <w:rsid w:val="00071379"/>
    <w:rsid w:val="0007146D"/>
    <w:rsid w:val="00071534"/>
    <w:rsid w:val="0007199F"/>
    <w:rsid w:val="00072B45"/>
    <w:rsid w:val="000734C7"/>
    <w:rsid w:val="00073B27"/>
    <w:rsid w:val="00073F88"/>
    <w:rsid w:val="00074180"/>
    <w:rsid w:val="0007542E"/>
    <w:rsid w:val="00076499"/>
    <w:rsid w:val="00076552"/>
    <w:rsid w:val="00076E81"/>
    <w:rsid w:val="0007719F"/>
    <w:rsid w:val="0007778C"/>
    <w:rsid w:val="00077EB0"/>
    <w:rsid w:val="00080106"/>
    <w:rsid w:val="00080620"/>
    <w:rsid w:val="00080BB9"/>
    <w:rsid w:val="00080D41"/>
    <w:rsid w:val="000813AB"/>
    <w:rsid w:val="0008179F"/>
    <w:rsid w:val="000818D1"/>
    <w:rsid w:val="00082294"/>
    <w:rsid w:val="000825F3"/>
    <w:rsid w:val="0008299E"/>
    <w:rsid w:val="00082B0D"/>
    <w:rsid w:val="00082F2B"/>
    <w:rsid w:val="00083ABA"/>
    <w:rsid w:val="00084F82"/>
    <w:rsid w:val="00086909"/>
    <w:rsid w:val="00086FCB"/>
    <w:rsid w:val="00090A7F"/>
    <w:rsid w:val="0009190D"/>
    <w:rsid w:val="00092259"/>
    <w:rsid w:val="000924F3"/>
    <w:rsid w:val="00092BED"/>
    <w:rsid w:val="000930B4"/>
    <w:rsid w:val="00093B46"/>
    <w:rsid w:val="000948CF"/>
    <w:rsid w:val="00094B10"/>
    <w:rsid w:val="000957B5"/>
    <w:rsid w:val="00095BED"/>
    <w:rsid w:val="0009698E"/>
    <w:rsid w:val="00096D44"/>
    <w:rsid w:val="00097603"/>
    <w:rsid w:val="000A085A"/>
    <w:rsid w:val="000A16BC"/>
    <w:rsid w:val="000A1ADE"/>
    <w:rsid w:val="000A250A"/>
    <w:rsid w:val="000A2785"/>
    <w:rsid w:val="000A37FC"/>
    <w:rsid w:val="000A5152"/>
    <w:rsid w:val="000A5963"/>
    <w:rsid w:val="000A5AB6"/>
    <w:rsid w:val="000A758C"/>
    <w:rsid w:val="000B126E"/>
    <w:rsid w:val="000B2922"/>
    <w:rsid w:val="000B33E4"/>
    <w:rsid w:val="000B4176"/>
    <w:rsid w:val="000B4936"/>
    <w:rsid w:val="000B4E10"/>
    <w:rsid w:val="000B5AE4"/>
    <w:rsid w:val="000B61CA"/>
    <w:rsid w:val="000B64EA"/>
    <w:rsid w:val="000B67D7"/>
    <w:rsid w:val="000C02DD"/>
    <w:rsid w:val="000C12D6"/>
    <w:rsid w:val="000C1724"/>
    <w:rsid w:val="000C17D4"/>
    <w:rsid w:val="000C23A3"/>
    <w:rsid w:val="000C2569"/>
    <w:rsid w:val="000C2B17"/>
    <w:rsid w:val="000C3741"/>
    <w:rsid w:val="000C517C"/>
    <w:rsid w:val="000C56DC"/>
    <w:rsid w:val="000C583C"/>
    <w:rsid w:val="000C58B3"/>
    <w:rsid w:val="000C59E6"/>
    <w:rsid w:val="000C66E1"/>
    <w:rsid w:val="000C6714"/>
    <w:rsid w:val="000C7681"/>
    <w:rsid w:val="000C7E48"/>
    <w:rsid w:val="000D282A"/>
    <w:rsid w:val="000D2F34"/>
    <w:rsid w:val="000D4655"/>
    <w:rsid w:val="000D4AF9"/>
    <w:rsid w:val="000D52C5"/>
    <w:rsid w:val="000D6952"/>
    <w:rsid w:val="000D750E"/>
    <w:rsid w:val="000D7633"/>
    <w:rsid w:val="000D7A01"/>
    <w:rsid w:val="000E10F4"/>
    <w:rsid w:val="000E117A"/>
    <w:rsid w:val="000E17F3"/>
    <w:rsid w:val="000E250B"/>
    <w:rsid w:val="000E2AD4"/>
    <w:rsid w:val="000E2C36"/>
    <w:rsid w:val="000E2F9E"/>
    <w:rsid w:val="000E31F5"/>
    <w:rsid w:val="000E4BFF"/>
    <w:rsid w:val="000E4DE4"/>
    <w:rsid w:val="000E5878"/>
    <w:rsid w:val="000E5F6B"/>
    <w:rsid w:val="000E723F"/>
    <w:rsid w:val="000E7495"/>
    <w:rsid w:val="000E7906"/>
    <w:rsid w:val="000E7BAB"/>
    <w:rsid w:val="000E7E58"/>
    <w:rsid w:val="000F0189"/>
    <w:rsid w:val="000F07F1"/>
    <w:rsid w:val="000F0E43"/>
    <w:rsid w:val="000F0E9B"/>
    <w:rsid w:val="000F2008"/>
    <w:rsid w:val="000F216B"/>
    <w:rsid w:val="000F2F50"/>
    <w:rsid w:val="000F34A6"/>
    <w:rsid w:val="000F3DE8"/>
    <w:rsid w:val="000F43C7"/>
    <w:rsid w:val="000F5281"/>
    <w:rsid w:val="000F690F"/>
    <w:rsid w:val="000F698B"/>
    <w:rsid w:val="000F78BA"/>
    <w:rsid w:val="001001F4"/>
    <w:rsid w:val="00100326"/>
    <w:rsid w:val="00100E05"/>
    <w:rsid w:val="0010166C"/>
    <w:rsid w:val="00101DC6"/>
    <w:rsid w:val="001023CD"/>
    <w:rsid w:val="0010339B"/>
    <w:rsid w:val="00103A06"/>
    <w:rsid w:val="001043B5"/>
    <w:rsid w:val="00105129"/>
    <w:rsid w:val="001051AA"/>
    <w:rsid w:val="001055F2"/>
    <w:rsid w:val="00105CBB"/>
    <w:rsid w:val="00105DC9"/>
    <w:rsid w:val="00105F6F"/>
    <w:rsid w:val="001069AF"/>
    <w:rsid w:val="00106EE0"/>
    <w:rsid w:val="00106EEC"/>
    <w:rsid w:val="00107A11"/>
    <w:rsid w:val="0011092A"/>
    <w:rsid w:val="001109D2"/>
    <w:rsid w:val="0011104A"/>
    <w:rsid w:val="001110EE"/>
    <w:rsid w:val="00111B64"/>
    <w:rsid w:val="00112A13"/>
    <w:rsid w:val="00113A4C"/>
    <w:rsid w:val="00113D1A"/>
    <w:rsid w:val="00113F07"/>
    <w:rsid w:val="0011425D"/>
    <w:rsid w:val="001149A5"/>
    <w:rsid w:val="001159FB"/>
    <w:rsid w:val="00117A70"/>
    <w:rsid w:val="0012095D"/>
    <w:rsid w:val="00121362"/>
    <w:rsid w:val="00121612"/>
    <w:rsid w:val="00121757"/>
    <w:rsid w:val="00121E08"/>
    <w:rsid w:val="00123061"/>
    <w:rsid w:val="0012328A"/>
    <w:rsid w:val="00123345"/>
    <w:rsid w:val="00124384"/>
    <w:rsid w:val="00124F2D"/>
    <w:rsid w:val="00125410"/>
    <w:rsid w:val="001256A8"/>
    <w:rsid w:val="0012590E"/>
    <w:rsid w:val="001269FC"/>
    <w:rsid w:val="001276C8"/>
    <w:rsid w:val="00130173"/>
    <w:rsid w:val="001306FA"/>
    <w:rsid w:val="001307F8"/>
    <w:rsid w:val="00130840"/>
    <w:rsid w:val="00130BA8"/>
    <w:rsid w:val="0013162A"/>
    <w:rsid w:val="00132611"/>
    <w:rsid w:val="00133EB7"/>
    <w:rsid w:val="0013403A"/>
    <w:rsid w:val="001342C2"/>
    <w:rsid w:val="001347AB"/>
    <w:rsid w:val="001347B2"/>
    <w:rsid w:val="0013535F"/>
    <w:rsid w:val="00135530"/>
    <w:rsid w:val="0013560A"/>
    <w:rsid w:val="00135E95"/>
    <w:rsid w:val="001407F9"/>
    <w:rsid w:val="00141A87"/>
    <w:rsid w:val="001426AF"/>
    <w:rsid w:val="00142DC0"/>
    <w:rsid w:val="00142F88"/>
    <w:rsid w:val="00143468"/>
    <w:rsid w:val="001437B7"/>
    <w:rsid w:val="00144853"/>
    <w:rsid w:val="0014528C"/>
    <w:rsid w:val="00145716"/>
    <w:rsid w:val="00145D75"/>
    <w:rsid w:val="00146475"/>
    <w:rsid w:val="00150682"/>
    <w:rsid w:val="001512A5"/>
    <w:rsid w:val="001514B9"/>
    <w:rsid w:val="001521D5"/>
    <w:rsid w:val="00154069"/>
    <w:rsid w:val="0015485A"/>
    <w:rsid w:val="0015668C"/>
    <w:rsid w:val="00156B37"/>
    <w:rsid w:val="0015788C"/>
    <w:rsid w:val="0015791D"/>
    <w:rsid w:val="0016026C"/>
    <w:rsid w:val="00161090"/>
    <w:rsid w:val="00161615"/>
    <w:rsid w:val="001624EF"/>
    <w:rsid w:val="00163624"/>
    <w:rsid w:val="00163E33"/>
    <w:rsid w:val="00164746"/>
    <w:rsid w:val="001647DC"/>
    <w:rsid w:val="00164BEC"/>
    <w:rsid w:val="00166C0D"/>
    <w:rsid w:val="00166D8E"/>
    <w:rsid w:val="0017338F"/>
    <w:rsid w:val="00173E6A"/>
    <w:rsid w:val="001746F5"/>
    <w:rsid w:val="00174B1A"/>
    <w:rsid w:val="00174E1A"/>
    <w:rsid w:val="00175A52"/>
    <w:rsid w:val="001764E7"/>
    <w:rsid w:val="00176B1E"/>
    <w:rsid w:val="001772A3"/>
    <w:rsid w:val="00177656"/>
    <w:rsid w:val="001808EE"/>
    <w:rsid w:val="001818EF"/>
    <w:rsid w:val="00181A29"/>
    <w:rsid w:val="00181FA2"/>
    <w:rsid w:val="001836AC"/>
    <w:rsid w:val="001836D6"/>
    <w:rsid w:val="001859FE"/>
    <w:rsid w:val="00185BF8"/>
    <w:rsid w:val="001864D6"/>
    <w:rsid w:val="00186D40"/>
    <w:rsid w:val="0018733F"/>
    <w:rsid w:val="00187AF1"/>
    <w:rsid w:val="001902FA"/>
    <w:rsid w:val="00192E02"/>
    <w:rsid w:val="00193264"/>
    <w:rsid w:val="00193746"/>
    <w:rsid w:val="00193DC8"/>
    <w:rsid w:val="00194DD2"/>
    <w:rsid w:val="0019516C"/>
    <w:rsid w:val="0019619D"/>
    <w:rsid w:val="00196228"/>
    <w:rsid w:val="0019691E"/>
    <w:rsid w:val="00196960"/>
    <w:rsid w:val="00197769"/>
    <w:rsid w:val="00197D8D"/>
    <w:rsid w:val="001A0238"/>
    <w:rsid w:val="001A1B3A"/>
    <w:rsid w:val="001A2637"/>
    <w:rsid w:val="001A32BE"/>
    <w:rsid w:val="001A3874"/>
    <w:rsid w:val="001A3906"/>
    <w:rsid w:val="001A3E65"/>
    <w:rsid w:val="001A4C5B"/>
    <w:rsid w:val="001A4E1E"/>
    <w:rsid w:val="001A5EEE"/>
    <w:rsid w:val="001A6346"/>
    <w:rsid w:val="001A6599"/>
    <w:rsid w:val="001B097F"/>
    <w:rsid w:val="001B0D48"/>
    <w:rsid w:val="001B105C"/>
    <w:rsid w:val="001B127D"/>
    <w:rsid w:val="001B13C7"/>
    <w:rsid w:val="001B21CB"/>
    <w:rsid w:val="001B24FD"/>
    <w:rsid w:val="001B2BD2"/>
    <w:rsid w:val="001B2D1B"/>
    <w:rsid w:val="001B2FF5"/>
    <w:rsid w:val="001B346F"/>
    <w:rsid w:val="001B3D43"/>
    <w:rsid w:val="001B43CA"/>
    <w:rsid w:val="001B519C"/>
    <w:rsid w:val="001B550B"/>
    <w:rsid w:val="001B5BDF"/>
    <w:rsid w:val="001B65E9"/>
    <w:rsid w:val="001B6DC7"/>
    <w:rsid w:val="001B73D3"/>
    <w:rsid w:val="001B7538"/>
    <w:rsid w:val="001B7A99"/>
    <w:rsid w:val="001B7AF7"/>
    <w:rsid w:val="001B7FF0"/>
    <w:rsid w:val="001C09CF"/>
    <w:rsid w:val="001C0D16"/>
    <w:rsid w:val="001C1602"/>
    <w:rsid w:val="001C1F8E"/>
    <w:rsid w:val="001C2062"/>
    <w:rsid w:val="001C29AE"/>
    <w:rsid w:val="001C3634"/>
    <w:rsid w:val="001C3995"/>
    <w:rsid w:val="001C39EA"/>
    <w:rsid w:val="001C41E8"/>
    <w:rsid w:val="001C58C9"/>
    <w:rsid w:val="001C5E34"/>
    <w:rsid w:val="001C5F7E"/>
    <w:rsid w:val="001C662F"/>
    <w:rsid w:val="001D136A"/>
    <w:rsid w:val="001D14DE"/>
    <w:rsid w:val="001D182C"/>
    <w:rsid w:val="001D1A3A"/>
    <w:rsid w:val="001D1D54"/>
    <w:rsid w:val="001D27D3"/>
    <w:rsid w:val="001D27F2"/>
    <w:rsid w:val="001D3B22"/>
    <w:rsid w:val="001D40C9"/>
    <w:rsid w:val="001D41DD"/>
    <w:rsid w:val="001D5B81"/>
    <w:rsid w:val="001D5EE5"/>
    <w:rsid w:val="001E042C"/>
    <w:rsid w:val="001E0C55"/>
    <w:rsid w:val="001E0CBF"/>
    <w:rsid w:val="001E127F"/>
    <w:rsid w:val="001E156A"/>
    <w:rsid w:val="001E270B"/>
    <w:rsid w:val="001E31FD"/>
    <w:rsid w:val="001E364A"/>
    <w:rsid w:val="001E3F35"/>
    <w:rsid w:val="001E434D"/>
    <w:rsid w:val="001E483A"/>
    <w:rsid w:val="001E4E02"/>
    <w:rsid w:val="001E55AE"/>
    <w:rsid w:val="001E591A"/>
    <w:rsid w:val="001E5B63"/>
    <w:rsid w:val="001E5DC1"/>
    <w:rsid w:val="001E6917"/>
    <w:rsid w:val="001E73E9"/>
    <w:rsid w:val="001E7E2A"/>
    <w:rsid w:val="001F0112"/>
    <w:rsid w:val="001F02B2"/>
    <w:rsid w:val="001F0383"/>
    <w:rsid w:val="001F1220"/>
    <w:rsid w:val="001F1F9D"/>
    <w:rsid w:val="001F2100"/>
    <w:rsid w:val="001F254B"/>
    <w:rsid w:val="001F277C"/>
    <w:rsid w:val="001F27EB"/>
    <w:rsid w:val="001F2B2C"/>
    <w:rsid w:val="001F34B3"/>
    <w:rsid w:val="001F35AD"/>
    <w:rsid w:val="001F36DF"/>
    <w:rsid w:val="001F38F7"/>
    <w:rsid w:val="001F3DB8"/>
    <w:rsid w:val="001F48B4"/>
    <w:rsid w:val="001F4A5E"/>
    <w:rsid w:val="001F4C2D"/>
    <w:rsid w:val="001F4E95"/>
    <w:rsid w:val="001F4F0C"/>
    <w:rsid w:val="001F5713"/>
    <w:rsid w:val="001F611C"/>
    <w:rsid w:val="001F6AE0"/>
    <w:rsid w:val="001F7491"/>
    <w:rsid w:val="001F790A"/>
    <w:rsid w:val="001F7CF2"/>
    <w:rsid w:val="002007D7"/>
    <w:rsid w:val="00200A48"/>
    <w:rsid w:val="00201388"/>
    <w:rsid w:val="0020281B"/>
    <w:rsid w:val="00202B92"/>
    <w:rsid w:val="00203539"/>
    <w:rsid w:val="00203A78"/>
    <w:rsid w:val="00203EA4"/>
    <w:rsid w:val="0020406D"/>
    <w:rsid w:val="00205DA7"/>
    <w:rsid w:val="0020661B"/>
    <w:rsid w:val="002069BF"/>
    <w:rsid w:val="00207099"/>
    <w:rsid w:val="00207672"/>
    <w:rsid w:val="00207A1E"/>
    <w:rsid w:val="00207F89"/>
    <w:rsid w:val="002100F0"/>
    <w:rsid w:val="0021036C"/>
    <w:rsid w:val="00210501"/>
    <w:rsid w:val="002110FD"/>
    <w:rsid w:val="00211B1F"/>
    <w:rsid w:val="00212667"/>
    <w:rsid w:val="00213324"/>
    <w:rsid w:val="0021368A"/>
    <w:rsid w:val="00213791"/>
    <w:rsid w:val="0021383C"/>
    <w:rsid w:val="002141A4"/>
    <w:rsid w:val="002149BD"/>
    <w:rsid w:val="00215895"/>
    <w:rsid w:val="002158BE"/>
    <w:rsid w:val="002162A8"/>
    <w:rsid w:val="00216523"/>
    <w:rsid w:val="00216ACE"/>
    <w:rsid w:val="00216CCF"/>
    <w:rsid w:val="00217D63"/>
    <w:rsid w:val="00220C2A"/>
    <w:rsid w:val="00221A0F"/>
    <w:rsid w:val="002223EE"/>
    <w:rsid w:val="0022249A"/>
    <w:rsid w:val="0022258A"/>
    <w:rsid w:val="0022277E"/>
    <w:rsid w:val="00222BE2"/>
    <w:rsid w:val="00223607"/>
    <w:rsid w:val="00227A07"/>
    <w:rsid w:val="00230EB6"/>
    <w:rsid w:val="002311A6"/>
    <w:rsid w:val="00231695"/>
    <w:rsid w:val="00231F08"/>
    <w:rsid w:val="00232B4D"/>
    <w:rsid w:val="00232C0C"/>
    <w:rsid w:val="00232EE5"/>
    <w:rsid w:val="00233BAE"/>
    <w:rsid w:val="00234FD9"/>
    <w:rsid w:val="00235324"/>
    <w:rsid w:val="00235915"/>
    <w:rsid w:val="00235D3A"/>
    <w:rsid w:val="0023684D"/>
    <w:rsid w:val="00237B01"/>
    <w:rsid w:val="0024088E"/>
    <w:rsid w:val="002413C1"/>
    <w:rsid w:val="002415F6"/>
    <w:rsid w:val="002431A3"/>
    <w:rsid w:val="00245DB8"/>
    <w:rsid w:val="002462B3"/>
    <w:rsid w:val="00246E73"/>
    <w:rsid w:val="002476A7"/>
    <w:rsid w:val="00247757"/>
    <w:rsid w:val="00247B63"/>
    <w:rsid w:val="00247E4D"/>
    <w:rsid w:val="00251142"/>
    <w:rsid w:val="00252139"/>
    <w:rsid w:val="00252992"/>
    <w:rsid w:val="00253906"/>
    <w:rsid w:val="00253E12"/>
    <w:rsid w:val="00254AEF"/>
    <w:rsid w:val="00254B34"/>
    <w:rsid w:val="00255A1A"/>
    <w:rsid w:val="00255C39"/>
    <w:rsid w:val="00256379"/>
    <w:rsid w:val="00256D82"/>
    <w:rsid w:val="00257C3B"/>
    <w:rsid w:val="00261325"/>
    <w:rsid w:val="00261A7B"/>
    <w:rsid w:val="0026223D"/>
    <w:rsid w:val="00263974"/>
    <w:rsid w:val="00264FA9"/>
    <w:rsid w:val="0026569C"/>
    <w:rsid w:val="00265916"/>
    <w:rsid w:val="00265C5D"/>
    <w:rsid w:val="00266992"/>
    <w:rsid w:val="00267519"/>
    <w:rsid w:val="00267873"/>
    <w:rsid w:val="00267DA8"/>
    <w:rsid w:val="0027102B"/>
    <w:rsid w:val="002710B2"/>
    <w:rsid w:val="002711D3"/>
    <w:rsid w:val="0027197C"/>
    <w:rsid w:val="002727B1"/>
    <w:rsid w:val="002729E6"/>
    <w:rsid w:val="00272FCF"/>
    <w:rsid w:val="0027360B"/>
    <w:rsid w:val="00273AAF"/>
    <w:rsid w:val="0027454A"/>
    <w:rsid w:val="0027465D"/>
    <w:rsid w:val="00276390"/>
    <w:rsid w:val="0027643E"/>
    <w:rsid w:val="00276B30"/>
    <w:rsid w:val="00276DB3"/>
    <w:rsid w:val="00276DED"/>
    <w:rsid w:val="00277B31"/>
    <w:rsid w:val="00277CC1"/>
    <w:rsid w:val="00280CC1"/>
    <w:rsid w:val="002811D4"/>
    <w:rsid w:val="00281417"/>
    <w:rsid w:val="00282184"/>
    <w:rsid w:val="00282F02"/>
    <w:rsid w:val="002844DB"/>
    <w:rsid w:val="0028556A"/>
    <w:rsid w:val="00285CED"/>
    <w:rsid w:val="0028658C"/>
    <w:rsid w:val="0028720D"/>
    <w:rsid w:val="0028763E"/>
    <w:rsid w:val="002876C8"/>
    <w:rsid w:val="00287746"/>
    <w:rsid w:val="002877A1"/>
    <w:rsid w:val="002905C2"/>
    <w:rsid w:val="002915E6"/>
    <w:rsid w:val="00291A27"/>
    <w:rsid w:val="00291B94"/>
    <w:rsid w:val="00291F2D"/>
    <w:rsid w:val="0029224F"/>
    <w:rsid w:val="002931A7"/>
    <w:rsid w:val="0029394E"/>
    <w:rsid w:val="00293FC0"/>
    <w:rsid w:val="00294056"/>
    <w:rsid w:val="00294A6C"/>
    <w:rsid w:val="0029605D"/>
    <w:rsid w:val="0029669C"/>
    <w:rsid w:val="00296D31"/>
    <w:rsid w:val="002975BC"/>
    <w:rsid w:val="002A1320"/>
    <w:rsid w:val="002A158E"/>
    <w:rsid w:val="002A17E1"/>
    <w:rsid w:val="002A2431"/>
    <w:rsid w:val="002A26FA"/>
    <w:rsid w:val="002A33DD"/>
    <w:rsid w:val="002A3A30"/>
    <w:rsid w:val="002A47A1"/>
    <w:rsid w:val="002A4A16"/>
    <w:rsid w:val="002A5572"/>
    <w:rsid w:val="002A55B8"/>
    <w:rsid w:val="002A56BB"/>
    <w:rsid w:val="002A5C2B"/>
    <w:rsid w:val="002A66C8"/>
    <w:rsid w:val="002A67F8"/>
    <w:rsid w:val="002A6C48"/>
    <w:rsid w:val="002A7989"/>
    <w:rsid w:val="002B0B7F"/>
    <w:rsid w:val="002B1961"/>
    <w:rsid w:val="002B1E82"/>
    <w:rsid w:val="002B2302"/>
    <w:rsid w:val="002B2571"/>
    <w:rsid w:val="002B28D1"/>
    <w:rsid w:val="002B2FF9"/>
    <w:rsid w:val="002B3B65"/>
    <w:rsid w:val="002B5340"/>
    <w:rsid w:val="002B5CF5"/>
    <w:rsid w:val="002B6F75"/>
    <w:rsid w:val="002B790E"/>
    <w:rsid w:val="002B7DE4"/>
    <w:rsid w:val="002C086A"/>
    <w:rsid w:val="002C0D67"/>
    <w:rsid w:val="002C16BB"/>
    <w:rsid w:val="002C2DC5"/>
    <w:rsid w:val="002C308F"/>
    <w:rsid w:val="002C4344"/>
    <w:rsid w:val="002C43A6"/>
    <w:rsid w:val="002C569F"/>
    <w:rsid w:val="002C672F"/>
    <w:rsid w:val="002C7180"/>
    <w:rsid w:val="002C7316"/>
    <w:rsid w:val="002D0164"/>
    <w:rsid w:val="002D08F2"/>
    <w:rsid w:val="002D0964"/>
    <w:rsid w:val="002D15CD"/>
    <w:rsid w:val="002D17DE"/>
    <w:rsid w:val="002D1E72"/>
    <w:rsid w:val="002D2230"/>
    <w:rsid w:val="002D2CA6"/>
    <w:rsid w:val="002D314D"/>
    <w:rsid w:val="002D3557"/>
    <w:rsid w:val="002D3AED"/>
    <w:rsid w:val="002D3D56"/>
    <w:rsid w:val="002D3E0D"/>
    <w:rsid w:val="002D4A72"/>
    <w:rsid w:val="002D5B83"/>
    <w:rsid w:val="002D629F"/>
    <w:rsid w:val="002D6462"/>
    <w:rsid w:val="002D66DC"/>
    <w:rsid w:val="002D6C14"/>
    <w:rsid w:val="002D7332"/>
    <w:rsid w:val="002E0255"/>
    <w:rsid w:val="002E0C1A"/>
    <w:rsid w:val="002E0FAA"/>
    <w:rsid w:val="002E1DC6"/>
    <w:rsid w:val="002E202E"/>
    <w:rsid w:val="002E204E"/>
    <w:rsid w:val="002E256B"/>
    <w:rsid w:val="002E2E12"/>
    <w:rsid w:val="002E3570"/>
    <w:rsid w:val="002E48A0"/>
    <w:rsid w:val="002E4F7A"/>
    <w:rsid w:val="002E534D"/>
    <w:rsid w:val="002E5577"/>
    <w:rsid w:val="002E5AC2"/>
    <w:rsid w:val="002E643C"/>
    <w:rsid w:val="002E6559"/>
    <w:rsid w:val="002E6E81"/>
    <w:rsid w:val="002E7C6B"/>
    <w:rsid w:val="002F0C58"/>
    <w:rsid w:val="002F32E6"/>
    <w:rsid w:val="002F3CB9"/>
    <w:rsid w:val="002F41A2"/>
    <w:rsid w:val="002F58D4"/>
    <w:rsid w:val="002F5EE8"/>
    <w:rsid w:val="002F5FCC"/>
    <w:rsid w:val="002F643B"/>
    <w:rsid w:val="002F6A91"/>
    <w:rsid w:val="002F6DAC"/>
    <w:rsid w:val="003010D2"/>
    <w:rsid w:val="00302141"/>
    <w:rsid w:val="00302499"/>
    <w:rsid w:val="0030249A"/>
    <w:rsid w:val="00302974"/>
    <w:rsid w:val="00303905"/>
    <w:rsid w:val="00304735"/>
    <w:rsid w:val="00304DC4"/>
    <w:rsid w:val="003052C2"/>
    <w:rsid w:val="00305481"/>
    <w:rsid w:val="00305A8B"/>
    <w:rsid w:val="00306317"/>
    <w:rsid w:val="00307883"/>
    <w:rsid w:val="00307C46"/>
    <w:rsid w:val="00307D38"/>
    <w:rsid w:val="00310239"/>
    <w:rsid w:val="00310322"/>
    <w:rsid w:val="003106E4"/>
    <w:rsid w:val="0031123D"/>
    <w:rsid w:val="00311749"/>
    <w:rsid w:val="00312633"/>
    <w:rsid w:val="003127AB"/>
    <w:rsid w:val="0031344F"/>
    <w:rsid w:val="00313DDE"/>
    <w:rsid w:val="0031408A"/>
    <w:rsid w:val="0031468C"/>
    <w:rsid w:val="00314715"/>
    <w:rsid w:val="00314B74"/>
    <w:rsid w:val="00317E0B"/>
    <w:rsid w:val="0032026C"/>
    <w:rsid w:val="0032057F"/>
    <w:rsid w:val="00321087"/>
    <w:rsid w:val="00321CBB"/>
    <w:rsid w:val="0032298C"/>
    <w:rsid w:val="00323F21"/>
    <w:rsid w:val="00325711"/>
    <w:rsid w:val="003262D2"/>
    <w:rsid w:val="0032740B"/>
    <w:rsid w:val="0033070F"/>
    <w:rsid w:val="00330B52"/>
    <w:rsid w:val="0033117C"/>
    <w:rsid w:val="00332361"/>
    <w:rsid w:val="00332A61"/>
    <w:rsid w:val="00333F15"/>
    <w:rsid w:val="00334321"/>
    <w:rsid w:val="003355F8"/>
    <w:rsid w:val="00335EB3"/>
    <w:rsid w:val="00336395"/>
    <w:rsid w:val="00337461"/>
    <w:rsid w:val="00340A73"/>
    <w:rsid w:val="0034108E"/>
    <w:rsid w:val="003412F5"/>
    <w:rsid w:val="003416DC"/>
    <w:rsid w:val="003420F9"/>
    <w:rsid w:val="0034296C"/>
    <w:rsid w:val="0034362B"/>
    <w:rsid w:val="00343DE7"/>
    <w:rsid w:val="00343F40"/>
    <w:rsid w:val="00344588"/>
    <w:rsid w:val="00344B74"/>
    <w:rsid w:val="003455E4"/>
    <w:rsid w:val="00345B3B"/>
    <w:rsid w:val="00346F5F"/>
    <w:rsid w:val="0034733B"/>
    <w:rsid w:val="00347435"/>
    <w:rsid w:val="00347A75"/>
    <w:rsid w:val="00347FE8"/>
    <w:rsid w:val="00350B6D"/>
    <w:rsid w:val="00350BBF"/>
    <w:rsid w:val="00350C16"/>
    <w:rsid w:val="00350D60"/>
    <w:rsid w:val="003511D2"/>
    <w:rsid w:val="0035178C"/>
    <w:rsid w:val="00351A9D"/>
    <w:rsid w:val="00351D3D"/>
    <w:rsid w:val="00351E5A"/>
    <w:rsid w:val="00351FCC"/>
    <w:rsid w:val="003536FE"/>
    <w:rsid w:val="00354B25"/>
    <w:rsid w:val="0035635E"/>
    <w:rsid w:val="003575E7"/>
    <w:rsid w:val="003579C3"/>
    <w:rsid w:val="003601E0"/>
    <w:rsid w:val="00363645"/>
    <w:rsid w:val="003654C2"/>
    <w:rsid w:val="00365667"/>
    <w:rsid w:val="00365BC1"/>
    <w:rsid w:val="00370474"/>
    <w:rsid w:val="00370600"/>
    <w:rsid w:val="003708D0"/>
    <w:rsid w:val="003709CB"/>
    <w:rsid w:val="00371247"/>
    <w:rsid w:val="003715A8"/>
    <w:rsid w:val="00371672"/>
    <w:rsid w:val="00371AFB"/>
    <w:rsid w:val="0037224A"/>
    <w:rsid w:val="0037273B"/>
    <w:rsid w:val="003732D1"/>
    <w:rsid w:val="00374E7E"/>
    <w:rsid w:val="00375194"/>
    <w:rsid w:val="003752E5"/>
    <w:rsid w:val="0037593C"/>
    <w:rsid w:val="0037636B"/>
    <w:rsid w:val="003766DA"/>
    <w:rsid w:val="00377194"/>
    <w:rsid w:val="00377347"/>
    <w:rsid w:val="00377376"/>
    <w:rsid w:val="0038119F"/>
    <w:rsid w:val="00381DB2"/>
    <w:rsid w:val="00382CF2"/>
    <w:rsid w:val="00383147"/>
    <w:rsid w:val="00383AEF"/>
    <w:rsid w:val="00383DBC"/>
    <w:rsid w:val="00384DA0"/>
    <w:rsid w:val="00385A09"/>
    <w:rsid w:val="00386435"/>
    <w:rsid w:val="00387228"/>
    <w:rsid w:val="00387290"/>
    <w:rsid w:val="00387685"/>
    <w:rsid w:val="003904F4"/>
    <w:rsid w:val="00391317"/>
    <w:rsid w:val="00391A2A"/>
    <w:rsid w:val="00391A9A"/>
    <w:rsid w:val="00393813"/>
    <w:rsid w:val="00393A21"/>
    <w:rsid w:val="00393CE7"/>
    <w:rsid w:val="0039593A"/>
    <w:rsid w:val="00395A2D"/>
    <w:rsid w:val="00396866"/>
    <w:rsid w:val="00396C41"/>
    <w:rsid w:val="003970E4"/>
    <w:rsid w:val="0039710D"/>
    <w:rsid w:val="003973FE"/>
    <w:rsid w:val="003A0EB0"/>
    <w:rsid w:val="003A0F18"/>
    <w:rsid w:val="003A1737"/>
    <w:rsid w:val="003A317E"/>
    <w:rsid w:val="003A3BA2"/>
    <w:rsid w:val="003A4136"/>
    <w:rsid w:val="003A4487"/>
    <w:rsid w:val="003A44E8"/>
    <w:rsid w:val="003A45CA"/>
    <w:rsid w:val="003A46A8"/>
    <w:rsid w:val="003A4DB0"/>
    <w:rsid w:val="003A5199"/>
    <w:rsid w:val="003A608D"/>
    <w:rsid w:val="003A6A10"/>
    <w:rsid w:val="003A6F18"/>
    <w:rsid w:val="003A75F6"/>
    <w:rsid w:val="003A7E03"/>
    <w:rsid w:val="003B05E3"/>
    <w:rsid w:val="003B1A83"/>
    <w:rsid w:val="003B1E8F"/>
    <w:rsid w:val="003B2C2F"/>
    <w:rsid w:val="003B34C6"/>
    <w:rsid w:val="003B354D"/>
    <w:rsid w:val="003B37A5"/>
    <w:rsid w:val="003B4B01"/>
    <w:rsid w:val="003B56BF"/>
    <w:rsid w:val="003B57DD"/>
    <w:rsid w:val="003B5B87"/>
    <w:rsid w:val="003B5D54"/>
    <w:rsid w:val="003B5E2F"/>
    <w:rsid w:val="003B70F8"/>
    <w:rsid w:val="003B73F8"/>
    <w:rsid w:val="003C05E0"/>
    <w:rsid w:val="003C09BA"/>
    <w:rsid w:val="003C12E2"/>
    <w:rsid w:val="003C1EC3"/>
    <w:rsid w:val="003C2749"/>
    <w:rsid w:val="003C28FD"/>
    <w:rsid w:val="003C38FE"/>
    <w:rsid w:val="003C6505"/>
    <w:rsid w:val="003C6D2F"/>
    <w:rsid w:val="003C78C0"/>
    <w:rsid w:val="003C7B91"/>
    <w:rsid w:val="003C7CEE"/>
    <w:rsid w:val="003D06E6"/>
    <w:rsid w:val="003D0EF2"/>
    <w:rsid w:val="003D2015"/>
    <w:rsid w:val="003D26C7"/>
    <w:rsid w:val="003D2D51"/>
    <w:rsid w:val="003D32D9"/>
    <w:rsid w:val="003D39E9"/>
    <w:rsid w:val="003D61B1"/>
    <w:rsid w:val="003D6AFB"/>
    <w:rsid w:val="003D74D8"/>
    <w:rsid w:val="003D7D20"/>
    <w:rsid w:val="003D7EF0"/>
    <w:rsid w:val="003E0453"/>
    <w:rsid w:val="003E0792"/>
    <w:rsid w:val="003E0AC1"/>
    <w:rsid w:val="003E1888"/>
    <w:rsid w:val="003E2600"/>
    <w:rsid w:val="003E4BD1"/>
    <w:rsid w:val="003E4E10"/>
    <w:rsid w:val="003E63D7"/>
    <w:rsid w:val="003E69AE"/>
    <w:rsid w:val="003E6D3B"/>
    <w:rsid w:val="003E75CE"/>
    <w:rsid w:val="003E7B11"/>
    <w:rsid w:val="003E7F35"/>
    <w:rsid w:val="003F00F0"/>
    <w:rsid w:val="003F04E0"/>
    <w:rsid w:val="003F0991"/>
    <w:rsid w:val="003F1A48"/>
    <w:rsid w:val="003F1CF7"/>
    <w:rsid w:val="003F21F8"/>
    <w:rsid w:val="003F228D"/>
    <w:rsid w:val="003F29D2"/>
    <w:rsid w:val="003F346B"/>
    <w:rsid w:val="003F51FC"/>
    <w:rsid w:val="003F5D68"/>
    <w:rsid w:val="003F76F2"/>
    <w:rsid w:val="004009D5"/>
    <w:rsid w:val="00401178"/>
    <w:rsid w:val="004019B8"/>
    <w:rsid w:val="0040346C"/>
    <w:rsid w:val="00403744"/>
    <w:rsid w:val="00404017"/>
    <w:rsid w:val="00404DA8"/>
    <w:rsid w:val="00405AA7"/>
    <w:rsid w:val="00405F6B"/>
    <w:rsid w:val="00410526"/>
    <w:rsid w:val="00411534"/>
    <w:rsid w:val="00411E7A"/>
    <w:rsid w:val="00412547"/>
    <w:rsid w:val="00413675"/>
    <w:rsid w:val="00414D07"/>
    <w:rsid w:val="004153EF"/>
    <w:rsid w:val="0041567D"/>
    <w:rsid w:val="00415F4B"/>
    <w:rsid w:val="00416374"/>
    <w:rsid w:val="00416823"/>
    <w:rsid w:val="00417690"/>
    <w:rsid w:val="00420919"/>
    <w:rsid w:val="00421116"/>
    <w:rsid w:val="00421EF1"/>
    <w:rsid w:val="004226F3"/>
    <w:rsid w:val="00423C46"/>
    <w:rsid w:val="00423D11"/>
    <w:rsid w:val="00424123"/>
    <w:rsid w:val="004248EF"/>
    <w:rsid w:val="004251C3"/>
    <w:rsid w:val="004261A9"/>
    <w:rsid w:val="00426445"/>
    <w:rsid w:val="00426479"/>
    <w:rsid w:val="00426E7D"/>
    <w:rsid w:val="00427087"/>
    <w:rsid w:val="0043109A"/>
    <w:rsid w:val="00431574"/>
    <w:rsid w:val="00432108"/>
    <w:rsid w:val="00432C66"/>
    <w:rsid w:val="00432C94"/>
    <w:rsid w:val="00433AD2"/>
    <w:rsid w:val="0043419E"/>
    <w:rsid w:val="00434FEB"/>
    <w:rsid w:val="0043593C"/>
    <w:rsid w:val="00435D53"/>
    <w:rsid w:val="00440176"/>
    <w:rsid w:val="0044032B"/>
    <w:rsid w:val="0044063D"/>
    <w:rsid w:val="004414DE"/>
    <w:rsid w:val="00441C19"/>
    <w:rsid w:val="00442625"/>
    <w:rsid w:val="00443269"/>
    <w:rsid w:val="004433BF"/>
    <w:rsid w:val="0044580B"/>
    <w:rsid w:val="00445923"/>
    <w:rsid w:val="00446535"/>
    <w:rsid w:val="00447963"/>
    <w:rsid w:val="0045154A"/>
    <w:rsid w:val="004525C2"/>
    <w:rsid w:val="00452D15"/>
    <w:rsid w:val="00453760"/>
    <w:rsid w:val="00454223"/>
    <w:rsid w:val="00454541"/>
    <w:rsid w:val="00454A81"/>
    <w:rsid w:val="004551B5"/>
    <w:rsid w:val="004560FD"/>
    <w:rsid w:val="0045622D"/>
    <w:rsid w:val="0045764B"/>
    <w:rsid w:val="00457D70"/>
    <w:rsid w:val="00460576"/>
    <w:rsid w:val="00460C05"/>
    <w:rsid w:val="00460F21"/>
    <w:rsid w:val="004610E3"/>
    <w:rsid w:val="004625D1"/>
    <w:rsid w:val="004638A3"/>
    <w:rsid w:val="00463F5B"/>
    <w:rsid w:val="0046424A"/>
    <w:rsid w:val="00464D91"/>
    <w:rsid w:val="00464F22"/>
    <w:rsid w:val="00465309"/>
    <w:rsid w:val="00465938"/>
    <w:rsid w:val="004662B8"/>
    <w:rsid w:val="004665C4"/>
    <w:rsid w:val="00466ED0"/>
    <w:rsid w:val="00467D71"/>
    <w:rsid w:val="00471113"/>
    <w:rsid w:val="00471499"/>
    <w:rsid w:val="00471C8E"/>
    <w:rsid w:val="00472210"/>
    <w:rsid w:val="00472BDA"/>
    <w:rsid w:val="00473EDD"/>
    <w:rsid w:val="004750C4"/>
    <w:rsid w:val="004762B8"/>
    <w:rsid w:val="00476A27"/>
    <w:rsid w:val="004775DA"/>
    <w:rsid w:val="00477CAE"/>
    <w:rsid w:val="00480453"/>
    <w:rsid w:val="004804B6"/>
    <w:rsid w:val="00480A99"/>
    <w:rsid w:val="00482D4C"/>
    <w:rsid w:val="0048370B"/>
    <w:rsid w:val="00484F38"/>
    <w:rsid w:val="004864C1"/>
    <w:rsid w:val="004864E9"/>
    <w:rsid w:val="00487ED1"/>
    <w:rsid w:val="00487EF7"/>
    <w:rsid w:val="004904AB"/>
    <w:rsid w:val="004937CE"/>
    <w:rsid w:val="0049486F"/>
    <w:rsid w:val="00494AFF"/>
    <w:rsid w:val="00495340"/>
    <w:rsid w:val="004A22A9"/>
    <w:rsid w:val="004A259B"/>
    <w:rsid w:val="004A3194"/>
    <w:rsid w:val="004A41B5"/>
    <w:rsid w:val="004A710E"/>
    <w:rsid w:val="004A73F9"/>
    <w:rsid w:val="004B0C8B"/>
    <w:rsid w:val="004B0D70"/>
    <w:rsid w:val="004B2A39"/>
    <w:rsid w:val="004B2C35"/>
    <w:rsid w:val="004B48DE"/>
    <w:rsid w:val="004B4B1A"/>
    <w:rsid w:val="004B4DAF"/>
    <w:rsid w:val="004B4EC3"/>
    <w:rsid w:val="004B5128"/>
    <w:rsid w:val="004B6734"/>
    <w:rsid w:val="004B6B5E"/>
    <w:rsid w:val="004B6BD8"/>
    <w:rsid w:val="004B7A52"/>
    <w:rsid w:val="004C0060"/>
    <w:rsid w:val="004C0401"/>
    <w:rsid w:val="004C09C4"/>
    <w:rsid w:val="004C347B"/>
    <w:rsid w:val="004C3BCD"/>
    <w:rsid w:val="004C3DF6"/>
    <w:rsid w:val="004C3E20"/>
    <w:rsid w:val="004C3F11"/>
    <w:rsid w:val="004C45F2"/>
    <w:rsid w:val="004C5E93"/>
    <w:rsid w:val="004C668F"/>
    <w:rsid w:val="004C6820"/>
    <w:rsid w:val="004D1104"/>
    <w:rsid w:val="004D147C"/>
    <w:rsid w:val="004D1DAF"/>
    <w:rsid w:val="004D21FC"/>
    <w:rsid w:val="004D31CC"/>
    <w:rsid w:val="004D3963"/>
    <w:rsid w:val="004D3C65"/>
    <w:rsid w:val="004D44F2"/>
    <w:rsid w:val="004D4F0F"/>
    <w:rsid w:val="004D50C0"/>
    <w:rsid w:val="004D691F"/>
    <w:rsid w:val="004D7992"/>
    <w:rsid w:val="004E0211"/>
    <w:rsid w:val="004E21C3"/>
    <w:rsid w:val="004E3F79"/>
    <w:rsid w:val="004E4274"/>
    <w:rsid w:val="004E50EB"/>
    <w:rsid w:val="004E59C2"/>
    <w:rsid w:val="004E5EA4"/>
    <w:rsid w:val="004E6694"/>
    <w:rsid w:val="004E7A73"/>
    <w:rsid w:val="004F0344"/>
    <w:rsid w:val="004F0A5D"/>
    <w:rsid w:val="004F2289"/>
    <w:rsid w:val="004F25EA"/>
    <w:rsid w:val="004F26CA"/>
    <w:rsid w:val="004F29CC"/>
    <w:rsid w:val="004F29D2"/>
    <w:rsid w:val="004F34EC"/>
    <w:rsid w:val="004F5106"/>
    <w:rsid w:val="004F7FBB"/>
    <w:rsid w:val="00500038"/>
    <w:rsid w:val="005005DB"/>
    <w:rsid w:val="005029AF"/>
    <w:rsid w:val="005040B9"/>
    <w:rsid w:val="005041D1"/>
    <w:rsid w:val="005042D8"/>
    <w:rsid w:val="0050438D"/>
    <w:rsid w:val="005045CC"/>
    <w:rsid w:val="00506272"/>
    <w:rsid w:val="0050676F"/>
    <w:rsid w:val="00506E22"/>
    <w:rsid w:val="005073B9"/>
    <w:rsid w:val="005078A4"/>
    <w:rsid w:val="005100D2"/>
    <w:rsid w:val="00511226"/>
    <w:rsid w:val="00511A62"/>
    <w:rsid w:val="00511F7E"/>
    <w:rsid w:val="00512795"/>
    <w:rsid w:val="00512BAF"/>
    <w:rsid w:val="00512DA3"/>
    <w:rsid w:val="00513FAC"/>
    <w:rsid w:val="00516156"/>
    <w:rsid w:val="005162CF"/>
    <w:rsid w:val="00517DB3"/>
    <w:rsid w:val="00520009"/>
    <w:rsid w:val="005204B7"/>
    <w:rsid w:val="00520772"/>
    <w:rsid w:val="00520E2D"/>
    <w:rsid w:val="00520F96"/>
    <w:rsid w:val="00520FDF"/>
    <w:rsid w:val="00521002"/>
    <w:rsid w:val="00522606"/>
    <w:rsid w:val="00522A3A"/>
    <w:rsid w:val="005239F5"/>
    <w:rsid w:val="00523D18"/>
    <w:rsid w:val="00523E4F"/>
    <w:rsid w:val="00524893"/>
    <w:rsid w:val="00525749"/>
    <w:rsid w:val="00525780"/>
    <w:rsid w:val="00525802"/>
    <w:rsid w:val="00525C53"/>
    <w:rsid w:val="00526690"/>
    <w:rsid w:val="005300C9"/>
    <w:rsid w:val="00531209"/>
    <w:rsid w:val="00531AC1"/>
    <w:rsid w:val="0053287F"/>
    <w:rsid w:val="00533A68"/>
    <w:rsid w:val="00533B4A"/>
    <w:rsid w:val="00533D81"/>
    <w:rsid w:val="005342A5"/>
    <w:rsid w:val="005342EE"/>
    <w:rsid w:val="00534F35"/>
    <w:rsid w:val="005354E8"/>
    <w:rsid w:val="00536F39"/>
    <w:rsid w:val="00541D22"/>
    <w:rsid w:val="00541D8E"/>
    <w:rsid w:val="00542456"/>
    <w:rsid w:val="0054249E"/>
    <w:rsid w:val="00542B16"/>
    <w:rsid w:val="00543A37"/>
    <w:rsid w:val="00543A59"/>
    <w:rsid w:val="00544489"/>
    <w:rsid w:val="00544E7C"/>
    <w:rsid w:val="00545276"/>
    <w:rsid w:val="00546A2B"/>
    <w:rsid w:val="00546ABE"/>
    <w:rsid w:val="00551758"/>
    <w:rsid w:val="00552087"/>
    <w:rsid w:val="00552338"/>
    <w:rsid w:val="005539AF"/>
    <w:rsid w:val="00554409"/>
    <w:rsid w:val="0055469D"/>
    <w:rsid w:val="00556077"/>
    <w:rsid w:val="00556541"/>
    <w:rsid w:val="0055690D"/>
    <w:rsid w:val="00556F2D"/>
    <w:rsid w:val="00557676"/>
    <w:rsid w:val="005600BF"/>
    <w:rsid w:val="00560490"/>
    <w:rsid w:val="0056051B"/>
    <w:rsid w:val="005610EA"/>
    <w:rsid w:val="005619B5"/>
    <w:rsid w:val="00561D0D"/>
    <w:rsid w:val="005620DD"/>
    <w:rsid w:val="00562800"/>
    <w:rsid w:val="00562B37"/>
    <w:rsid w:val="005635C8"/>
    <w:rsid w:val="00564135"/>
    <w:rsid w:val="005641B9"/>
    <w:rsid w:val="00564F48"/>
    <w:rsid w:val="00564FB4"/>
    <w:rsid w:val="00565233"/>
    <w:rsid w:val="005660A7"/>
    <w:rsid w:val="005669C0"/>
    <w:rsid w:val="00566D4F"/>
    <w:rsid w:val="005670F4"/>
    <w:rsid w:val="00567143"/>
    <w:rsid w:val="00567B09"/>
    <w:rsid w:val="00567F0A"/>
    <w:rsid w:val="005706B1"/>
    <w:rsid w:val="00572237"/>
    <w:rsid w:val="005728C5"/>
    <w:rsid w:val="00573C90"/>
    <w:rsid w:val="00575205"/>
    <w:rsid w:val="00577846"/>
    <w:rsid w:val="005819AA"/>
    <w:rsid w:val="00581B8C"/>
    <w:rsid w:val="00581E85"/>
    <w:rsid w:val="0058244C"/>
    <w:rsid w:val="005826C8"/>
    <w:rsid w:val="00582E32"/>
    <w:rsid w:val="00583592"/>
    <w:rsid w:val="00583C7A"/>
    <w:rsid w:val="00584694"/>
    <w:rsid w:val="00585634"/>
    <w:rsid w:val="005859F1"/>
    <w:rsid w:val="005869E4"/>
    <w:rsid w:val="0059028D"/>
    <w:rsid w:val="005905D8"/>
    <w:rsid w:val="00590D50"/>
    <w:rsid w:val="005919AB"/>
    <w:rsid w:val="0059243F"/>
    <w:rsid w:val="005925FD"/>
    <w:rsid w:val="00592D58"/>
    <w:rsid w:val="00593EC3"/>
    <w:rsid w:val="00594BD3"/>
    <w:rsid w:val="00594D57"/>
    <w:rsid w:val="00594E0E"/>
    <w:rsid w:val="005957A9"/>
    <w:rsid w:val="00596DC0"/>
    <w:rsid w:val="005974BC"/>
    <w:rsid w:val="005A049F"/>
    <w:rsid w:val="005A09BD"/>
    <w:rsid w:val="005A1724"/>
    <w:rsid w:val="005A30C2"/>
    <w:rsid w:val="005A4473"/>
    <w:rsid w:val="005A4548"/>
    <w:rsid w:val="005A5625"/>
    <w:rsid w:val="005A56C9"/>
    <w:rsid w:val="005A59F0"/>
    <w:rsid w:val="005A628B"/>
    <w:rsid w:val="005A6E63"/>
    <w:rsid w:val="005A7500"/>
    <w:rsid w:val="005A7AA1"/>
    <w:rsid w:val="005B0693"/>
    <w:rsid w:val="005B076F"/>
    <w:rsid w:val="005B095C"/>
    <w:rsid w:val="005B0B1C"/>
    <w:rsid w:val="005B0BEE"/>
    <w:rsid w:val="005B0C5D"/>
    <w:rsid w:val="005B2103"/>
    <w:rsid w:val="005B2605"/>
    <w:rsid w:val="005B3C3A"/>
    <w:rsid w:val="005B3E61"/>
    <w:rsid w:val="005B4438"/>
    <w:rsid w:val="005B4680"/>
    <w:rsid w:val="005B5152"/>
    <w:rsid w:val="005B51D2"/>
    <w:rsid w:val="005B5ED4"/>
    <w:rsid w:val="005B79B3"/>
    <w:rsid w:val="005C16E6"/>
    <w:rsid w:val="005C1DE6"/>
    <w:rsid w:val="005C1FF2"/>
    <w:rsid w:val="005C2552"/>
    <w:rsid w:val="005C3653"/>
    <w:rsid w:val="005C372E"/>
    <w:rsid w:val="005C3A9E"/>
    <w:rsid w:val="005C3D2E"/>
    <w:rsid w:val="005C3EF0"/>
    <w:rsid w:val="005C4336"/>
    <w:rsid w:val="005C4912"/>
    <w:rsid w:val="005C4B28"/>
    <w:rsid w:val="005C4D0F"/>
    <w:rsid w:val="005C4D9A"/>
    <w:rsid w:val="005C56B8"/>
    <w:rsid w:val="005C59F9"/>
    <w:rsid w:val="005C6CB6"/>
    <w:rsid w:val="005C6D5D"/>
    <w:rsid w:val="005C7173"/>
    <w:rsid w:val="005D0B95"/>
    <w:rsid w:val="005D16D2"/>
    <w:rsid w:val="005D320B"/>
    <w:rsid w:val="005D36C1"/>
    <w:rsid w:val="005D4384"/>
    <w:rsid w:val="005D4677"/>
    <w:rsid w:val="005D4C2F"/>
    <w:rsid w:val="005D69E8"/>
    <w:rsid w:val="005D6A5A"/>
    <w:rsid w:val="005D7002"/>
    <w:rsid w:val="005D7B4C"/>
    <w:rsid w:val="005D7CB9"/>
    <w:rsid w:val="005E016F"/>
    <w:rsid w:val="005E0271"/>
    <w:rsid w:val="005E0873"/>
    <w:rsid w:val="005E0C2D"/>
    <w:rsid w:val="005E0E2D"/>
    <w:rsid w:val="005E2BFB"/>
    <w:rsid w:val="005E2E50"/>
    <w:rsid w:val="005E4998"/>
    <w:rsid w:val="005E4FC2"/>
    <w:rsid w:val="005E5740"/>
    <w:rsid w:val="005E60E5"/>
    <w:rsid w:val="005E62EB"/>
    <w:rsid w:val="005E7124"/>
    <w:rsid w:val="005F07FE"/>
    <w:rsid w:val="005F2001"/>
    <w:rsid w:val="005F34E0"/>
    <w:rsid w:val="005F428D"/>
    <w:rsid w:val="005F512F"/>
    <w:rsid w:val="005F53DC"/>
    <w:rsid w:val="005F5AAE"/>
    <w:rsid w:val="005F5EA1"/>
    <w:rsid w:val="005F6E64"/>
    <w:rsid w:val="005F74F3"/>
    <w:rsid w:val="005F7A86"/>
    <w:rsid w:val="005F7B01"/>
    <w:rsid w:val="00600067"/>
    <w:rsid w:val="00600876"/>
    <w:rsid w:val="0060116F"/>
    <w:rsid w:val="00601180"/>
    <w:rsid w:val="006018D2"/>
    <w:rsid w:val="0060212F"/>
    <w:rsid w:val="006027B4"/>
    <w:rsid w:val="00603282"/>
    <w:rsid w:val="00603ADE"/>
    <w:rsid w:val="00603B4F"/>
    <w:rsid w:val="00604CE4"/>
    <w:rsid w:val="006053D6"/>
    <w:rsid w:val="00605FBD"/>
    <w:rsid w:val="0060689B"/>
    <w:rsid w:val="00606B2E"/>
    <w:rsid w:val="00610886"/>
    <w:rsid w:val="006114CA"/>
    <w:rsid w:val="0061150F"/>
    <w:rsid w:val="006127AF"/>
    <w:rsid w:val="00612C6B"/>
    <w:rsid w:val="00612D4E"/>
    <w:rsid w:val="00613736"/>
    <w:rsid w:val="00614653"/>
    <w:rsid w:val="00614726"/>
    <w:rsid w:val="00615C87"/>
    <w:rsid w:val="006160B1"/>
    <w:rsid w:val="0061636A"/>
    <w:rsid w:val="006164C6"/>
    <w:rsid w:val="006165BA"/>
    <w:rsid w:val="0061729A"/>
    <w:rsid w:val="00620297"/>
    <w:rsid w:val="0062062F"/>
    <w:rsid w:val="0062066D"/>
    <w:rsid w:val="00621CCF"/>
    <w:rsid w:val="00621DA8"/>
    <w:rsid w:val="00622097"/>
    <w:rsid w:val="006229DE"/>
    <w:rsid w:val="00622BFC"/>
    <w:rsid w:val="006237CD"/>
    <w:rsid w:val="00623F28"/>
    <w:rsid w:val="006243F9"/>
    <w:rsid w:val="00625211"/>
    <w:rsid w:val="0062559E"/>
    <w:rsid w:val="00625675"/>
    <w:rsid w:val="006259DD"/>
    <w:rsid w:val="006268C6"/>
    <w:rsid w:val="00626EC2"/>
    <w:rsid w:val="006274AD"/>
    <w:rsid w:val="0062764F"/>
    <w:rsid w:val="006279A4"/>
    <w:rsid w:val="006306D2"/>
    <w:rsid w:val="00630703"/>
    <w:rsid w:val="006308B0"/>
    <w:rsid w:val="006308BF"/>
    <w:rsid w:val="006316EE"/>
    <w:rsid w:val="00632C67"/>
    <w:rsid w:val="00632FEB"/>
    <w:rsid w:val="00633F87"/>
    <w:rsid w:val="00633FDC"/>
    <w:rsid w:val="006341A7"/>
    <w:rsid w:val="006341D6"/>
    <w:rsid w:val="00634871"/>
    <w:rsid w:val="00634A7C"/>
    <w:rsid w:val="006352D4"/>
    <w:rsid w:val="00635B9F"/>
    <w:rsid w:val="00635E07"/>
    <w:rsid w:val="00636CD5"/>
    <w:rsid w:val="0063726E"/>
    <w:rsid w:val="00637A5F"/>
    <w:rsid w:val="00637E5D"/>
    <w:rsid w:val="0064078C"/>
    <w:rsid w:val="00640B13"/>
    <w:rsid w:val="00640B8A"/>
    <w:rsid w:val="006410FC"/>
    <w:rsid w:val="00641118"/>
    <w:rsid w:val="006416FF"/>
    <w:rsid w:val="00641E18"/>
    <w:rsid w:val="006420CB"/>
    <w:rsid w:val="00642C7D"/>
    <w:rsid w:val="006430C9"/>
    <w:rsid w:val="0064368A"/>
    <w:rsid w:val="00644881"/>
    <w:rsid w:val="00644F54"/>
    <w:rsid w:val="006450D1"/>
    <w:rsid w:val="006468AC"/>
    <w:rsid w:val="0064736F"/>
    <w:rsid w:val="006478AA"/>
    <w:rsid w:val="00647F99"/>
    <w:rsid w:val="00650420"/>
    <w:rsid w:val="0065095F"/>
    <w:rsid w:val="006527A7"/>
    <w:rsid w:val="00652957"/>
    <w:rsid w:val="00652FE3"/>
    <w:rsid w:val="0065324F"/>
    <w:rsid w:val="00653678"/>
    <w:rsid w:val="00653D82"/>
    <w:rsid w:val="00654069"/>
    <w:rsid w:val="00654593"/>
    <w:rsid w:val="00654F6F"/>
    <w:rsid w:val="0065579C"/>
    <w:rsid w:val="006561F8"/>
    <w:rsid w:val="0065681A"/>
    <w:rsid w:val="00657B46"/>
    <w:rsid w:val="00657D3E"/>
    <w:rsid w:val="006600E8"/>
    <w:rsid w:val="006604F5"/>
    <w:rsid w:val="00660B5E"/>
    <w:rsid w:val="00660FF3"/>
    <w:rsid w:val="00662EEB"/>
    <w:rsid w:val="00663377"/>
    <w:rsid w:val="00665677"/>
    <w:rsid w:val="006656EC"/>
    <w:rsid w:val="006668E9"/>
    <w:rsid w:val="006672FB"/>
    <w:rsid w:val="00667DBF"/>
    <w:rsid w:val="00667DC2"/>
    <w:rsid w:val="006701E2"/>
    <w:rsid w:val="00670588"/>
    <w:rsid w:val="00671007"/>
    <w:rsid w:val="006711C5"/>
    <w:rsid w:val="00671D8C"/>
    <w:rsid w:val="0067245D"/>
    <w:rsid w:val="0067320E"/>
    <w:rsid w:val="00673E31"/>
    <w:rsid w:val="00673EEE"/>
    <w:rsid w:val="00676872"/>
    <w:rsid w:val="00676C94"/>
    <w:rsid w:val="00677822"/>
    <w:rsid w:val="0068075D"/>
    <w:rsid w:val="006812CB"/>
    <w:rsid w:val="00681EB6"/>
    <w:rsid w:val="0068336E"/>
    <w:rsid w:val="00683554"/>
    <w:rsid w:val="006835B0"/>
    <w:rsid w:val="0068377E"/>
    <w:rsid w:val="00683E33"/>
    <w:rsid w:val="0068408E"/>
    <w:rsid w:val="006840F6"/>
    <w:rsid w:val="0068490E"/>
    <w:rsid w:val="00685739"/>
    <w:rsid w:val="00685D3C"/>
    <w:rsid w:val="00687EF6"/>
    <w:rsid w:val="00690F94"/>
    <w:rsid w:val="00691313"/>
    <w:rsid w:val="00692974"/>
    <w:rsid w:val="00692CB8"/>
    <w:rsid w:val="00693B57"/>
    <w:rsid w:val="00694078"/>
    <w:rsid w:val="00694092"/>
    <w:rsid w:val="0069463F"/>
    <w:rsid w:val="006949F3"/>
    <w:rsid w:val="00694CB1"/>
    <w:rsid w:val="00694D09"/>
    <w:rsid w:val="00694DD8"/>
    <w:rsid w:val="00695C54"/>
    <w:rsid w:val="00696E74"/>
    <w:rsid w:val="0069779A"/>
    <w:rsid w:val="006A0871"/>
    <w:rsid w:val="006A0872"/>
    <w:rsid w:val="006A0906"/>
    <w:rsid w:val="006A15E5"/>
    <w:rsid w:val="006A2667"/>
    <w:rsid w:val="006A38E8"/>
    <w:rsid w:val="006A4C45"/>
    <w:rsid w:val="006A5300"/>
    <w:rsid w:val="006A57F6"/>
    <w:rsid w:val="006A5C8A"/>
    <w:rsid w:val="006A702E"/>
    <w:rsid w:val="006A76E4"/>
    <w:rsid w:val="006A7D09"/>
    <w:rsid w:val="006B099A"/>
    <w:rsid w:val="006B0A1B"/>
    <w:rsid w:val="006B1020"/>
    <w:rsid w:val="006B136B"/>
    <w:rsid w:val="006B1376"/>
    <w:rsid w:val="006B185C"/>
    <w:rsid w:val="006B1A3A"/>
    <w:rsid w:val="006B1C26"/>
    <w:rsid w:val="006B1FF5"/>
    <w:rsid w:val="006B264B"/>
    <w:rsid w:val="006B26D8"/>
    <w:rsid w:val="006B4189"/>
    <w:rsid w:val="006B45E6"/>
    <w:rsid w:val="006B50C2"/>
    <w:rsid w:val="006B53FC"/>
    <w:rsid w:val="006B5756"/>
    <w:rsid w:val="006B5DF9"/>
    <w:rsid w:val="006B61F5"/>
    <w:rsid w:val="006B6985"/>
    <w:rsid w:val="006B6A6D"/>
    <w:rsid w:val="006B6A96"/>
    <w:rsid w:val="006B6F70"/>
    <w:rsid w:val="006B73A7"/>
    <w:rsid w:val="006B744F"/>
    <w:rsid w:val="006B7F6A"/>
    <w:rsid w:val="006C013B"/>
    <w:rsid w:val="006C16BC"/>
    <w:rsid w:val="006C282D"/>
    <w:rsid w:val="006C2DFF"/>
    <w:rsid w:val="006C36A0"/>
    <w:rsid w:val="006C48D6"/>
    <w:rsid w:val="006C574F"/>
    <w:rsid w:val="006C7933"/>
    <w:rsid w:val="006C7C89"/>
    <w:rsid w:val="006C7D67"/>
    <w:rsid w:val="006C7DE9"/>
    <w:rsid w:val="006D0801"/>
    <w:rsid w:val="006D0CDB"/>
    <w:rsid w:val="006D1D78"/>
    <w:rsid w:val="006D299F"/>
    <w:rsid w:val="006D29C2"/>
    <w:rsid w:val="006D30F3"/>
    <w:rsid w:val="006D368E"/>
    <w:rsid w:val="006D3AC2"/>
    <w:rsid w:val="006D416C"/>
    <w:rsid w:val="006D4471"/>
    <w:rsid w:val="006D4E0F"/>
    <w:rsid w:val="006D5242"/>
    <w:rsid w:val="006D5253"/>
    <w:rsid w:val="006D549E"/>
    <w:rsid w:val="006D5706"/>
    <w:rsid w:val="006D61F6"/>
    <w:rsid w:val="006D6298"/>
    <w:rsid w:val="006D6F67"/>
    <w:rsid w:val="006D7274"/>
    <w:rsid w:val="006E11C7"/>
    <w:rsid w:val="006E11E4"/>
    <w:rsid w:val="006E1516"/>
    <w:rsid w:val="006E1668"/>
    <w:rsid w:val="006E2241"/>
    <w:rsid w:val="006E25B0"/>
    <w:rsid w:val="006E3DA2"/>
    <w:rsid w:val="006E41F7"/>
    <w:rsid w:val="006E4388"/>
    <w:rsid w:val="006E6048"/>
    <w:rsid w:val="006E71B3"/>
    <w:rsid w:val="006E76DD"/>
    <w:rsid w:val="006E7A22"/>
    <w:rsid w:val="006F08D3"/>
    <w:rsid w:val="006F1F2A"/>
    <w:rsid w:val="006F24E9"/>
    <w:rsid w:val="006F2F74"/>
    <w:rsid w:val="006F427D"/>
    <w:rsid w:val="006F4B83"/>
    <w:rsid w:val="006F526D"/>
    <w:rsid w:val="006F583F"/>
    <w:rsid w:val="006F61D1"/>
    <w:rsid w:val="006F63E8"/>
    <w:rsid w:val="006F74B9"/>
    <w:rsid w:val="006F7C1B"/>
    <w:rsid w:val="00700343"/>
    <w:rsid w:val="0070117F"/>
    <w:rsid w:val="007020D9"/>
    <w:rsid w:val="00702325"/>
    <w:rsid w:val="007024C0"/>
    <w:rsid w:val="007029CC"/>
    <w:rsid w:val="00703230"/>
    <w:rsid w:val="00703DE7"/>
    <w:rsid w:val="00703E65"/>
    <w:rsid w:val="007060FF"/>
    <w:rsid w:val="007066B6"/>
    <w:rsid w:val="0070776B"/>
    <w:rsid w:val="00707B4B"/>
    <w:rsid w:val="0071070B"/>
    <w:rsid w:val="00711188"/>
    <w:rsid w:val="00712CB1"/>
    <w:rsid w:val="00712CF7"/>
    <w:rsid w:val="00713DBC"/>
    <w:rsid w:val="00714402"/>
    <w:rsid w:val="007146FF"/>
    <w:rsid w:val="00714C87"/>
    <w:rsid w:val="00715CEB"/>
    <w:rsid w:val="0071603E"/>
    <w:rsid w:val="007161A9"/>
    <w:rsid w:val="00717059"/>
    <w:rsid w:val="0071774D"/>
    <w:rsid w:val="00717771"/>
    <w:rsid w:val="00720649"/>
    <w:rsid w:val="00720AC0"/>
    <w:rsid w:val="00723573"/>
    <w:rsid w:val="007241EB"/>
    <w:rsid w:val="00724678"/>
    <w:rsid w:val="0072494F"/>
    <w:rsid w:val="00726110"/>
    <w:rsid w:val="007268BA"/>
    <w:rsid w:val="007272BA"/>
    <w:rsid w:val="00727636"/>
    <w:rsid w:val="007303F7"/>
    <w:rsid w:val="007304C6"/>
    <w:rsid w:val="0073140A"/>
    <w:rsid w:val="007316A1"/>
    <w:rsid w:val="007324BC"/>
    <w:rsid w:val="00732BCC"/>
    <w:rsid w:val="00732ED0"/>
    <w:rsid w:val="00733C47"/>
    <w:rsid w:val="0073459E"/>
    <w:rsid w:val="007345E3"/>
    <w:rsid w:val="0073464D"/>
    <w:rsid w:val="00735C44"/>
    <w:rsid w:val="007371C0"/>
    <w:rsid w:val="0073776B"/>
    <w:rsid w:val="00737F46"/>
    <w:rsid w:val="0074047A"/>
    <w:rsid w:val="007408DE"/>
    <w:rsid w:val="0074114F"/>
    <w:rsid w:val="00741E12"/>
    <w:rsid w:val="007425B4"/>
    <w:rsid w:val="007429EF"/>
    <w:rsid w:val="00743CCF"/>
    <w:rsid w:val="00744276"/>
    <w:rsid w:val="007442A0"/>
    <w:rsid w:val="00744862"/>
    <w:rsid w:val="007467D0"/>
    <w:rsid w:val="0074696B"/>
    <w:rsid w:val="007469B1"/>
    <w:rsid w:val="00746CF0"/>
    <w:rsid w:val="007471DC"/>
    <w:rsid w:val="0074785A"/>
    <w:rsid w:val="00747BDC"/>
    <w:rsid w:val="00747F38"/>
    <w:rsid w:val="007500DE"/>
    <w:rsid w:val="0075077F"/>
    <w:rsid w:val="00751175"/>
    <w:rsid w:val="007511EB"/>
    <w:rsid w:val="0075148E"/>
    <w:rsid w:val="00751C97"/>
    <w:rsid w:val="00751D54"/>
    <w:rsid w:val="00752325"/>
    <w:rsid w:val="0075234B"/>
    <w:rsid w:val="00752CA9"/>
    <w:rsid w:val="00754C19"/>
    <w:rsid w:val="00756B61"/>
    <w:rsid w:val="00756CAE"/>
    <w:rsid w:val="00757264"/>
    <w:rsid w:val="007577BD"/>
    <w:rsid w:val="00757A79"/>
    <w:rsid w:val="00757F80"/>
    <w:rsid w:val="007604B0"/>
    <w:rsid w:val="00760BEE"/>
    <w:rsid w:val="00761C86"/>
    <w:rsid w:val="007628BC"/>
    <w:rsid w:val="007631D6"/>
    <w:rsid w:val="0076388E"/>
    <w:rsid w:val="00763A33"/>
    <w:rsid w:val="00763E6B"/>
    <w:rsid w:val="00763E98"/>
    <w:rsid w:val="007640EF"/>
    <w:rsid w:val="00764482"/>
    <w:rsid w:val="00764E48"/>
    <w:rsid w:val="007651B0"/>
    <w:rsid w:val="0076588E"/>
    <w:rsid w:val="00766213"/>
    <w:rsid w:val="007668B4"/>
    <w:rsid w:val="00767557"/>
    <w:rsid w:val="00770263"/>
    <w:rsid w:val="00770AD9"/>
    <w:rsid w:val="00774E98"/>
    <w:rsid w:val="007756F8"/>
    <w:rsid w:val="00775914"/>
    <w:rsid w:val="007762F2"/>
    <w:rsid w:val="00776FA0"/>
    <w:rsid w:val="007777C3"/>
    <w:rsid w:val="007803D4"/>
    <w:rsid w:val="00780BEA"/>
    <w:rsid w:val="0078118A"/>
    <w:rsid w:val="0078166A"/>
    <w:rsid w:val="00784C0B"/>
    <w:rsid w:val="00785A3A"/>
    <w:rsid w:val="00785D3F"/>
    <w:rsid w:val="00786150"/>
    <w:rsid w:val="0078617E"/>
    <w:rsid w:val="00786506"/>
    <w:rsid w:val="00786610"/>
    <w:rsid w:val="00786F13"/>
    <w:rsid w:val="00787144"/>
    <w:rsid w:val="00790233"/>
    <w:rsid w:val="00790958"/>
    <w:rsid w:val="00791921"/>
    <w:rsid w:val="007925C0"/>
    <w:rsid w:val="00793C3D"/>
    <w:rsid w:val="00793F74"/>
    <w:rsid w:val="007945D6"/>
    <w:rsid w:val="007946B1"/>
    <w:rsid w:val="007949A0"/>
    <w:rsid w:val="00795E0E"/>
    <w:rsid w:val="00796045"/>
    <w:rsid w:val="0079646E"/>
    <w:rsid w:val="00797DE0"/>
    <w:rsid w:val="007A047B"/>
    <w:rsid w:val="007A06BD"/>
    <w:rsid w:val="007A0A68"/>
    <w:rsid w:val="007A13B0"/>
    <w:rsid w:val="007A1A60"/>
    <w:rsid w:val="007A1AB8"/>
    <w:rsid w:val="007A36FE"/>
    <w:rsid w:val="007A478B"/>
    <w:rsid w:val="007A49F7"/>
    <w:rsid w:val="007A512F"/>
    <w:rsid w:val="007A590F"/>
    <w:rsid w:val="007A5D84"/>
    <w:rsid w:val="007A605F"/>
    <w:rsid w:val="007A6863"/>
    <w:rsid w:val="007A6DAB"/>
    <w:rsid w:val="007A7807"/>
    <w:rsid w:val="007B080B"/>
    <w:rsid w:val="007B08A3"/>
    <w:rsid w:val="007B106F"/>
    <w:rsid w:val="007B1F61"/>
    <w:rsid w:val="007B2882"/>
    <w:rsid w:val="007B4004"/>
    <w:rsid w:val="007B5A7E"/>
    <w:rsid w:val="007B5F9A"/>
    <w:rsid w:val="007B77EE"/>
    <w:rsid w:val="007C11E8"/>
    <w:rsid w:val="007C14D4"/>
    <w:rsid w:val="007C19A4"/>
    <w:rsid w:val="007C207C"/>
    <w:rsid w:val="007C35D8"/>
    <w:rsid w:val="007C3AA0"/>
    <w:rsid w:val="007C3D40"/>
    <w:rsid w:val="007C480D"/>
    <w:rsid w:val="007C5DAD"/>
    <w:rsid w:val="007C5ED5"/>
    <w:rsid w:val="007D02D8"/>
    <w:rsid w:val="007D0773"/>
    <w:rsid w:val="007D1138"/>
    <w:rsid w:val="007D256B"/>
    <w:rsid w:val="007D5800"/>
    <w:rsid w:val="007D5F6F"/>
    <w:rsid w:val="007D6EA0"/>
    <w:rsid w:val="007D7B61"/>
    <w:rsid w:val="007D7C14"/>
    <w:rsid w:val="007D7ECA"/>
    <w:rsid w:val="007E082D"/>
    <w:rsid w:val="007E0877"/>
    <w:rsid w:val="007E17EB"/>
    <w:rsid w:val="007E3485"/>
    <w:rsid w:val="007E3D0A"/>
    <w:rsid w:val="007E4A60"/>
    <w:rsid w:val="007E4C22"/>
    <w:rsid w:val="007E51BE"/>
    <w:rsid w:val="007E574A"/>
    <w:rsid w:val="007E5EE5"/>
    <w:rsid w:val="007E61F1"/>
    <w:rsid w:val="007E6920"/>
    <w:rsid w:val="007E7C73"/>
    <w:rsid w:val="007F019D"/>
    <w:rsid w:val="007F01FA"/>
    <w:rsid w:val="007F026D"/>
    <w:rsid w:val="007F1E26"/>
    <w:rsid w:val="007F2A47"/>
    <w:rsid w:val="007F2B8E"/>
    <w:rsid w:val="007F3324"/>
    <w:rsid w:val="007F3911"/>
    <w:rsid w:val="007F3A3E"/>
    <w:rsid w:val="007F3D17"/>
    <w:rsid w:val="007F4D48"/>
    <w:rsid w:val="007F58E1"/>
    <w:rsid w:val="007F641A"/>
    <w:rsid w:val="007F6747"/>
    <w:rsid w:val="007F703F"/>
    <w:rsid w:val="007F704D"/>
    <w:rsid w:val="007F77E6"/>
    <w:rsid w:val="00800739"/>
    <w:rsid w:val="00801B05"/>
    <w:rsid w:val="008028AE"/>
    <w:rsid w:val="00802B63"/>
    <w:rsid w:val="00804FF6"/>
    <w:rsid w:val="0080578B"/>
    <w:rsid w:val="00805F44"/>
    <w:rsid w:val="008068A3"/>
    <w:rsid w:val="00806FA2"/>
    <w:rsid w:val="008071C3"/>
    <w:rsid w:val="008078A7"/>
    <w:rsid w:val="00807A04"/>
    <w:rsid w:val="00807F34"/>
    <w:rsid w:val="00810873"/>
    <w:rsid w:val="0081099E"/>
    <w:rsid w:val="0081110A"/>
    <w:rsid w:val="008111B2"/>
    <w:rsid w:val="008115F1"/>
    <w:rsid w:val="008121B0"/>
    <w:rsid w:val="00812777"/>
    <w:rsid w:val="00812A90"/>
    <w:rsid w:val="00812C48"/>
    <w:rsid w:val="00814050"/>
    <w:rsid w:val="00815394"/>
    <w:rsid w:val="008155AB"/>
    <w:rsid w:val="008159B9"/>
    <w:rsid w:val="00815F5B"/>
    <w:rsid w:val="00815F82"/>
    <w:rsid w:val="00816B7D"/>
    <w:rsid w:val="00816D66"/>
    <w:rsid w:val="00817018"/>
    <w:rsid w:val="0082004C"/>
    <w:rsid w:val="008206A3"/>
    <w:rsid w:val="00820787"/>
    <w:rsid w:val="00820804"/>
    <w:rsid w:val="00820811"/>
    <w:rsid w:val="00820948"/>
    <w:rsid w:val="008210E6"/>
    <w:rsid w:val="00821754"/>
    <w:rsid w:val="008217D6"/>
    <w:rsid w:val="00821D64"/>
    <w:rsid w:val="0082225A"/>
    <w:rsid w:val="0082283D"/>
    <w:rsid w:val="00822A25"/>
    <w:rsid w:val="00822C28"/>
    <w:rsid w:val="0082346E"/>
    <w:rsid w:val="00823B9B"/>
    <w:rsid w:val="00823D83"/>
    <w:rsid w:val="00823E9B"/>
    <w:rsid w:val="008249C9"/>
    <w:rsid w:val="00824B9A"/>
    <w:rsid w:val="00825669"/>
    <w:rsid w:val="00826EBE"/>
    <w:rsid w:val="0082730D"/>
    <w:rsid w:val="00830041"/>
    <w:rsid w:val="008301C4"/>
    <w:rsid w:val="008303CF"/>
    <w:rsid w:val="00830410"/>
    <w:rsid w:val="00830FA0"/>
    <w:rsid w:val="008322A6"/>
    <w:rsid w:val="00832D43"/>
    <w:rsid w:val="008343DA"/>
    <w:rsid w:val="00834818"/>
    <w:rsid w:val="00835BD8"/>
    <w:rsid w:val="00840BEF"/>
    <w:rsid w:val="0084171C"/>
    <w:rsid w:val="00841EC9"/>
    <w:rsid w:val="008428B2"/>
    <w:rsid w:val="00842959"/>
    <w:rsid w:val="0084295B"/>
    <w:rsid w:val="00842D28"/>
    <w:rsid w:val="0084346B"/>
    <w:rsid w:val="00843D40"/>
    <w:rsid w:val="0084488A"/>
    <w:rsid w:val="0084551A"/>
    <w:rsid w:val="0084591D"/>
    <w:rsid w:val="00845EA3"/>
    <w:rsid w:val="0084637A"/>
    <w:rsid w:val="00846B7A"/>
    <w:rsid w:val="00850099"/>
    <w:rsid w:val="008505D1"/>
    <w:rsid w:val="00850C04"/>
    <w:rsid w:val="00850E8D"/>
    <w:rsid w:val="00851E7A"/>
    <w:rsid w:val="008520CD"/>
    <w:rsid w:val="00852A52"/>
    <w:rsid w:val="00853496"/>
    <w:rsid w:val="00853BCF"/>
    <w:rsid w:val="0085479F"/>
    <w:rsid w:val="008568D9"/>
    <w:rsid w:val="008569D0"/>
    <w:rsid w:val="00857219"/>
    <w:rsid w:val="00857278"/>
    <w:rsid w:val="008572B4"/>
    <w:rsid w:val="00857386"/>
    <w:rsid w:val="008576D2"/>
    <w:rsid w:val="00857AF2"/>
    <w:rsid w:val="0086069B"/>
    <w:rsid w:val="00861E42"/>
    <w:rsid w:val="008628ED"/>
    <w:rsid w:val="00862B52"/>
    <w:rsid w:val="00863152"/>
    <w:rsid w:val="00864FB0"/>
    <w:rsid w:val="008650B8"/>
    <w:rsid w:val="0086676D"/>
    <w:rsid w:val="0086706A"/>
    <w:rsid w:val="0087084B"/>
    <w:rsid w:val="00870ED5"/>
    <w:rsid w:val="00871AB3"/>
    <w:rsid w:val="0087222E"/>
    <w:rsid w:val="00873441"/>
    <w:rsid w:val="00873AEA"/>
    <w:rsid w:val="00873D5F"/>
    <w:rsid w:val="00873F8C"/>
    <w:rsid w:val="00873FCD"/>
    <w:rsid w:val="0087559D"/>
    <w:rsid w:val="008760A2"/>
    <w:rsid w:val="008767C5"/>
    <w:rsid w:val="008772D7"/>
    <w:rsid w:val="00877A20"/>
    <w:rsid w:val="00877E2A"/>
    <w:rsid w:val="00883205"/>
    <w:rsid w:val="00883CEA"/>
    <w:rsid w:val="00883F8F"/>
    <w:rsid w:val="008845AB"/>
    <w:rsid w:val="0088477B"/>
    <w:rsid w:val="008858F1"/>
    <w:rsid w:val="00885A0E"/>
    <w:rsid w:val="00885E3B"/>
    <w:rsid w:val="00886140"/>
    <w:rsid w:val="008863CA"/>
    <w:rsid w:val="0088655C"/>
    <w:rsid w:val="00886D97"/>
    <w:rsid w:val="008876F6"/>
    <w:rsid w:val="00887E10"/>
    <w:rsid w:val="00887F27"/>
    <w:rsid w:val="00890BBE"/>
    <w:rsid w:val="00891365"/>
    <w:rsid w:val="008918EC"/>
    <w:rsid w:val="00891EDB"/>
    <w:rsid w:val="00892384"/>
    <w:rsid w:val="00892ABB"/>
    <w:rsid w:val="00892BBE"/>
    <w:rsid w:val="008930B1"/>
    <w:rsid w:val="00893E5A"/>
    <w:rsid w:val="00893F3C"/>
    <w:rsid w:val="00894957"/>
    <w:rsid w:val="00894973"/>
    <w:rsid w:val="00895710"/>
    <w:rsid w:val="00896957"/>
    <w:rsid w:val="00897544"/>
    <w:rsid w:val="008A06DA"/>
    <w:rsid w:val="008A15D9"/>
    <w:rsid w:val="008A1AFE"/>
    <w:rsid w:val="008A23EE"/>
    <w:rsid w:val="008A3193"/>
    <w:rsid w:val="008A3826"/>
    <w:rsid w:val="008A5382"/>
    <w:rsid w:val="008A5BF4"/>
    <w:rsid w:val="008A6E45"/>
    <w:rsid w:val="008B02D9"/>
    <w:rsid w:val="008B0923"/>
    <w:rsid w:val="008B0DC3"/>
    <w:rsid w:val="008B2BE0"/>
    <w:rsid w:val="008B4652"/>
    <w:rsid w:val="008B5FD2"/>
    <w:rsid w:val="008B786A"/>
    <w:rsid w:val="008C022A"/>
    <w:rsid w:val="008C07DE"/>
    <w:rsid w:val="008C15C9"/>
    <w:rsid w:val="008C1B2F"/>
    <w:rsid w:val="008C1BD6"/>
    <w:rsid w:val="008C1C63"/>
    <w:rsid w:val="008C1C72"/>
    <w:rsid w:val="008C21C7"/>
    <w:rsid w:val="008C2628"/>
    <w:rsid w:val="008C31CA"/>
    <w:rsid w:val="008C36A9"/>
    <w:rsid w:val="008C37A5"/>
    <w:rsid w:val="008C37D0"/>
    <w:rsid w:val="008C3A9E"/>
    <w:rsid w:val="008C3D34"/>
    <w:rsid w:val="008C49EB"/>
    <w:rsid w:val="008C4E06"/>
    <w:rsid w:val="008C559F"/>
    <w:rsid w:val="008C58E2"/>
    <w:rsid w:val="008C6BED"/>
    <w:rsid w:val="008C6C9B"/>
    <w:rsid w:val="008C6E5A"/>
    <w:rsid w:val="008D04E1"/>
    <w:rsid w:val="008D1CE5"/>
    <w:rsid w:val="008D27C0"/>
    <w:rsid w:val="008D2AD5"/>
    <w:rsid w:val="008D2B16"/>
    <w:rsid w:val="008D427D"/>
    <w:rsid w:val="008D4DC1"/>
    <w:rsid w:val="008D57A0"/>
    <w:rsid w:val="008D732D"/>
    <w:rsid w:val="008D7748"/>
    <w:rsid w:val="008D7E21"/>
    <w:rsid w:val="008E000C"/>
    <w:rsid w:val="008E0F13"/>
    <w:rsid w:val="008E169D"/>
    <w:rsid w:val="008E26BA"/>
    <w:rsid w:val="008E29F0"/>
    <w:rsid w:val="008E2D16"/>
    <w:rsid w:val="008E3C92"/>
    <w:rsid w:val="008E3E33"/>
    <w:rsid w:val="008E3FB1"/>
    <w:rsid w:val="008E4339"/>
    <w:rsid w:val="008E490E"/>
    <w:rsid w:val="008E62EF"/>
    <w:rsid w:val="008E6471"/>
    <w:rsid w:val="008E7758"/>
    <w:rsid w:val="008E7BBB"/>
    <w:rsid w:val="008F0EAA"/>
    <w:rsid w:val="008F24E3"/>
    <w:rsid w:val="008F30B0"/>
    <w:rsid w:val="008F3124"/>
    <w:rsid w:val="008F3297"/>
    <w:rsid w:val="008F4312"/>
    <w:rsid w:val="008F5C66"/>
    <w:rsid w:val="008F7FF5"/>
    <w:rsid w:val="00900F71"/>
    <w:rsid w:val="009010A8"/>
    <w:rsid w:val="00901252"/>
    <w:rsid w:val="009012F1"/>
    <w:rsid w:val="00903FBD"/>
    <w:rsid w:val="009049AB"/>
    <w:rsid w:val="00905966"/>
    <w:rsid w:val="00905F10"/>
    <w:rsid w:val="00906607"/>
    <w:rsid w:val="00907416"/>
    <w:rsid w:val="009074A4"/>
    <w:rsid w:val="009074E2"/>
    <w:rsid w:val="00907BDE"/>
    <w:rsid w:val="00910C61"/>
    <w:rsid w:val="00911010"/>
    <w:rsid w:val="00911354"/>
    <w:rsid w:val="00912919"/>
    <w:rsid w:val="009129E0"/>
    <w:rsid w:val="009131DE"/>
    <w:rsid w:val="009167B9"/>
    <w:rsid w:val="0091696F"/>
    <w:rsid w:val="00916B93"/>
    <w:rsid w:val="0091728F"/>
    <w:rsid w:val="009176D0"/>
    <w:rsid w:val="00920346"/>
    <w:rsid w:val="0092093B"/>
    <w:rsid w:val="00920ECD"/>
    <w:rsid w:val="009214AD"/>
    <w:rsid w:val="00921E71"/>
    <w:rsid w:val="00923B40"/>
    <w:rsid w:val="009243AE"/>
    <w:rsid w:val="0092582C"/>
    <w:rsid w:val="009260EC"/>
    <w:rsid w:val="009271CD"/>
    <w:rsid w:val="00927210"/>
    <w:rsid w:val="00927A7C"/>
    <w:rsid w:val="0093086C"/>
    <w:rsid w:val="00931C4D"/>
    <w:rsid w:val="0093447F"/>
    <w:rsid w:val="00934631"/>
    <w:rsid w:val="009349E8"/>
    <w:rsid w:val="00934A6B"/>
    <w:rsid w:val="00934FD0"/>
    <w:rsid w:val="009353B3"/>
    <w:rsid w:val="00936458"/>
    <w:rsid w:val="00937409"/>
    <w:rsid w:val="00937A54"/>
    <w:rsid w:val="009410C3"/>
    <w:rsid w:val="0094125E"/>
    <w:rsid w:val="00942203"/>
    <w:rsid w:val="009459A0"/>
    <w:rsid w:val="009464C8"/>
    <w:rsid w:val="009469D4"/>
    <w:rsid w:val="00946AAC"/>
    <w:rsid w:val="009475FB"/>
    <w:rsid w:val="00950454"/>
    <w:rsid w:val="009515D5"/>
    <w:rsid w:val="0095195E"/>
    <w:rsid w:val="00952880"/>
    <w:rsid w:val="009529D7"/>
    <w:rsid w:val="00952C45"/>
    <w:rsid w:val="00953B02"/>
    <w:rsid w:val="0095445F"/>
    <w:rsid w:val="00954657"/>
    <w:rsid w:val="009548AA"/>
    <w:rsid w:val="00954C05"/>
    <w:rsid w:val="0095550A"/>
    <w:rsid w:val="00955BB9"/>
    <w:rsid w:val="00955E45"/>
    <w:rsid w:val="00956C6F"/>
    <w:rsid w:val="00957D81"/>
    <w:rsid w:val="00957DED"/>
    <w:rsid w:val="00960029"/>
    <w:rsid w:val="009605E8"/>
    <w:rsid w:val="009622F9"/>
    <w:rsid w:val="009624A1"/>
    <w:rsid w:val="009624E3"/>
    <w:rsid w:val="0096291F"/>
    <w:rsid w:val="00962E27"/>
    <w:rsid w:val="0096421B"/>
    <w:rsid w:val="00965620"/>
    <w:rsid w:val="00965FBB"/>
    <w:rsid w:val="0096616F"/>
    <w:rsid w:val="00967212"/>
    <w:rsid w:val="00972144"/>
    <w:rsid w:val="009726A2"/>
    <w:rsid w:val="00972846"/>
    <w:rsid w:val="009728C5"/>
    <w:rsid w:val="00972E19"/>
    <w:rsid w:val="00973E3D"/>
    <w:rsid w:val="009740A7"/>
    <w:rsid w:val="00975A7A"/>
    <w:rsid w:val="009766B6"/>
    <w:rsid w:val="009773E1"/>
    <w:rsid w:val="0097770C"/>
    <w:rsid w:val="00977A0E"/>
    <w:rsid w:val="009804A0"/>
    <w:rsid w:val="009805C0"/>
    <w:rsid w:val="00981D1F"/>
    <w:rsid w:val="009822A0"/>
    <w:rsid w:val="009825E0"/>
    <w:rsid w:val="00982873"/>
    <w:rsid w:val="00982962"/>
    <w:rsid w:val="009844D6"/>
    <w:rsid w:val="009846F5"/>
    <w:rsid w:val="009847AC"/>
    <w:rsid w:val="00984C3C"/>
    <w:rsid w:val="00985585"/>
    <w:rsid w:val="0098592F"/>
    <w:rsid w:val="00985B94"/>
    <w:rsid w:val="00985E7B"/>
    <w:rsid w:val="00985F88"/>
    <w:rsid w:val="00987573"/>
    <w:rsid w:val="0098777F"/>
    <w:rsid w:val="0098794D"/>
    <w:rsid w:val="00987BF6"/>
    <w:rsid w:val="00987DF1"/>
    <w:rsid w:val="00990005"/>
    <w:rsid w:val="00990A60"/>
    <w:rsid w:val="00990E7E"/>
    <w:rsid w:val="00991F30"/>
    <w:rsid w:val="00992545"/>
    <w:rsid w:val="00992562"/>
    <w:rsid w:val="00992674"/>
    <w:rsid w:val="00992729"/>
    <w:rsid w:val="0099476E"/>
    <w:rsid w:val="00994E69"/>
    <w:rsid w:val="00994F80"/>
    <w:rsid w:val="009953A6"/>
    <w:rsid w:val="00995E37"/>
    <w:rsid w:val="00996E19"/>
    <w:rsid w:val="009A02E9"/>
    <w:rsid w:val="009A1427"/>
    <w:rsid w:val="009A1F55"/>
    <w:rsid w:val="009A2215"/>
    <w:rsid w:val="009A2ADB"/>
    <w:rsid w:val="009A2C8D"/>
    <w:rsid w:val="009A3484"/>
    <w:rsid w:val="009A4230"/>
    <w:rsid w:val="009A4580"/>
    <w:rsid w:val="009A47C5"/>
    <w:rsid w:val="009A4829"/>
    <w:rsid w:val="009A4F7C"/>
    <w:rsid w:val="009B0D0C"/>
    <w:rsid w:val="009B16F3"/>
    <w:rsid w:val="009B1B29"/>
    <w:rsid w:val="009B205F"/>
    <w:rsid w:val="009B2E5F"/>
    <w:rsid w:val="009B394A"/>
    <w:rsid w:val="009B59B9"/>
    <w:rsid w:val="009B6631"/>
    <w:rsid w:val="009B6B96"/>
    <w:rsid w:val="009B713D"/>
    <w:rsid w:val="009B7A35"/>
    <w:rsid w:val="009B7A9C"/>
    <w:rsid w:val="009C2415"/>
    <w:rsid w:val="009C2494"/>
    <w:rsid w:val="009C2717"/>
    <w:rsid w:val="009C29CB"/>
    <w:rsid w:val="009C2B40"/>
    <w:rsid w:val="009C32E6"/>
    <w:rsid w:val="009C4A1E"/>
    <w:rsid w:val="009C5938"/>
    <w:rsid w:val="009C5C10"/>
    <w:rsid w:val="009C5EF1"/>
    <w:rsid w:val="009C616E"/>
    <w:rsid w:val="009C66A7"/>
    <w:rsid w:val="009C6E6B"/>
    <w:rsid w:val="009C7541"/>
    <w:rsid w:val="009C7AD3"/>
    <w:rsid w:val="009C7D95"/>
    <w:rsid w:val="009D00E5"/>
    <w:rsid w:val="009D1667"/>
    <w:rsid w:val="009D18F8"/>
    <w:rsid w:val="009D272C"/>
    <w:rsid w:val="009D429A"/>
    <w:rsid w:val="009D437A"/>
    <w:rsid w:val="009D4CD6"/>
    <w:rsid w:val="009D6F8D"/>
    <w:rsid w:val="009D71C6"/>
    <w:rsid w:val="009D7788"/>
    <w:rsid w:val="009E01BA"/>
    <w:rsid w:val="009E0DF2"/>
    <w:rsid w:val="009E114B"/>
    <w:rsid w:val="009E13CE"/>
    <w:rsid w:val="009E142E"/>
    <w:rsid w:val="009E14BA"/>
    <w:rsid w:val="009E1BF8"/>
    <w:rsid w:val="009E1CE6"/>
    <w:rsid w:val="009E1E5E"/>
    <w:rsid w:val="009E1F60"/>
    <w:rsid w:val="009E41B4"/>
    <w:rsid w:val="009E41F3"/>
    <w:rsid w:val="009E475C"/>
    <w:rsid w:val="009E4EBE"/>
    <w:rsid w:val="009E5E70"/>
    <w:rsid w:val="009E5E83"/>
    <w:rsid w:val="009E6747"/>
    <w:rsid w:val="009E6892"/>
    <w:rsid w:val="009E75EC"/>
    <w:rsid w:val="009F0035"/>
    <w:rsid w:val="009F02F4"/>
    <w:rsid w:val="009F0681"/>
    <w:rsid w:val="009F11B1"/>
    <w:rsid w:val="009F13AD"/>
    <w:rsid w:val="009F241B"/>
    <w:rsid w:val="009F2757"/>
    <w:rsid w:val="009F2FDB"/>
    <w:rsid w:val="009F36AA"/>
    <w:rsid w:val="009F36D9"/>
    <w:rsid w:val="009F3939"/>
    <w:rsid w:val="009F4AAE"/>
    <w:rsid w:val="009F5B75"/>
    <w:rsid w:val="009F742A"/>
    <w:rsid w:val="009F7838"/>
    <w:rsid w:val="009F78A5"/>
    <w:rsid w:val="00A00526"/>
    <w:rsid w:val="00A00C00"/>
    <w:rsid w:val="00A02D2B"/>
    <w:rsid w:val="00A03311"/>
    <w:rsid w:val="00A03F86"/>
    <w:rsid w:val="00A04B0F"/>
    <w:rsid w:val="00A05B72"/>
    <w:rsid w:val="00A06168"/>
    <w:rsid w:val="00A0639F"/>
    <w:rsid w:val="00A06B5E"/>
    <w:rsid w:val="00A075C5"/>
    <w:rsid w:val="00A077C9"/>
    <w:rsid w:val="00A100D8"/>
    <w:rsid w:val="00A10127"/>
    <w:rsid w:val="00A105B0"/>
    <w:rsid w:val="00A10A01"/>
    <w:rsid w:val="00A11B60"/>
    <w:rsid w:val="00A12EA8"/>
    <w:rsid w:val="00A143D9"/>
    <w:rsid w:val="00A1485D"/>
    <w:rsid w:val="00A14AD9"/>
    <w:rsid w:val="00A14B93"/>
    <w:rsid w:val="00A14BB7"/>
    <w:rsid w:val="00A14E38"/>
    <w:rsid w:val="00A15C74"/>
    <w:rsid w:val="00A15D96"/>
    <w:rsid w:val="00A17064"/>
    <w:rsid w:val="00A17418"/>
    <w:rsid w:val="00A178BF"/>
    <w:rsid w:val="00A2049A"/>
    <w:rsid w:val="00A2076D"/>
    <w:rsid w:val="00A20A4F"/>
    <w:rsid w:val="00A20A8B"/>
    <w:rsid w:val="00A221AC"/>
    <w:rsid w:val="00A23007"/>
    <w:rsid w:val="00A2302E"/>
    <w:rsid w:val="00A23380"/>
    <w:rsid w:val="00A23D1C"/>
    <w:rsid w:val="00A23EB2"/>
    <w:rsid w:val="00A2496F"/>
    <w:rsid w:val="00A249AE"/>
    <w:rsid w:val="00A24D09"/>
    <w:rsid w:val="00A24DEE"/>
    <w:rsid w:val="00A25343"/>
    <w:rsid w:val="00A273B9"/>
    <w:rsid w:val="00A3027E"/>
    <w:rsid w:val="00A3087E"/>
    <w:rsid w:val="00A31573"/>
    <w:rsid w:val="00A31593"/>
    <w:rsid w:val="00A31EA7"/>
    <w:rsid w:val="00A323F8"/>
    <w:rsid w:val="00A324A7"/>
    <w:rsid w:val="00A32FED"/>
    <w:rsid w:val="00A339CD"/>
    <w:rsid w:val="00A340F1"/>
    <w:rsid w:val="00A35009"/>
    <w:rsid w:val="00A3581B"/>
    <w:rsid w:val="00A36F17"/>
    <w:rsid w:val="00A37555"/>
    <w:rsid w:val="00A377CB"/>
    <w:rsid w:val="00A37FDE"/>
    <w:rsid w:val="00A4082A"/>
    <w:rsid w:val="00A40849"/>
    <w:rsid w:val="00A40AB1"/>
    <w:rsid w:val="00A4100F"/>
    <w:rsid w:val="00A412AD"/>
    <w:rsid w:val="00A41F19"/>
    <w:rsid w:val="00A429E0"/>
    <w:rsid w:val="00A42BF3"/>
    <w:rsid w:val="00A431D5"/>
    <w:rsid w:val="00A43DEA"/>
    <w:rsid w:val="00A44FCE"/>
    <w:rsid w:val="00A453B9"/>
    <w:rsid w:val="00A4546B"/>
    <w:rsid w:val="00A46755"/>
    <w:rsid w:val="00A47D3A"/>
    <w:rsid w:val="00A51630"/>
    <w:rsid w:val="00A52908"/>
    <w:rsid w:val="00A53342"/>
    <w:rsid w:val="00A53B63"/>
    <w:rsid w:val="00A54304"/>
    <w:rsid w:val="00A54D98"/>
    <w:rsid w:val="00A55781"/>
    <w:rsid w:val="00A5627A"/>
    <w:rsid w:val="00A56B9F"/>
    <w:rsid w:val="00A56D9D"/>
    <w:rsid w:val="00A60A0A"/>
    <w:rsid w:val="00A61535"/>
    <w:rsid w:val="00A62076"/>
    <w:rsid w:val="00A620EF"/>
    <w:rsid w:val="00A623CB"/>
    <w:rsid w:val="00A63C39"/>
    <w:rsid w:val="00A64290"/>
    <w:rsid w:val="00A64304"/>
    <w:rsid w:val="00A64335"/>
    <w:rsid w:val="00A645B1"/>
    <w:rsid w:val="00A64C98"/>
    <w:rsid w:val="00A6545D"/>
    <w:rsid w:val="00A65619"/>
    <w:rsid w:val="00A66315"/>
    <w:rsid w:val="00A66EAE"/>
    <w:rsid w:val="00A675B1"/>
    <w:rsid w:val="00A67667"/>
    <w:rsid w:val="00A7087F"/>
    <w:rsid w:val="00A70C1B"/>
    <w:rsid w:val="00A71EDC"/>
    <w:rsid w:val="00A71EF2"/>
    <w:rsid w:val="00A72595"/>
    <w:rsid w:val="00A72B18"/>
    <w:rsid w:val="00A73045"/>
    <w:rsid w:val="00A73A2F"/>
    <w:rsid w:val="00A73D4F"/>
    <w:rsid w:val="00A73DB1"/>
    <w:rsid w:val="00A74A8D"/>
    <w:rsid w:val="00A74D89"/>
    <w:rsid w:val="00A75F52"/>
    <w:rsid w:val="00A75FBC"/>
    <w:rsid w:val="00A76D02"/>
    <w:rsid w:val="00A77364"/>
    <w:rsid w:val="00A774D8"/>
    <w:rsid w:val="00A801EC"/>
    <w:rsid w:val="00A810D1"/>
    <w:rsid w:val="00A81190"/>
    <w:rsid w:val="00A81DD7"/>
    <w:rsid w:val="00A81F0E"/>
    <w:rsid w:val="00A82296"/>
    <w:rsid w:val="00A82647"/>
    <w:rsid w:val="00A826BA"/>
    <w:rsid w:val="00A82DA7"/>
    <w:rsid w:val="00A830B8"/>
    <w:rsid w:val="00A84DD2"/>
    <w:rsid w:val="00A84FA7"/>
    <w:rsid w:val="00A85A66"/>
    <w:rsid w:val="00A861F4"/>
    <w:rsid w:val="00A866CA"/>
    <w:rsid w:val="00A86840"/>
    <w:rsid w:val="00A86F9E"/>
    <w:rsid w:val="00A8743A"/>
    <w:rsid w:val="00A8795A"/>
    <w:rsid w:val="00A87C6B"/>
    <w:rsid w:val="00A87E25"/>
    <w:rsid w:val="00A87F9D"/>
    <w:rsid w:val="00A90BC2"/>
    <w:rsid w:val="00A91664"/>
    <w:rsid w:val="00A91A5D"/>
    <w:rsid w:val="00A9337F"/>
    <w:rsid w:val="00A93BCF"/>
    <w:rsid w:val="00A94D53"/>
    <w:rsid w:val="00A94FF6"/>
    <w:rsid w:val="00A9575D"/>
    <w:rsid w:val="00A96EB6"/>
    <w:rsid w:val="00AA0119"/>
    <w:rsid w:val="00AA0122"/>
    <w:rsid w:val="00AA0842"/>
    <w:rsid w:val="00AA111C"/>
    <w:rsid w:val="00AA1240"/>
    <w:rsid w:val="00AA13AD"/>
    <w:rsid w:val="00AA1AE3"/>
    <w:rsid w:val="00AA263A"/>
    <w:rsid w:val="00AA264C"/>
    <w:rsid w:val="00AA27AF"/>
    <w:rsid w:val="00AA2BC9"/>
    <w:rsid w:val="00AA2CD3"/>
    <w:rsid w:val="00AA334B"/>
    <w:rsid w:val="00AA345A"/>
    <w:rsid w:val="00AA3D33"/>
    <w:rsid w:val="00AA4C5E"/>
    <w:rsid w:val="00AA65B8"/>
    <w:rsid w:val="00AA6AA9"/>
    <w:rsid w:val="00AA6FA1"/>
    <w:rsid w:val="00AA70E4"/>
    <w:rsid w:val="00AA7E3F"/>
    <w:rsid w:val="00AA7E5C"/>
    <w:rsid w:val="00AB1343"/>
    <w:rsid w:val="00AB16B3"/>
    <w:rsid w:val="00AB172F"/>
    <w:rsid w:val="00AB21B6"/>
    <w:rsid w:val="00AB2826"/>
    <w:rsid w:val="00AB2C3C"/>
    <w:rsid w:val="00AB3455"/>
    <w:rsid w:val="00AB3C2D"/>
    <w:rsid w:val="00AB4479"/>
    <w:rsid w:val="00AB47E3"/>
    <w:rsid w:val="00AB52E3"/>
    <w:rsid w:val="00AB5D9C"/>
    <w:rsid w:val="00AC0749"/>
    <w:rsid w:val="00AC0A4C"/>
    <w:rsid w:val="00AC0F21"/>
    <w:rsid w:val="00AC12BA"/>
    <w:rsid w:val="00AC19F7"/>
    <w:rsid w:val="00AC32BE"/>
    <w:rsid w:val="00AC4D5E"/>
    <w:rsid w:val="00AC50E5"/>
    <w:rsid w:val="00AC6B9D"/>
    <w:rsid w:val="00AC6E9E"/>
    <w:rsid w:val="00AC6F65"/>
    <w:rsid w:val="00AC7315"/>
    <w:rsid w:val="00AD0548"/>
    <w:rsid w:val="00AD0944"/>
    <w:rsid w:val="00AD1030"/>
    <w:rsid w:val="00AD1A7F"/>
    <w:rsid w:val="00AD1C22"/>
    <w:rsid w:val="00AD20E2"/>
    <w:rsid w:val="00AD25C3"/>
    <w:rsid w:val="00AD2AE8"/>
    <w:rsid w:val="00AD2F09"/>
    <w:rsid w:val="00AD31F4"/>
    <w:rsid w:val="00AD4FCF"/>
    <w:rsid w:val="00AD6099"/>
    <w:rsid w:val="00AD60A5"/>
    <w:rsid w:val="00AD655B"/>
    <w:rsid w:val="00AD68FA"/>
    <w:rsid w:val="00AD6D8F"/>
    <w:rsid w:val="00AD7CE0"/>
    <w:rsid w:val="00AD7EBD"/>
    <w:rsid w:val="00AD7F19"/>
    <w:rsid w:val="00AE13B2"/>
    <w:rsid w:val="00AE2423"/>
    <w:rsid w:val="00AE2FEB"/>
    <w:rsid w:val="00AE3003"/>
    <w:rsid w:val="00AE348F"/>
    <w:rsid w:val="00AE3AE6"/>
    <w:rsid w:val="00AE44E9"/>
    <w:rsid w:val="00AE482A"/>
    <w:rsid w:val="00AE4B3C"/>
    <w:rsid w:val="00AE4C55"/>
    <w:rsid w:val="00AE58FE"/>
    <w:rsid w:val="00AE6CE4"/>
    <w:rsid w:val="00AF04C2"/>
    <w:rsid w:val="00AF214F"/>
    <w:rsid w:val="00AF25E7"/>
    <w:rsid w:val="00AF25F0"/>
    <w:rsid w:val="00AF2A9D"/>
    <w:rsid w:val="00AF2B85"/>
    <w:rsid w:val="00AF3548"/>
    <w:rsid w:val="00AF3B86"/>
    <w:rsid w:val="00AF4836"/>
    <w:rsid w:val="00AF488D"/>
    <w:rsid w:val="00AF6022"/>
    <w:rsid w:val="00AF66CC"/>
    <w:rsid w:val="00AF699E"/>
    <w:rsid w:val="00AF6D10"/>
    <w:rsid w:val="00AF7A08"/>
    <w:rsid w:val="00AF7B7E"/>
    <w:rsid w:val="00B00247"/>
    <w:rsid w:val="00B01B46"/>
    <w:rsid w:val="00B01FEB"/>
    <w:rsid w:val="00B026EF"/>
    <w:rsid w:val="00B02C60"/>
    <w:rsid w:val="00B0305A"/>
    <w:rsid w:val="00B034D4"/>
    <w:rsid w:val="00B03853"/>
    <w:rsid w:val="00B03AB2"/>
    <w:rsid w:val="00B04E72"/>
    <w:rsid w:val="00B050B4"/>
    <w:rsid w:val="00B05146"/>
    <w:rsid w:val="00B05862"/>
    <w:rsid w:val="00B05B0A"/>
    <w:rsid w:val="00B05C4E"/>
    <w:rsid w:val="00B0734C"/>
    <w:rsid w:val="00B106E8"/>
    <w:rsid w:val="00B11180"/>
    <w:rsid w:val="00B11579"/>
    <w:rsid w:val="00B116F7"/>
    <w:rsid w:val="00B12EB4"/>
    <w:rsid w:val="00B13207"/>
    <w:rsid w:val="00B15C4F"/>
    <w:rsid w:val="00B15D72"/>
    <w:rsid w:val="00B1631F"/>
    <w:rsid w:val="00B16CA7"/>
    <w:rsid w:val="00B17347"/>
    <w:rsid w:val="00B17B3A"/>
    <w:rsid w:val="00B17FAE"/>
    <w:rsid w:val="00B22548"/>
    <w:rsid w:val="00B227E4"/>
    <w:rsid w:val="00B22E71"/>
    <w:rsid w:val="00B23BD4"/>
    <w:rsid w:val="00B2435B"/>
    <w:rsid w:val="00B24F08"/>
    <w:rsid w:val="00B25E2B"/>
    <w:rsid w:val="00B26A4A"/>
    <w:rsid w:val="00B27499"/>
    <w:rsid w:val="00B27526"/>
    <w:rsid w:val="00B2797B"/>
    <w:rsid w:val="00B27C05"/>
    <w:rsid w:val="00B31100"/>
    <w:rsid w:val="00B31149"/>
    <w:rsid w:val="00B31465"/>
    <w:rsid w:val="00B33255"/>
    <w:rsid w:val="00B342C3"/>
    <w:rsid w:val="00B34ED5"/>
    <w:rsid w:val="00B35234"/>
    <w:rsid w:val="00B353D5"/>
    <w:rsid w:val="00B354C2"/>
    <w:rsid w:val="00B35E1C"/>
    <w:rsid w:val="00B35FB6"/>
    <w:rsid w:val="00B361C8"/>
    <w:rsid w:val="00B37677"/>
    <w:rsid w:val="00B37979"/>
    <w:rsid w:val="00B37D37"/>
    <w:rsid w:val="00B40D31"/>
    <w:rsid w:val="00B41916"/>
    <w:rsid w:val="00B42CE4"/>
    <w:rsid w:val="00B42EFF"/>
    <w:rsid w:val="00B433DC"/>
    <w:rsid w:val="00B439BC"/>
    <w:rsid w:val="00B43C05"/>
    <w:rsid w:val="00B43DAA"/>
    <w:rsid w:val="00B43EE3"/>
    <w:rsid w:val="00B453E2"/>
    <w:rsid w:val="00B456AC"/>
    <w:rsid w:val="00B456F1"/>
    <w:rsid w:val="00B45995"/>
    <w:rsid w:val="00B45D7A"/>
    <w:rsid w:val="00B46E1E"/>
    <w:rsid w:val="00B47092"/>
    <w:rsid w:val="00B47310"/>
    <w:rsid w:val="00B503EA"/>
    <w:rsid w:val="00B50602"/>
    <w:rsid w:val="00B50CB8"/>
    <w:rsid w:val="00B51DEF"/>
    <w:rsid w:val="00B52449"/>
    <w:rsid w:val="00B5375D"/>
    <w:rsid w:val="00B53816"/>
    <w:rsid w:val="00B53999"/>
    <w:rsid w:val="00B54AB5"/>
    <w:rsid w:val="00B5547E"/>
    <w:rsid w:val="00B558CF"/>
    <w:rsid w:val="00B56641"/>
    <w:rsid w:val="00B6074B"/>
    <w:rsid w:val="00B60A13"/>
    <w:rsid w:val="00B60EDD"/>
    <w:rsid w:val="00B61689"/>
    <w:rsid w:val="00B61CAF"/>
    <w:rsid w:val="00B6352E"/>
    <w:rsid w:val="00B6361E"/>
    <w:rsid w:val="00B63963"/>
    <w:rsid w:val="00B63BA5"/>
    <w:rsid w:val="00B644E1"/>
    <w:rsid w:val="00B64CB2"/>
    <w:rsid w:val="00B660AC"/>
    <w:rsid w:val="00B661C5"/>
    <w:rsid w:val="00B670F9"/>
    <w:rsid w:val="00B6721C"/>
    <w:rsid w:val="00B67909"/>
    <w:rsid w:val="00B67D9C"/>
    <w:rsid w:val="00B708D1"/>
    <w:rsid w:val="00B7130C"/>
    <w:rsid w:val="00B71A14"/>
    <w:rsid w:val="00B71DDC"/>
    <w:rsid w:val="00B7277C"/>
    <w:rsid w:val="00B73D96"/>
    <w:rsid w:val="00B743C9"/>
    <w:rsid w:val="00B75781"/>
    <w:rsid w:val="00B76029"/>
    <w:rsid w:val="00B76B5C"/>
    <w:rsid w:val="00B772C2"/>
    <w:rsid w:val="00B80CDE"/>
    <w:rsid w:val="00B83355"/>
    <w:rsid w:val="00B83611"/>
    <w:rsid w:val="00B83740"/>
    <w:rsid w:val="00B84216"/>
    <w:rsid w:val="00B850C1"/>
    <w:rsid w:val="00B8536A"/>
    <w:rsid w:val="00B856F5"/>
    <w:rsid w:val="00B864E0"/>
    <w:rsid w:val="00B8697C"/>
    <w:rsid w:val="00B8742E"/>
    <w:rsid w:val="00B878B9"/>
    <w:rsid w:val="00B879A7"/>
    <w:rsid w:val="00B900DE"/>
    <w:rsid w:val="00B9057F"/>
    <w:rsid w:val="00B90F3B"/>
    <w:rsid w:val="00B91798"/>
    <w:rsid w:val="00B925F7"/>
    <w:rsid w:val="00B92A66"/>
    <w:rsid w:val="00B93DF2"/>
    <w:rsid w:val="00B93F22"/>
    <w:rsid w:val="00B941E5"/>
    <w:rsid w:val="00B9784F"/>
    <w:rsid w:val="00B97A93"/>
    <w:rsid w:val="00B97B4A"/>
    <w:rsid w:val="00B97C70"/>
    <w:rsid w:val="00B97EE2"/>
    <w:rsid w:val="00BA012D"/>
    <w:rsid w:val="00BA05F5"/>
    <w:rsid w:val="00BA0EEC"/>
    <w:rsid w:val="00BA0F34"/>
    <w:rsid w:val="00BA1AA9"/>
    <w:rsid w:val="00BA2890"/>
    <w:rsid w:val="00BA2B69"/>
    <w:rsid w:val="00BA356B"/>
    <w:rsid w:val="00BA5497"/>
    <w:rsid w:val="00BA58C0"/>
    <w:rsid w:val="00BA61EA"/>
    <w:rsid w:val="00BA6308"/>
    <w:rsid w:val="00BA7109"/>
    <w:rsid w:val="00BB02C4"/>
    <w:rsid w:val="00BB11CE"/>
    <w:rsid w:val="00BB2876"/>
    <w:rsid w:val="00BB33AC"/>
    <w:rsid w:val="00BB38FB"/>
    <w:rsid w:val="00BB4074"/>
    <w:rsid w:val="00BB41C1"/>
    <w:rsid w:val="00BB4903"/>
    <w:rsid w:val="00BB647E"/>
    <w:rsid w:val="00BB6F03"/>
    <w:rsid w:val="00BB70ED"/>
    <w:rsid w:val="00BB7B69"/>
    <w:rsid w:val="00BB7EF9"/>
    <w:rsid w:val="00BC0770"/>
    <w:rsid w:val="00BC11A6"/>
    <w:rsid w:val="00BC18C8"/>
    <w:rsid w:val="00BC20D7"/>
    <w:rsid w:val="00BC25A2"/>
    <w:rsid w:val="00BC2866"/>
    <w:rsid w:val="00BC28CA"/>
    <w:rsid w:val="00BC2BC4"/>
    <w:rsid w:val="00BC311E"/>
    <w:rsid w:val="00BC323A"/>
    <w:rsid w:val="00BC37B8"/>
    <w:rsid w:val="00BC3EA2"/>
    <w:rsid w:val="00BC40F2"/>
    <w:rsid w:val="00BC5E68"/>
    <w:rsid w:val="00BC6130"/>
    <w:rsid w:val="00BC6BFE"/>
    <w:rsid w:val="00BC6DB4"/>
    <w:rsid w:val="00BC74A2"/>
    <w:rsid w:val="00BC7A2C"/>
    <w:rsid w:val="00BD081C"/>
    <w:rsid w:val="00BD0FBF"/>
    <w:rsid w:val="00BD1D08"/>
    <w:rsid w:val="00BD2C96"/>
    <w:rsid w:val="00BD353E"/>
    <w:rsid w:val="00BD36F4"/>
    <w:rsid w:val="00BD4853"/>
    <w:rsid w:val="00BD4B06"/>
    <w:rsid w:val="00BD5D27"/>
    <w:rsid w:val="00BD612B"/>
    <w:rsid w:val="00BD63B2"/>
    <w:rsid w:val="00BD6A67"/>
    <w:rsid w:val="00BD6A7F"/>
    <w:rsid w:val="00BD6D44"/>
    <w:rsid w:val="00BD709E"/>
    <w:rsid w:val="00BD77D3"/>
    <w:rsid w:val="00BE092E"/>
    <w:rsid w:val="00BE0AC1"/>
    <w:rsid w:val="00BE1070"/>
    <w:rsid w:val="00BE1B36"/>
    <w:rsid w:val="00BE1E88"/>
    <w:rsid w:val="00BE1ECC"/>
    <w:rsid w:val="00BE2D22"/>
    <w:rsid w:val="00BE36C9"/>
    <w:rsid w:val="00BE3D3E"/>
    <w:rsid w:val="00BE4590"/>
    <w:rsid w:val="00BE56C9"/>
    <w:rsid w:val="00BE5819"/>
    <w:rsid w:val="00BE60F8"/>
    <w:rsid w:val="00BE6172"/>
    <w:rsid w:val="00BE641D"/>
    <w:rsid w:val="00BE660B"/>
    <w:rsid w:val="00BE6F6B"/>
    <w:rsid w:val="00BE6F92"/>
    <w:rsid w:val="00BF0724"/>
    <w:rsid w:val="00BF0CEA"/>
    <w:rsid w:val="00BF13CE"/>
    <w:rsid w:val="00BF1577"/>
    <w:rsid w:val="00BF1EAF"/>
    <w:rsid w:val="00BF28A9"/>
    <w:rsid w:val="00BF2FBD"/>
    <w:rsid w:val="00BF31AA"/>
    <w:rsid w:val="00BF54B4"/>
    <w:rsid w:val="00BF5719"/>
    <w:rsid w:val="00BF5AD7"/>
    <w:rsid w:val="00BF5C26"/>
    <w:rsid w:val="00BF66FE"/>
    <w:rsid w:val="00BF7242"/>
    <w:rsid w:val="00BF7995"/>
    <w:rsid w:val="00C00DB5"/>
    <w:rsid w:val="00C00FB5"/>
    <w:rsid w:val="00C01438"/>
    <w:rsid w:val="00C0303E"/>
    <w:rsid w:val="00C033AD"/>
    <w:rsid w:val="00C03A00"/>
    <w:rsid w:val="00C04626"/>
    <w:rsid w:val="00C0583A"/>
    <w:rsid w:val="00C07145"/>
    <w:rsid w:val="00C071F6"/>
    <w:rsid w:val="00C07ED6"/>
    <w:rsid w:val="00C10323"/>
    <w:rsid w:val="00C10851"/>
    <w:rsid w:val="00C117BD"/>
    <w:rsid w:val="00C11975"/>
    <w:rsid w:val="00C121B1"/>
    <w:rsid w:val="00C12380"/>
    <w:rsid w:val="00C1239B"/>
    <w:rsid w:val="00C137DC"/>
    <w:rsid w:val="00C14069"/>
    <w:rsid w:val="00C141D2"/>
    <w:rsid w:val="00C152F0"/>
    <w:rsid w:val="00C155F1"/>
    <w:rsid w:val="00C15E39"/>
    <w:rsid w:val="00C16627"/>
    <w:rsid w:val="00C21725"/>
    <w:rsid w:val="00C21803"/>
    <w:rsid w:val="00C22CCD"/>
    <w:rsid w:val="00C22D6E"/>
    <w:rsid w:val="00C235DC"/>
    <w:rsid w:val="00C23988"/>
    <w:rsid w:val="00C239D8"/>
    <w:rsid w:val="00C243F6"/>
    <w:rsid w:val="00C249CF"/>
    <w:rsid w:val="00C25910"/>
    <w:rsid w:val="00C27977"/>
    <w:rsid w:val="00C3079C"/>
    <w:rsid w:val="00C30B7A"/>
    <w:rsid w:val="00C325AA"/>
    <w:rsid w:val="00C32F93"/>
    <w:rsid w:val="00C33943"/>
    <w:rsid w:val="00C34EA5"/>
    <w:rsid w:val="00C361F8"/>
    <w:rsid w:val="00C36595"/>
    <w:rsid w:val="00C402E4"/>
    <w:rsid w:val="00C40FAE"/>
    <w:rsid w:val="00C4109A"/>
    <w:rsid w:val="00C41B86"/>
    <w:rsid w:val="00C41BD6"/>
    <w:rsid w:val="00C41D64"/>
    <w:rsid w:val="00C4222D"/>
    <w:rsid w:val="00C42526"/>
    <w:rsid w:val="00C429D0"/>
    <w:rsid w:val="00C434A1"/>
    <w:rsid w:val="00C436CE"/>
    <w:rsid w:val="00C444B6"/>
    <w:rsid w:val="00C44A45"/>
    <w:rsid w:val="00C460F7"/>
    <w:rsid w:val="00C46B67"/>
    <w:rsid w:val="00C4771A"/>
    <w:rsid w:val="00C477E2"/>
    <w:rsid w:val="00C502BA"/>
    <w:rsid w:val="00C506DD"/>
    <w:rsid w:val="00C510FB"/>
    <w:rsid w:val="00C51453"/>
    <w:rsid w:val="00C51AAC"/>
    <w:rsid w:val="00C52088"/>
    <w:rsid w:val="00C522A6"/>
    <w:rsid w:val="00C523A1"/>
    <w:rsid w:val="00C5409E"/>
    <w:rsid w:val="00C55733"/>
    <w:rsid w:val="00C55C25"/>
    <w:rsid w:val="00C55D43"/>
    <w:rsid w:val="00C564A8"/>
    <w:rsid w:val="00C569E9"/>
    <w:rsid w:val="00C574B6"/>
    <w:rsid w:val="00C57F2D"/>
    <w:rsid w:val="00C60197"/>
    <w:rsid w:val="00C6105E"/>
    <w:rsid w:val="00C62408"/>
    <w:rsid w:val="00C6347F"/>
    <w:rsid w:val="00C63BAC"/>
    <w:rsid w:val="00C63FEC"/>
    <w:rsid w:val="00C64D90"/>
    <w:rsid w:val="00C65043"/>
    <w:rsid w:val="00C657AA"/>
    <w:rsid w:val="00C65E04"/>
    <w:rsid w:val="00C6661F"/>
    <w:rsid w:val="00C669C4"/>
    <w:rsid w:val="00C70221"/>
    <w:rsid w:val="00C703FF"/>
    <w:rsid w:val="00C721B6"/>
    <w:rsid w:val="00C72736"/>
    <w:rsid w:val="00C727F1"/>
    <w:rsid w:val="00C72D3A"/>
    <w:rsid w:val="00C73893"/>
    <w:rsid w:val="00C73D23"/>
    <w:rsid w:val="00C73FF7"/>
    <w:rsid w:val="00C74187"/>
    <w:rsid w:val="00C756BC"/>
    <w:rsid w:val="00C759CD"/>
    <w:rsid w:val="00C75DF0"/>
    <w:rsid w:val="00C7645F"/>
    <w:rsid w:val="00C800EE"/>
    <w:rsid w:val="00C81363"/>
    <w:rsid w:val="00C816F3"/>
    <w:rsid w:val="00C816FC"/>
    <w:rsid w:val="00C81A02"/>
    <w:rsid w:val="00C822F1"/>
    <w:rsid w:val="00C8265F"/>
    <w:rsid w:val="00C82B18"/>
    <w:rsid w:val="00C839E8"/>
    <w:rsid w:val="00C83D5D"/>
    <w:rsid w:val="00C847A5"/>
    <w:rsid w:val="00C84B87"/>
    <w:rsid w:val="00C84CD4"/>
    <w:rsid w:val="00C84E25"/>
    <w:rsid w:val="00C85074"/>
    <w:rsid w:val="00C85533"/>
    <w:rsid w:val="00C85A49"/>
    <w:rsid w:val="00C85D76"/>
    <w:rsid w:val="00C86FDE"/>
    <w:rsid w:val="00C87782"/>
    <w:rsid w:val="00C90390"/>
    <w:rsid w:val="00C9157A"/>
    <w:rsid w:val="00C91E74"/>
    <w:rsid w:val="00C9353F"/>
    <w:rsid w:val="00C93578"/>
    <w:rsid w:val="00C9384A"/>
    <w:rsid w:val="00C93BA0"/>
    <w:rsid w:val="00C93DED"/>
    <w:rsid w:val="00C9450B"/>
    <w:rsid w:val="00C94BC3"/>
    <w:rsid w:val="00C950AC"/>
    <w:rsid w:val="00CA1253"/>
    <w:rsid w:val="00CA19F9"/>
    <w:rsid w:val="00CA2579"/>
    <w:rsid w:val="00CA269B"/>
    <w:rsid w:val="00CA43E2"/>
    <w:rsid w:val="00CA4800"/>
    <w:rsid w:val="00CA6799"/>
    <w:rsid w:val="00CA6B47"/>
    <w:rsid w:val="00CA7454"/>
    <w:rsid w:val="00CB045C"/>
    <w:rsid w:val="00CB146B"/>
    <w:rsid w:val="00CB153E"/>
    <w:rsid w:val="00CB1574"/>
    <w:rsid w:val="00CB1FE0"/>
    <w:rsid w:val="00CB2D94"/>
    <w:rsid w:val="00CB2ED3"/>
    <w:rsid w:val="00CB4008"/>
    <w:rsid w:val="00CB4CA2"/>
    <w:rsid w:val="00CB7645"/>
    <w:rsid w:val="00CC038F"/>
    <w:rsid w:val="00CC0F25"/>
    <w:rsid w:val="00CC1222"/>
    <w:rsid w:val="00CC15C7"/>
    <w:rsid w:val="00CC2A79"/>
    <w:rsid w:val="00CC2E17"/>
    <w:rsid w:val="00CC3603"/>
    <w:rsid w:val="00CC3A9C"/>
    <w:rsid w:val="00CC3FBF"/>
    <w:rsid w:val="00CC400F"/>
    <w:rsid w:val="00CC4B20"/>
    <w:rsid w:val="00CC51FB"/>
    <w:rsid w:val="00CC59D2"/>
    <w:rsid w:val="00CC5FC7"/>
    <w:rsid w:val="00CC6256"/>
    <w:rsid w:val="00CC651F"/>
    <w:rsid w:val="00CC6FEC"/>
    <w:rsid w:val="00CC72D8"/>
    <w:rsid w:val="00CC75DC"/>
    <w:rsid w:val="00CC78DB"/>
    <w:rsid w:val="00CC7ACB"/>
    <w:rsid w:val="00CC7B29"/>
    <w:rsid w:val="00CC7BB9"/>
    <w:rsid w:val="00CC7FD0"/>
    <w:rsid w:val="00CD0086"/>
    <w:rsid w:val="00CD04FB"/>
    <w:rsid w:val="00CD05DA"/>
    <w:rsid w:val="00CD0894"/>
    <w:rsid w:val="00CD0C67"/>
    <w:rsid w:val="00CD15AF"/>
    <w:rsid w:val="00CD1BC4"/>
    <w:rsid w:val="00CD20CF"/>
    <w:rsid w:val="00CD2366"/>
    <w:rsid w:val="00CD290F"/>
    <w:rsid w:val="00CD2F31"/>
    <w:rsid w:val="00CD4B24"/>
    <w:rsid w:val="00CD4D94"/>
    <w:rsid w:val="00CD5342"/>
    <w:rsid w:val="00CD6308"/>
    <w:rsid w:val="00CD66B8"/>
    <w:rsid w:val="00CD67D9"/>
    <w:rsid w:val="00CD67DA"/>
    <w:rsid w:val="00CD6DB9"/>
    <w:rsid w:val="00CE108F"/>
    <w:rsid w:val="00CE3D47"/>
    <w:rsid w:val="00CE4736"/>
    <w:rsid w:val="00CE4E09"/>
    <w:rsid w:val="00CE5A8E"/>
    <w:rsid w:val="00CE5EA2"/>
    <w:rsid w:val="00CE6037"/>
    <w:rsid w:val="00CE661B"/>
    <w:rsid w:val="00CE66C3"/>
    <w:rsid w:val="00CE6C2A"/>
    <w:rsid w:val="00CE7A08"/>
    <w:rsid w:val="00CF004B"/>
    <w:rsid w:val="00CF04CD"/>
    <w:rsid w:val="00CF2468"/>
    <w:rsid w:val="00CF2580"/>
    <w:rsid w:val="00CF283C"/>
    <w:rsid w:val="00CF3E71"/>
    <w:rsid w:val="00CF4685"/>
    <w:rsid w:val="00CF4818"/>
    <w:rsid w:val="00CF5B0B"/>
    <w:rsid w:val="00CF6077"/>
    <w:rsid w:val="00CF6E44"/>
    <w:rsid w:val="00CF79EF"/>
    <w:rsid w:val="00CF7B4B"/>
    <w:rsid w:val="00CF7FDC"/>
    <w:rsid w:val="00D000F5"/>
    <w:rsid w:val="00D0067A"/>
    <w:rsid w:val="00D00A1B"/>
    <w:rsid w:val="00D0105D"/>
    <w:rsid w:val="00D01EED"/>
    <w:rsid w:val="00D02EAF"/>
    <w:rsid w:val="00D03088"/>
    <w:rsid w:val="00D0429D"/>
    <w:rsid w:val="00D04514"/>
    <w:rsid w:val="00D04AB5"/>
    <w:rsid w:val="00D058EE"/>
    <w:rsid w:val="00D05D82"/>
    <w:rsid w:val="00D06E98"/>
    <w:rsid w:val="00D11427"/>
    <w:rsid w:val="00D118A0"/>
    <w:rsid w:val="00D12029"/>
    <w:rsid w:val="00D128F7"/>
    <w:rsid w:val="00D13DC5"/>
    <w:rsid w:val="00D14247"/>
    <w:rsid w:val="00D144AA"/>
    <w:rsid w:val="00D15455"/>
    <w:rsid w:val="00D17010"/>
    <w:rsid w:val="00D17D0C"/>
    <w:rsid w:val="00D2003C"/>
    <w:rsid w:val="00D2035A"/>
    <w:rsid w:val="00D203C0"/>
    <w:rsid w:val="00D206CA"/>
    <w:rsid w:val="00D2100F"/>
    <w:rsid w:val="00D21840"/>
    <w:rsid w:val="00D21D9E"/>
    <w:rsid w:val="00D22E06"/>
    <w:rsid w:val="00D23404"/>
    <w:rsid w:val="00D23820"/>
    <w:rsid w:val="00D25AB6"/>
    <w:rsid w:val="00D26AAC"/>
    <w:rsid w:val="00D26C7A"/>
    <w:rsid w:val="00D26FC6"/>
    <w:rsid w:val="00D276FA"/>
    <w:rsid w:val="00D27E26"/>
    <w:rsid w:val="00D3159B"/>
    <w:rsid w:val="00D319BD"/>
    <w:rsid w:val="00D32D6F"/>
    <w:rsid w:val="00D33ADE"/>
    <w:rsid w:val="00D33B38"/>
    <w:rsid w:val="00D345DC"/>
    <w:rsid w:val="00D34D09"/>
    <w:rsid w:val="00D35283"/>
    <w:rsid w:val="00D359A2"/>
    <w:rsid w:val="00D35AA6"/>
    <w:rsid w:val="00D35C77"/>
    <w:rsid w:val="00D35E27"/>
    <w:rsid w:val="00D36404"/>
    <w:rsid w:val="00D36796"/>
    <w:rsid w:val="00D376D6"/>
    <w:rsid w:val="00D37C1B"/>
    <w:rsid w:val="00D40086"/>
    <w:rsid w:val="00D405DC"/>
    <w:rsid w:val="00D40C4C"/>
    <w:rsid w:val="00D40F0E"/>
    <w:rsid w:val="00D41372"/>
    <w:rsid w:val="00D4152F"/>
    <w:rsid w:val="00D41CE7"/>
    <w:rsid w:val="00D42636"/>
    <w:rsid w:val="00D42751"/>
    <w:rsid w:val="00D4281F"/>
    <w:rsid w:val="00D436A9"/>
    <w:rsid w:val="00D43704"/>
    <w:rsid w:val="00D43F93"/>
    <w:rsid w:val="00D4469A"/>
    <w:rsid w:val="00D44B67"/>
    <w:rsid w:val="00D456A9"/>
    <w:rsid w:val="00D45B56"/>
    <w:rsid w:val="00D45D20"/>
    <w:rsid w:val="00D46630"/>
    <w:rsid w:val="00D4671B"/>
    <w:rsid w:val="00D504DB"/>
    <w:rsid w:val="00D50929"/>
    <w:rsid w:val="00D509A7"/>
    <w:rsid w:val="00D51905"/>
    <w:rsid w:val="00D51970"/>
    <w:rsid w:val="00D52A02"/>
    <w:rsid w:val="00D52A5E"/>
    <w:rsid w:val="00D52F70"/>
    <w:rsid w:val="00D53DAB"/>
    <w:rsid w:val="00D53E02"/>
    <w:rsid w:val="00D5426C"/>
    <w:rsid w:val="00D54509"/>
    <w:rsid w:val="00D55486"/>
    <w:rsid w:val="00D5554E"/>
    <w:rsid w:val="00D56768"/>
    <w:rsid w:val="00D600E9"/>
    <w:rsid w:val="00D60559"/>
    <w:rsid w:val="00D616A3"/>
    <w:rsid w:val="00D61A85"/>
    <w:rsid w:val="00D61C49"/>
    <w:rsid w:val="00D62529"/>
    <w:rsid w:val="00D62DF4"/>
    <w:rsid w:val="00D63539"/>
    <w:rsid w:val="00D63946"/>
    <w:rsid w:val="00D63955"/>
    <w:rsid w:val="00D64064"/>
    <w:rsid w:val="00D64151"/>
    <w:rsid w:val="00D64E87"/>
    <w:rsid w:val="00D656C6"/>
    <w:rsid w:val="00D65B7F"/>
    <w:rsid w:val="00D65FA9"/>
    <w:rsid w:val="00D67387"/>
    <w:rsid w:val="00D67675"/>
    <w:rsid w:val="00D704F9"/>
    <w:rsid w:val="00D70633"/>
    <w:rsid w:val="00D7082C"/>
    <w:rsid w:val="00D719F4"/>
    <w:rsid w:val="00D723CA"/>
    <w:rsid w:val="00D72801"/>
    <w:rsid w:val="00D734A9"/>
    <w:rsid w:val="00D739C7"/>
    <w:rsid w:val="00D742E6"/>
    <w:rsid w:val="00D7461A"/>
    <w:rsid w:val="00D7705F"/>
    <w:rsid w:val="00D77DA6"/>
    <w:rsid w:val="00D80436"/>
    <w:rsid w:val="00D81257"/>
    <w:rsid w:val="00D8168D"/>
    <w:rsid w:val="00D83506"/>
    <w:rsid w:val="00D844F3"/>
    <w:rsid w:val="00D84FEB"/>
    <w:rsid w:val="00D8517F"/>
    <w:rsid w:val="00D8581C"/>
    <w:rsid w:val="00D8625E"/>
    <w:rsid w:val="00D87776"/>
    <w:rsid w:val="00D87D39"/>
    <w:rsid w:val="00D900C4"/>
    <w:rsid w:val="00D908F7"/>
    <w:rsid w:val="00D9175B"/>
    <w:rsid w:val="00D92120"/>
    <w:rsid w:val="00D92131"/>
    <w:rsid w:val="00D9240E"/>
    <w:rsid w:val="00D9241D"/>
    <w:rsid w:val="00D94549"/>
    <w:rsid w:val="00D94DBE"/>
    <w:rsid w:val="00D9546C"/>
    <w:rsid w:val="00D97732"/>
    <w:rsid w:val="00D977E1"/>
    <w:rsid w:val="00D97DAE"/>
    <w:rsid w:val="00DA01BC"/>
    <w:rsid w:val="00DA4048"/>
    <w:rsid w:val="00DA6262"/>
    <w:rsid w:val="00DA6B27"/>
    <w:rsid w:val="00DA6E18"/>
    <w:rsid w:val="00DA6F88"/>
    <w:rsid w:val="00DA7AB9"/>
    <w:rsid w:val="00DB061F"/>
    <w:rsid w:val="00DB072B"/>
    <w:rsid w:val="00DB0A98"/>
    <w:rsid w:val="00DB1A17"/>
    <w:rsid w:val="00DB1FC7"/>
    <w:rsid w:val="00DB314E"/>
    <w:rsid w:val="00DB32B1"/>
    <w:rsid w:val="00DB4546"/>
    <w:rsid w:val="00DB4930"/>
    <w:rsid w:val="00DB4E0B"/>
    <w:rsid w:val="00DB585E"/>
    <w:rsid w:val="00DB780A"/>
    <w:rsid w:val="00DB7A57"/>
    <w:rsid w:val="00DC01E1"/>
    <w:rsid w:val="00DC03D8"/>
    <w:rsid w:val="00DC0695"/>
    <w:rsid w:val="00DC1327"/>
    <w:rsid w:val="00DC193B"/>
    <w:rsid w:val="00DC1B44"/>
    <w:rsid w:val="00DC2E8B"/>
    <w:rsid w:val="00DC3EB8"/>
    <w:rsid w:val="00DC4C62"/>
    <w:rsid w:val="00DC4C69"/>
    <w:rsid w:val="00DC531C"/>
    <w:rsid w:val="00DC5444"/>
    <w:rsid w:val="00DC59D6"/>
    <w:rsid w:val="00DC616F"/>
    <w:rsid w:val="00DC6C3D"/>
    <w:rsid w:val="00DC6E8C"/>
    <w:rsid w:val="00DD03DB"/>
    <w:rsid w:val="00DD05D2"/>
    <w:rsid w:val="00DD09E9"/>
    <w:rsid w:val="00DD0F1E"/>
    <w:rsid w:val="00DD13F7"/>
    <w:rsid w:val="00DD199D"/>
    <w:rsid w:val="00DD19DF"/>
    <w:rsid w:val="00DD1DFB"/>
    <w:rsid w:val="00DD1F59"/>
    <w:rsid w:val="00DD30BA"/>
    <w:rsid w:val="00DD3D8D"/>
    <w:rsid w:val="00DD40D0"/>
    <w:rsid w:val="00DD466E"/>
    <w:rsid w:val="00DD5AD7"/>
    <w:rsid w:val="00DD5CB6"/>
    <w:rsid w:val="00DD6950"/>
    <w:rsid w:val="00DD7709"/>
    <w:rsid w:val="00DD787F"/>
    <w:rsid w:val="00DD78C5"/>
    <w:rsid w:val="00DD798A"/>
    <w:rsid w:val="00DD7C28"/>
    <w:rsid w:val="00DE0274"/>
    <w:rsid w:val="00DE0ABE"/>
    <w:rsid w:val="00DE37EC"/>
    <w:rsid w:val="00DE441B"/>
    <w:rsid w:val="00DE4A91"/>
    <w:rsid w:val="00DE57A1"/>
    <w:rsid w:val="00DE59A5"/>
    <w:rsid w:val="00DE6AD9"/>
    <w:rsid w:val="00DE6E4A"/>
    <w:rsid w:val="00DE6EED"/>
    <w:rsid w:val="00DE72D7"/>
    <w:rsid w:val="00DF161C"/>
    <w:rsid w:val="00DF194F"/>
    <w:rsid w:val="00DF1A21"/>
    <w:rsid w:val="00DF4382"/>
    <w:rsid w:val="00DF4E22"/>
    <w:rsid w:val="00DF5ABD"/>
    <w:rsid w:val="00DF764E"/>
    <w:rsid w:val="00DF7DF0"/>
    <w:rsid w:val="00E004A7"/>
    <w:rsid w:val="00E00C8A"/>
    <w:rsid w:val="00E00D04"/>
    <w:rsid w:val="00E01F8F"/>
    <w:rsid w:val="00E02521"/>
    <w:rsid w:val="00E0320B"/>
    <w:rsid w:val="00E0409D"/>
    <w:rsid w:val="00E0414B"/>
    <w:rsid w:val="00E0425A"/>
    <w:rsid w:val="00E07A2F"/>
    <w:rsid w:val="00E07A7B"/>
    <w:rsid w:val="00E10BB0"/>
    <w:rsid w:val="00E12E86"/>
    <w:rsid w:val="00E15482"/>
    <w:rsid w:val="00E157F5"/>
    <w:rsid w:val="00E163F9"/>
    <w:rsid w:val="00E165B8"/>
    <w:rsid w:val="00E16BC2"/>
    <w:rsid w:val="00E206D8"/>
    <w:rsid w:val="00E21C24"/>
    <w:rsid w:val="00E23658"/>
    <w:rsid w:val="00E23D8B"/>
    <w:rsid w:val="00E24031"/>
    <w:rsid w:val="00E24721"/>
    <w:rsid w:val="00E24AFA"/>
    <w:rsid w:val="00E2551B"/>
    <w:rsid w:val="00E2562E"/>
    <w:rsid w:val="00E25795"/>
    <w:rsid w:val="00E25C74"/>
    <w:rsid w:val="00E27253"/>
    <w:rsid w:val="00E27E46"/>
    <w:rsid w:val="00E30190"/>
    <w:rsid w:val="00E301B0"/>
    <w:rsid w:val="00E301DA"/>
    <w:rsid w:val="00E3063A"/>
    <w:rsid w:val="00E31163"/>
    <w:rsid w:val="00E3291C"/>
    <w:rsid w:val="00E32933"/>
    <w:rsid w:val="00E32D87"/>
    <w:rsid w:val="00E33BBA"/>
    <w:rsid w:val="00E35379"/>
    <w:rsid w:val="00E35AB2"/>
    <w:rsid w:val="00E40367"/>
    <w:rsid w:val="00E410EF"/>
    <w:rsid w:val="00E422F9"/>
    <w:rsid w:val="00E43291"/>
    <w:rsid w:val="00E43A3F"/>
    <w:rsid w:val="00E43B65"/>
    <w:rsid w:val="00E43EE7"/>
    <w:rsid w:val="00E449B5"/>
    <w:rsid w:val="00E46609"/>
    <w:rsid w:val="00E46E20"/>
    <w:rsid w:val="00E5027F"/>
    <w:rsid w:val="00E513AA"/>
    <w:rsid w:val="00E51457"/>
    <w:rsid w:val="00E516A7"/>
    <w:rsid w:val="00E524AF"/>
    <w:rsid w:val="00E52F4C"/>
    <w:rsid w:val="00E54DB9"/>
    <w:rsid w:val="00E55454"/>
    <w:rsid w:val="00E55B4F"/>
    <w:rsid w:val="00E55EF0"/>
    <w:rsid w:val="00E55F1C"/>
    <w:rsid w:val="00E56D90"/>
    <w:rsid w:val="00E56E8C"/>
    <w:rsid w:val="00E576CD"/>
    <w:rsid w:val="00E57819"/>
    <w:rsid w:val="00E60439"/>
    <w:rsid w:val="00E60AED"/>
    <w:rsid w:val="00E60B24"/>
    <w:rsid w:val="00E60E81"/>
    <w:rsid w:val="00E61610"/>
    <w:rsid w:val="00E61BA1"/>
    <w:rsid w:val="00E637D2"/>
    <w:rsid w:val="00E65B13"/>
    <w:rsid w:val="00E67A4D"/>
    <w:rsid w:val="00E70838"/>
    <w:rsid w:val="00E70C54"/>
    <w:rsid w:val="00E70EE9"/>
    <w:rsid w:val="00E714EE"/>
    <w:rsid w:val="00E71B35"/>
    <w:rsid w:val="00E72964"/>
    <w:rsid w:val="00E73013"/>
    <w:rsid w:val="00E7395A"/>
    <w:rsid w:val="00E75454"/>
    <w:rsid w:val="00E75A81"/>
    <w:rsid w:val="00E75ADB"/>
    <w:rsid w:val="00E769D7"/>
    <w:rsid w:val="00E76EBA"/>
    <w:rsid w:val="00E801E0"/>
    <w:rsid w:val="00E804BC"/>
    <w:rsid w:val="00E808C9"/>
    <w:rsid w:val="00E82123"/>
    <w:rsid w:val="00E82997"/>
    <w:rsid w:val="00E83B06"/>
    <w:rsid w:val="00E84722"/>
    <w:rsid w:val="00E86638"/>
    <w:rsid w:val="00E87245"/>
    <w:rsid w:val="00E90648"/>
    <w:rsid w:val="00E908BF"/>
    <w:rsid w:val="00E9117E"/>
    <w:rsid w:val="00E92C12"/>
    <w:rsid w:val="00E92C9A"/>
    <w:rsid w:val="00E92D85"/>
    <w:rsid w:val="00E937AD"/>
    <w:rsid w:val="00E93B2F"/>
    <w:rsid w:val="00E93C2D"/>
    <w:rsid w:val="00E941CA"/>
    <w:rsid w:val="00E956DC"/>
    <w:rsid w:val="00E95DF2"/>
    <w:rsid w:val="00E95E04"/>
    <w:rsid w:val="00E962E7"/>
    <w:rsid w:val="00E96C8A"/>
    <w:rsid w:val="00E970D1"/>
    <w:rsid w:val="00E972AC"/>
    <w:rsid w:val="00EA197C"/>
    <w:rsid w:val="00EA2045"/>
    <w:rsid w:val="00EA218A"/>
    <w:rsid w:val="00EA49D4"/>
    <w:rsid w:val="00EA4CBC"/>
    <w:rsid w:val="00EA4E07"/>
    <w:rsid w:val="00EA50D1"/>
    <w:rsid w:val="00EA5368"/>
    <w:rsid w:val="00EA58D9"/>
    <w:rsid w:val="00EA59EF"/>
    <w:rsid w:val="00EA67F7"/>
    <w:rsid w:val="00EA698E"/>
    <w:rsid w:val="00EA72FE"/>
    <w:rsid w:val="00EA7793"/>
    <w:rsid w:val="00EB0007"/>
    <w:rsid w:val="00EB1FB2"/>
    <w:rsid w:val="00EB28F9"/>
    <w:rsid w:val="00EB30F2"/>
    <w:rsid w:val="00EB3300"/>
    <w:rsid w:val="00EB352C"/>
    <w:rsid w:val="00EB3EA5"/>
    <w:rsid w:val="00EB5E91"/>
    <w:rsid w:val="00EB6582"/>
    <w:rsid w:val="00EB6828"/>
    <w:rsid w:val="00EB6EC0"/>
    <w:rsid w:val="00EB7606"/>
    <w:rsid w:val="00EB7894"/>
    <w:rsid w:val="00EC082E"/>
    <w:rsid w:val="00EC0CB5"/>
    <w:rsid w:val="00EC0CC1"/>
    <w:rsid w:val="00EC131C"/>
    <w:rsid w:val="00EC154E"/>
    <w:rsid w:val="00EC18FA"/>
    <w:rsid w:val="00EC1CB5"/>
    <w:rsid w:val="00EC2345"/>
    <w:rsid w:val="00EC2359"/>
    <w:rsid w:val="00EC2377"/>
    <w:rsid w:val="00EC238D"/>
    <w:rsid w:val="00EC253C"/>
    <w:rsid w:val="00EC35E1"/>
    <w:rsid w:val="00EC4E08"/>
    <w:rsid w:val="00EC4EB9"/>
    <w:rsid w:val="00EC5DD8"/>
    <w:rsid w:val="00EC6C0D"/>
    <w:rsid w:val="00EC7EA0"/>
    <w:rsid w:val="00ED0219"/>
    <w:rsid w:val="00ED057F"/>
    <w:rsid w:val="00ED2372"/>
    <w:rsid w:val="00ED3846"/>
    <w:rsid w:val="00ED405A"/>
    <w:rsid w:val="00ED4EE9"/>
    <w:rsid w:val="00ED5BD2"/>
    <w:rsid w:val="00ED5F13"/>
    <w:rsid w:val="00ED6E9C"/>
    <w:rsid w:val="00ED7FF4"/>
    <w:rsid w:val="00EE0025"/>
    <w:rsid w:val="00EE0800"/>
    <w:rsid w:val="00EE232E"/>
    <w:rsid w:val="00EE2B62"/>
    <w:rsid w:val="00EE34FA"/>
    <w:rsid w:val="00EE3FEE"/>
    <w:rsid w:val="00EE4696"/>
    <w:rsid w:val="00EE506C"/>
    <w:rsid w:val="00EE6B80"/>
    <w:rsid w:val="00EE72E7"/>
    <w:rsid w:val="00EF1329"/>
    <w:rsid w:val="00EF15C3"/>
    <w:rsid w:val="00EF1613"/>
    <w:rsid w:val="00EF1CFA"/>
    <w:rsid w:val="00EF283F"/>
    <w:rsid w:val="00EF34C2"/>
    <w:rsid w:val="00EF38BE"/>
    <w:rsid w:val="00EF3987"/>
    <w:rsid w:val="00EF3A8F"/>
    <w:rsid w:val="00EF420B"/>
    <w:rsid w:val="00EF4D3B"/>
    <w:rsid w:val="00EF5572"/>
    <w:rsid w:val="00EF5B4B"/>
    <w:rsid w:val="00EF5ECE"/>
    <w:rsid w:val="00EF6B32"/>
    <w:rsid w:val="00EF6C53"/>
    <w:rsid w:val="00EF73B9"/>
    <w:rsid w:val="00EF73E8"/>
    <w:rsid w:val="00EF7F93"/>
    <w:rsid w:val="00F00101"/>
    <w:rsid w:val="00F00116"/>
    <w:rsid w:val="00F01817"/>
    <w:rsid w:val="00F01B92"/>
    <w:rsid w:val="00F02114"/>
    <w:rsid w:val="00F0272F"/>
    <w:rsid w:val="00F02BB8"/>
    <w:rsid w:val="00F03012"/>
    <w:rsid w:val="00F0392E"/>
    <w:rsid w:val="00F040D3"/>
    <w:rsid w:val="00F040E0"/>
    <w:rsid w:val="00F04348"/>
    <w:rsid w:val="00F04BD3"/>
    <w:rsid w:val="00F04C14"/>
    <w:rsid w:val="00F0511D"/>
    <w:rsid w:val="00F05451"/>
    <w:rsid w:val="00F05FA2"/>
    <w:rsid w:val="00F07061"/>
    <w:rsid w:val="00F0725E"/>
    <w:rsid w:val="00F11B0F"/>
    <w:rsid w:val="00F126A8"/>
    <w:rsid w:val="00F127C4"/>
    <w:rsid w:val="00F12A39"/>
    <w:rsid w:val="00F14F2E"/>
    <w:rsid w:val="00F150DB"/>
    <w:rsid w:val="00F17180"/>
    <w:rsid w:val="00F17865"/>
    <w:rsid w:val="00F20354"/>
    <w:rsid w:val="00F2067C"/>
    <w:rsid w:val="00F20E8A"/>
    <w:rsid w:val="00F219EA"/>
    <w:rsid w:val="00F22BD8"/>
    <w:rsid w:val="00F233EA"/>
    <w:rsid w:val="00F23656"/>
    <w:rsid w:val="00F2396B"/>
    <w:rsid w:val="00F23E11"/>
    <w:rsid w:val="00F24005"/>
    <w:rsid w:val="00F249FA"/>
    <w:rsid w:val="00F25457"/>
    <w:rsid w:val="00F2555A"/>
    <w:rsid w:val="00F2561F"/>
    <w:rsid w:val="00F25BA5"/>
    <w:rsid w:val="00F2759C"/>
    <w:rsid w:val="00F27873"/>
    <w:rsid w:val="00F279A2"/>
    <w:rsid w:val="00F31CC1"/>
    <w:rsid w:val="00F32FE8"/>
    <w:rsid w:val="00F337BF"/>
    <w:rsid w:val="00F3465C"/>
    <w:rsid w:val="00F34C20"/>
    <w:rsid w:val="00F34DD6"/>
    <w:rsid w:val="00F3677F"/>
    <w:rsid w:val="00F367ED"/>
    <w:rsid w:val="00F37EAB"/>
    <w:rsid w:val="00F41DD5"/>
    <w:rsid w:val="00F42A50"/>
    <w:rsid w:val="00F42C02"/>
    <w:rsid w:val="00F43878"/>
    <w:rsid w:val="00F43B15"/>
    <w:rsid w:val="00F4482C"/>
    <w:rsid w:val="00F45152"/>
    <w:rsid w:val="00F45C20"/>
    <w:rsid w:val="00F47843"/>
    <w:rsid w:val="00F502B7"/>
    <w:rsid w:val="00F50772"/>
    <w:rsid w:val="00F51798"/>
    <w:rsid w:val="00F51E68"/>
    <w:rsid w:val="00F51F79"/>
    <w:rsid w:val="00F52D10"/>
    <w:rsid w:val="00F53056"/>
    <w:rsid w:val="00F5399C"/>
    <w:rsid w:val="00F53B9F"/>
    <w:rsid w:val="00F53C5F"/>
    <w:rsid w:val="00F54587"/>
    <w:rsid w:val="00F54FC9"/>
    <w:rsid w:val="00F55324"/>
    <w:rsid w:val="00F557A6"/>
    <w:rsid w:val="00F5719F"/>
    <w:rsid w:val="00F572E7"/>
    <w:rsid w:val="00F60441"/>
    <w:rsid w:val="00F60BEC"/>
    <w:rsid w:val="00F6297E"/>
    <w:rsid w:val="00F63C34"/>
    <w:rsid w:val="00F63D1D"/>
    <w:rsid w:val="00F64F29"/>
    <w:rsid w:val="00F6519B"/>
    <w:rsid w:val="00F65542"/>
    <w:rsid w:val="00F65747"/>
    <w:rsid w:val="00F664A7"/>
    <w:rsid w:val="00F70D09"/>
    <w:rsid w:val="00F724F4"/>
    <w:rsid w:val="00F726D5"/>
    <w:rsid w:val="00F7357F"/>
    <w:rsid w:val="00F75A78"/>
    <w:rsid w:val="00F76BBF"/>
    <w:rsid w:val="00F76C88"/>
    <w:rsid w:val="00F76E14"/>
    <w:rsid w:val="00F77850"/>
    <w:rsid w:val="00F77D62"/>
    <w:rsid w:val="00F803B0"/>
    <w:rsid w:val="00F80E6B"/>
    <w:rsid w:val="00F83644"/>
    <w:rsid w:val="00F8578E"/>
    <w:rsid w:val="00F857B5"/>
    <w:rsid w:val="00F859BF"/>
    <w:rsid w:val="00F86724"/>
    <w:rsid w:val="00F86F5E"/>
    <w:rsid w:val="00F87A68"/>
    <w:rsid w:val="00F87B31"/>
    <w:rsid w:val="00F90C18"/>
    <w:rsid w:val="00F91366"/>
    <w:rsid w:val="00F91EC1"/>
    <w:rsid w:val="00F9254A"/>
    <w:rsid w:val="00F92FCA"/>
    <w:rsid w:val="00F93A34"/>
    <w:rsid w:val="00F940D5"/>
    <w:rsid w:val="00F94F1D"/>
    <w:rsid w:val="00F9664A"/>
    <w:rsid w:val="00F97F2A"/>
    <w:rsid w:val="00FA0582"/>
    <w:rsid w:val="00FA08CE"/>
    <w:rsid w:val="00FA0E8E"/>
    <w:rsid w:val="00FA160E"/>
    <w:rsid w:val="00FA1B8B"/>
    <w:rsid w:val="00FA39A3"/>
    <w:rsid w:val="00FA4440"/>
    <w:rsid w:val="00FA4A7B"/>
    <w:rsid w:val="00FA4D2C"/>
    <w:rsid w:val="00FA51E5"/>
    <w:rsid w:val="00FA6B8F"/>
    <w:rsid w:val="00FA7DBC"/>
    <w:rsid w:val="00FB0BAF"/>
    <w:rsid w:val="00FB0CC0"/>
    <w:rsid w:val="00FB10C6"/>
    <w:rsid w:val="00FB1D07"/>
    <w:rsid w:val="00FB3099"/>
    <w:rsid w:val="00FB3749"/>
    <w:rsid w:val="00FB40F6"/>
    <w:rsid w:val="00FB47DA"/>
    <w:rsid w:val="00FB5351"/>
    <w:rsid w:val="00FB582E"/>
    <w:rsid w:val="00FB6A4C"/>
    <w:rsid w:val="00FC00F6"/>
    <w:rsid w:val="00FC015F"/>
    <w:rsid w:val="00FC06AC"/>
    <w:rsid w:val="00FC14D1"/>
    <w:rsid w:val="00FC1B4C"/>
    <w:rsid w:val="00FC1CFF"/>
    <w:rsid w:val="00FC3B9F"/>
    <w:rsid w:val="00FC4B39"/>
    <w:rsid w:val="00FC67FE"/>
    <w:rsid w:val="00FC6CA7"/>
    <w:rsid w:val="00FD0A0A"/>
    <w:rsid w:val="00FD2F10"/>
    <w:rsid w:val="00FD308D"/>
    <w:rsid w:val="00FD3476"/>
    <w:rsid w:val="00FD3EB4"/>
    <w:rsid w:val="00FD40EE"/>
    <w:rsid w:val="00FD4BF0"/>
    <w:rsid w:val="00FD5669"/>
    <w:rsid w:val="00FD5BC4"/>
    <w:rsid w:val="00FD5C58"/>
    <w:rsid w:val="00FD5FB8"/>
    <w:rsid w:val="00FD62FD"/>
    <w:rsid w:val="00FD71CB"/>
    <w:rsid w:val="00FE16EF"/>
    <w:rsid w:val="00FE1CDB"/>
    <w:rsid w:val="00FE3DFC"/>
    <w:rsid w:val="00FE4BC5"/>
    <w:rsid w:val="00FE4FF9"/>
    <w:rsid w:val="00FE5230"/>
    <w:rsid w:val="00FE528A"/>
    <w:rsid w:val="00FE52F1"/>
    <w:rsid w:val="00FE5372"/>
    <w:rsid w:val="00FE699D"/>
    <w:rsid w:val="00FE6CD7"/>
    <w:rsid w:val="00FE7A4D"/>
    <w:rsid w:val="00FF00C8"/>
    <w:rsid w:val="00FF0AAD"/>
    <w:rsid w:val="00FF184E"/>
    <w:rsid w:val="00FF221E"/>
    <w:rsid w:val="00FF362C"/>
    <w:rsid w:val="00FF38C7"/>
    <w:rsid w:val="00FF3D35"/>
    <w:rsid w:val="00FF3FAA"/>
    <w:rsid w:val="00FF4501"/>
    <w:rsid w:val="00FF49AA"/>
    <w:rsid w:val="00FF4AD8"/>
    <w:rsid w:val="00FF5522"/>
    <w:rsid w:val="00FF6F95"/>
    <w:rsid w:val="00FF714D"/>
    <w:rsid w:val="00FF730E"/>
    <w:rsid w:val="00FF747C"/>
    <w:rsid w:val="01B01EF8"/>
    <w:rsid w:val="020A3D3F"/>
    <w:rsid w:val="0241DC9A"/>
    <w:rsid w:val="038745A0"/>
    <w:rsid w:val="04233AC3"/>
    <w:rsid w:val="04379B86"/>
    <w:rsid w:val="0533EEF5"/>
    <w:rsid w:val="058624C8"/>
    <w:rsid w:val="05AEDB56"/>
    <w:rsid w:val="0784B341"/>
    <w:rsid w:val="07CA0ED7"/>
    <w:rsid w:val="088CB699"/>
    <w:rsid w:val="08DF4DA1"/>
    <w:rsid w:val="0910DC62"/>
    <w:rsid w:val="092C93AC"/>
    <w:rsid w:val="092F50DE"/>
    <w:rsid w:val="093D5D75"/>
    <w:rsid w:val="09FFD834"/>
    <w:rsid w:val="0AB3475E"/>
    <w:rsid w:val="0ABC5403"/>
    <w:rsid w:val="0B73AD42"/>
    <w:rsid w:val="0E004E75"/>
    <w:rsid w:val="0E0715BB"/>
    <w:rsid w:val="0E584887"/>
    <w:rsid w:val="11465997"/>
    <w:rsid w:val="11DC8C9A"/>
    <w:rsid w:val="11E94DA8"/>
    <w:rsid w:val="12F765BF"/>
    <w:rsid w:val="152AD28A"/>
    <w:rsid w:val="1559DA0F"/>
    <w:rsid w:val="15B67885"/>
    <w:rsid w:val="16BE7544"/>
    <w:rsid w:val="16C491CA"/>
    <w:rsid w:val="172609A1"/>
    <w:rsid w:val="1784B39B"/>
    <w:rsid w:val="18A88AE0"/>
    <w:rsid w:val="18DB5829"/>
    <w:rsid w:val="18E83FDF"/>
    <w:rsid w:val="1A0235BE"/>
    <w:rsid w:val="1A1AC31F"/>
    <w:rsid w:val="1AB52F0D"/>
    <w:rsid w:val="1B6E1D77"/>
    <w:rsid w:val="1BC3247B"/>
    <w:rsid w:val="1C4FE84F"/>
    <w:rsid w:val="1D22EF32"/>
    <w:rsid w:val="1D7085B9"/>
    <w:rsid w:val="1E3C8FCD"/>
    <w:rsid w:val="1E65B4AC"/>
    <w:rsid w:val="1EFB6D60"/>
    <w:rsid w:val="24170C19"/>
    <w:rsid w:val="2593F2A1"/>
    <w:rsid w:val="2A05B108"/>
    <w:rsid w:val="2AAAFAB6"/>
    <w:rsid w:val="2BC7BBF2"/>
    <w:rsid w:val="2C9D8017"/>
    <w:rsid w:val="2CFBA1D9"/>
    <w:rsid w:val="2D4EC8CA"/>
    <w:rsid w:val="2E676089"/>
    <w:rsid w:val="302FE127"/>
    <w:rsid w:val="30E40075"/>
    <w:rsid w:val="32098C1A"/>
    <w:rsid w:val="33EBFD54"/>
    <w:rsid w:val="3569505E"/>
    <w:rsid w:val="358AD636"/>
    <w:rsid w:val="35E97710"/>
    <w:rsid w:val="3620B326"/>
    <w:rsid w:val="378077E3"/>
    <w:rsid w:val="37950EB2"/>
    <w:rsid w:val="37CBCD24"/>
    <w:rsid w:val="37EBF05C"/>
    <w:rsid w:val="38BDA64B"/>
    <w:rsid w:val="393B5BD5"/>
    <w:rsid w:val="39C701D0"/>
    <w:rsid w:val="3A16A7D1"/>
    <w:rsid w:val="3B3D0A75"/>
    <w:rsid w:val="3CA44D4D"/>
    <w:rsid w:val="3DC58318"/>
    <w:rsid w:val="3E074514"/>
    <w:rsid w:val="3F0AAF47"/>
    <w:rsid w:val="3F0D6694"/>
    <w:rsid w:val="3FDBEE0F"/>
    <w:rsid w:val="4138C3CD"/>
    <w:rsid w:val="423760A4"/>
    <w:rsid w:val="42AE77C4"/>
    <w:rsid w:val="431C073A"/>
    <w:rsid w:val="431FD1AC"/>
    <w:rsid w:val="44FD129A"/>
    <w:rsid w:val="46599F7B"/>
    <w:rsid w:val="486CC126"/>
    <w:rsid w:val="48DBDC6E"/>
    <w:rsid w:val="49C8DDEB"/>
    <w:rsid w:val="4A8A8382"/>
    <w:rsid w:val="4B04D67B"/>
    <w:rsid w:val="4C6BF08C"/>
    <w:rsid w:val="4F3D2EA9"/>
    <w:rsid w:val="4FDCC399"/>
    <w:rsid w:val="541102FE"/>
    <w:rsid w:val="54998ABB"/>
    <w:rsid w:val="54DBB7AB"/>
    <w:rsid w:val="572EBFDA"/>
    <w:rsid w:val="5783A769"/>
    <w:rsid w:val="57A20DCF"/>
    <w:rsid w:val="584D2E98"/>
    <w:rsid w:val="5B4621B1"/>
    <w:rsid w:val="5D982AEF"/>
    <w:rsid w:val="5DE519B1"/>
    <w:rsid w:val="5F1F56C7"/>
    <w:rsid w:val="5F4CB6EE"/>
    <w:rsid w:val="5F7D05B0"/>
    <w:rsid w:val="5FE1517B"/>
    <w:rsid w:val="5FFF9A23"/>
    <w:rsid w:val="6044749F"/>
    <w:rsid w:val="612AF08A"/>
    <w:rsid w:val="6509E0BA"/>
    <w:rsid w:val="67358C8B"/>
    <w:rsid w:val="6BB11368"/>
    <w:rsid w:val="6DAD4A82"/>
    <w:rsid w:val="6E56EC82"/>
    <w:rsid w:val="6EBC63F2"/>
    <w:rsid w:val="6F535393"/>
    <w:rsid w:val="6FEDB2EA"/>
    <w:rsid w:val="70221E01"/>
    <w:rsid w:val="7193C593"/>
    <w:rsid w:val="71B92DAF"/>
    <w:rsid w:val="71C80BA1"/>
    <w:rsid w:val="71D8BC82"/>
    <w:rsid w:val="7264627D"/>
    <w:rsid w:val="730A47ED"/>
    <w:rsid w:val="73727BC2"/>
    <w:rsid w:val="763C853A"/>
    <w:rsid w:val="768FBE95"/>
    <w:rsid w:val="7690D58D"/>
    <w:rsid w:val="77044C75"/>
    <w:rsid w:val="78F48237"/>
    <w:rsid w:val="79B36964"/>
    <w:rsid w:val="7B4F39C5"/>
    <w:rsid w:val="7B9F449F"/>
    <w:rsid w:val="7C4C4E7C"/>
    <w:rsid w:val="7D577D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9B518"/>
  <w15:docId w15:val="{3C97B5A0-B226-7F42-B0D6-7EAE058E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E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D08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65619"/>
    <w:pPr>
      <w:ind w:left="720"/>
      <w:contextualSpacing/>
    </w:pPr>
  </w:style>
  <w:style w:type="table" w:styleId="TableGrid">
    <w:name w:val="Table Grid"/>
    <w:basedOn w:val="TableNormal"/>
    <w:uiPriority w:val="39"/>
    <w:rsid w:val="00A65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85A"/>
  </w:style>
  <w:style w:type="paragraph" w:styleId="Footer">
    <w:name w:val="footer"/>
    <w:basedOn w:val="Normal"/>
    <w:link w:val="FooterChar"/>
    <w:uiPriority w:val="99"/>
    <w:unhideWhenUsed/>
    <w:rsid w:val="000A0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85A"/>
  </w:style>
  <w:style w:type="paragraph" w:styleId="BalloonText">
    <w:name w:val="Balloon Text"/>
    <w:basedOn w:val="Normal"/>
    <w:link w:val="BalloonTextChar"/>
    <w:uiPriority w:val="99"/>
    <w:semiHidden/>
    <w:unhideWhenUsed/>
    <w:rsid w:val="00B0305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305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61D0D"/>
    <w:rPr>
      <w:sz w:val="16"/>
      <w:szCs w:val="16"/>
    </w:rPr>
  </w:style>
  <w:style w:type="paragraph" w:styleId="CommentText">
    <w:name w:val="annotation text"/>
    <w:basedOn w:val="Normal"/>
    <w:link w:val="CommentTextChar"/>
    <w:uiPriority w:val="99"/>
    <w:unhideWhenUsed/>
    <w:rsid w:val="00561D0D"/>
    <w:pPr>
      <w:spacing w:line="240" w:lineRule="auto"/>
    </w:pPr>
    <w:rPr>
      <w:sz w:val="20"/>
      <w:szCs w:val="20"/>
    </w:rPr>
  </w:style>
  <w:style w:type="character" w:customStyle="1" w:styleId="CommentTextChar">
    <w:name w:val="Comment Text Char"/>
    <w:basedOn w:val="DefaultParagraphFont"/>
    <w:link w:val="CommentText"/>
    <w:uiPriority w:val="99"/>
    <w:rsid w:val="00561D0D"/>
    <w:rPr>
      <w:sz w:val="20"/>
      <w:szCs w:val="20"/>
    </w:rPr>
  </w:style>
  <w:style w:type="paragraph" w:styleId="CommentSubject">
    <w:name w:val="annotation subject"/>
    <w:basedOn w:val="CommentText"/>
    <w:next w:val="CommentText"/>
    <w:link w:val="CommentSubjectChar"/>
    <w:uiPriority w:val="99"/>
    <w:semiHidden/>
    <w:unhideWhenUsed/>
    <w:rsid w:val="00561D0D"/>
    <w:rPr>
      <w:b/>
      <w:bCs/>
    </w:rPr>
  </w:style>
  <w:style w:type="character" w:customStyle="1" w:styleId="CommentSubjectChar">
    <w:name w:val="Comment Subject Char"/>
    <w:basedOn w:val="CommentTextChar"/>
    <w:link w:val="CommentSubject"/>
    <w:uiPriority w:val="99"/>
    <w:semiHidden/>
    <w:rsid w:val="00561D0D"/>
    <w:rPr>
      <w:b/>
      <w:bCs/>
      <w:sz w:val="20"/>
      <w:szCs w:val="20"/>
    </w:rPr>
  </w:style>
  <w:style w:type="paragraph" w:styleId="Revision">
    <w:name w:val="Revision"/>
    <w:hidden/>
    <w:uiPriority w:val="99"/>
    <w:semiHidden/>
    <w:rsid w:val="00901252"/>
    <w:pPr>
      <w:spacing w:after="0" w:line="240" w:lineRule="auto"/>
    </w:pPr>
  </w:style>
  <w:style w:type="character" w:customStyle="1" w:styleId="acopre">
    <w:name w:val="acopre"/>
    <w:basedOn w:val="DefaultParagraphFont"/>
    <w:rsid w:val="00145D75"/>
  </w:style>
  <w:style w:type="paragraph" w:styleId="HTMLPreformatted">
    <w:name w:val="HTML Preformatted"/>
    <w:basedOn w:val="Normal"/>
    <w:link w:val="HTMLPreformattedChar"/>
    <w:uiPriority w:val="99"/>
    <w:semiHidden/>
    <w:unhideWhenUsed/>
    <w:rsid w:val="00145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5D75"/>
    <w:rPr>
      <w:rFonts w:ascii="Courier New" w:eastAsia="Times New Roman" w:hAnsi="Courier New" w:cs="Courier New"/>
      <w:sz w:val="20"/>
      <w:szCs w:val="20"/>
      <w:lang w:val="en-US"/>
    </w:rPr>
  </w:style>
  <w:style w:type="paragraph" w:customStyle="1" w:styleId="paragraph">
    <w:name w:val="paragraph"/>
    <w:basedOn w:val="Normal"/>
    <w:rsid w:val="00694DD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D0964"/>
    <w:rPr>
      <w:color w:val="0000FF" w:themeColor="hyperlink"/>
      <w:u w:val="single"/>
    </w:rPr>
  </w:style>
  <w:style w:type="character" w:customStyle="1" w:styleId="UnresolvedMention1">
    <w:name w:val="Unresolved Mention1"/>
    <w:basedOn w:val="DefaultParagraphFont"/>
    <w:uiPriority w:val="99"/>
    <w:semiHidden/>
    <w:unhideWhenUsed/>
    <w:rsid w:val="002D0964"/>
    <w:rPr>
      <w:color w:val="605E5C"/>
      <w:shd w:val="clear" w:color="auto" w:fill="E1DFDD"/>
    </w:rPr>
  </w:style>
  <w:style w:type="character" w:customStyle="1" w:styleId="normaltextrun">
    <w:name w:val="normaltextrun"/>
    <w:basedOn w:val="DefaultParagraphFont"/>
    <w:rsid w:val="001D5EE5"/>
  </w:style>
  <w:style w:type="paragraph" w:customStyle="1" w:styleId="xmsonormalmrcssattr">
    <w:name w:val="x_msonormal_mr_css_attr"/>
    <w:basedOn w:val="Normal"/>
    <w:rsid w:val="001D5EE5"/>
    <w:pPr>
      <w:spacing w:before="100" w:beforeAutospacing="1" w:after="100" w:afterAutospacing="1" w:line="240" w:lineRule="auto"/>
    </w:pPr>
    <w:rPr>
      <w:rFonts w:ascii="Times New Roman" w:hAnsi="Times New Roman" w:cs="Times New Roman"/>
      <w:sz w:val="24"/>
      <w:szCs w:val="24"/>
      <w:lang w:val="en-US"/>
    </w:rPr>
  </w:style>
  <w:style w:type="paragraph" w:styleId="NormalWeb">
    <w:name w:val="Normal (Web)"/>
    <w:basedOn w:val="Normal"/>
    <w:uiPriority w:val="99"/>
    <w:unhideWhenUsed/>
    <w:rsid w:val="001D5E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1D5EE5"/>
  </w:style>
  <w:style w:type="paragraph" w:customStyle="1" w:styleId="Default">
    <w:name w:val="Default"/>
    <w:basedOn w:val="Normal"/>
    <w:rsid w:val="00A7087F"/>
    <w:pPr>
      <w:autoSpaceDE w:val="0"/>
      <w:autoSpaceDN w:val="0"/>
      <w:spacing w:after="0" w:line="240" w:lineRule="auto"/>
    </w:pPr>
    <w:rPr>
      <w:rFonts w:ascii="Calibri" w:hAnsi="Calibri" w:cs="Calibri"/>
      <w:color w:val="000000"/>
      <w:sz w:val="24"/>
      <w:szCs w:val="24"/>
      <w:lang w:val="en-US"/>
    </w:rPr>
  </w:style>
  <w:style w:type="paragraph" w:customStyle="1" w:styleId="xmsonormal">
    <w:name w:val="x_msonormal"/>
    <w:basedOn w:val="Normal"/>
    <w:rsid w:val="00842D28"/>
    <w:pPr>
      <w:spacing w:after="0" w:line="240" w:lineRule="auto"/>
    </w:pPr>
    <w:rPr>
      <w:rFonts w:ascii="Times New Roman" w:hAnsi="Times New Roman" w:cs="Times New Roman"/>
      <w:sz w:val="24"/>
      <w:szCs w:val="24"/>
      <w:lang w:val="en-US"/>
    </w:rPr>
  </w:style>
  <w:style w:type="paragraph" w:customStyle="1" w:styleId="xmsonospacing">
    <w:name w:val="x_msonospacing"/>
    <w:basedOn w:val="Normal"/>
    <w:uiPriority w:val="99"/>
    <w:semiHidden/>
    <w:rsid w:val="00842D28"/>
    <w:pPr>
      <w:spacing w:after="0" w:line="240" w:lineRule="auto"/>
    </w:pPr>
    <w:rPr>
      <w:rFonts w:ascii="Calibri" w:hAnsi="Calibri" w:cs="Calibri"/>
      <w:lang w:val="en-US"/>
    </w:rPr>
  </w:style>
  <w:style w:type="paragraph" w:styleId="PlainText">
    <w:name w:val="Plain Text"/>
    <w:basedOn w:val="Normal"/>
    <w:link w:val="PlainTextChar"/>
    <w:uiPriority w:val="99"/>
    <w:unhideWhenUsed/>
    <w:rsid w:val="009F0681"/>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rsid w:val="009F0681"/>
    <w:rPr>
      <w:rFonts w:ascii="Calibri" w:hAnsi="Calibri" w:cs="Calibri"/>
      <w:lang w:val="en-US"/>
    </w:rPr>
  </w:style>
  <w:style w:type="character" w:customStyle="1" w:styleId="ListParagraphChar">
    <w:name w:val="List Paragraph Char"/>
    <w:link w:val="ListParagraph"/>
    <w:uiPriority w:val="34"/>
    <w:locked/>
    <w:rsid w:val="00C87782"/>
  </w:style>
  <w:style w:type="character" w:customStyle="1" w:styleId="UnresolvedMention2">
    <w:name w:val="Unresolved Mention2"/>
    <w:basedOn w:val="DefaultParagraphFont"/>
    <w:uiPriority w:val="99"/>
    <w:semiHidden/>
    <w:unhideWhenUsed/>
    <w:rsid w:val="008E6471"/>
    <w:rPr>
      <w:color w:val="605E5C"/>
      <w:shd w:val="clear" w:color="auto" w:fill="E1DFDD"/>
    </w:rPr>
  </w:style>
  <w:style w:type="paragraph" w:customStyle="1" w:styleId="TextA">
    <w:name w:val="Text A"/>
    <w:rsid w:val="00305A8B"/>
    <w:pPr>
      <w:pBdr>
        <w:top w:val="nil"/>
        <w:left w:val="nil"/>
        <w:bottom w:val="nil"/>
        <w:right w:val="nil"/>
        <w:between w:val="nil"/>
        <w:bar w:val="nil"/>
      </w:pBdr>
    </w:pPr>
    <w:rPr>
      <w:rFonts w:ascii="Verdana" w:eastAsia="Arial Unicode MS" w:hAnsi="Verdana" w:cs="Arial Unicode MS"/>
      <w:color w:val="000000"/>
      <w:u w:color="000000"/>
      <w:bdr w:val="nil"/>
      <w:lang w:val="de-DE"/>
      <w14:textOutline w14:w="12700" w14:cap="flat" w14:cmpd="sng" w14:algn="ctr">
        <w14:noFill/>
        <w14:prstDash w14:val="solid"/>
        <w14:miter w14:lim="400000"/>
      </w14:textOutline>
    </w:rPr>
  </w:style>
  <w:style w:type="character" w:customStyle="1" w:styleId="Ohne">
    <w:name w:val="Ohne"/>
    <w:rsid w:val="00305A8B"/>
  </w:style>
  <w:style w:type="character" w:customStyle="1" w:styleId="UnresolvedMention3">
    <w:name w:val="Unresolved Mention3"/>
    <w:basedOn w:val="DefaultParagraphFont"/>
    <w:uiPriority w:val="99"/>
    <w:semiHidden/>
    <w:unhideWhenUsed/>
    <w:rsid w:val="00133EB7"/>
    <w:rPr>
      <w:color w:val="605E5C"/>
      <w:shd w:val="clear" w:color="auto" w:fill="E1DFDD"/>
    </w:rPr>
  </w:style>
  <w:style w:type="character" w:customStyle="1" w:styleId="UnresolvedMention4">
    <w:name w:val="Unresolved Mention4"/>
    <w:basedOn w:val="DefaultParagraphFont"/>
    <w:uiPriority w:val="99"/>
    <w:semiHidden/>
    <w:unhideWhenUsed/>
    <w:rsid w:val="002A4A16"/>
    <w:rPr>
      <w:color w:val="605E5C"/>
      <w:shd w:val="clear" w:color="auto" w:fill="E1DFDD"/>
    </w:rPr>
  </w:style>
  <w:style w:type="character" w:styleId="UnresolvedMention">
    <w:name w:val="Unresolved Mention"/>
    <w:basedOn w:val="DefaultParagraphFont"/>
    <w:uiPriority w:val="99"/>
    <w:semiHidden/>
    <w:unhideWhenUsed/>
    <w:rsid w:val="00AE58FE"/>
    <w:rPr>
      <w:color w:val="605E5C"/>
      <w:shd w:val="clear" w:color="auto" w:fill="E1DFDD"/>
    </w:rPr>
  </w:style>
  <w:style w:type="paragraph" w:styleId="FootnoteText">
    <w:name w:val="footnote text"/>
    <w:basedOn w:val="Normal"/>
    <w:link w:val="FootnoteTextChar"/>
    <w:uiPriority w:val="99"/>
    <w:semiHidden/>
    <w:unhideWhenUsed/>
    <w:rsid w:val="00593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3EC3"/>
    <w:rPr>
      <w:sz w:val="20"/>
      <w:szCs w:val="20"/>
    </w:rPr>
  </w:style>
  <w:style w:type="character" w:styleId="FootnoteReference">
    <w:name w:val="footnote reference"/>
    <w:basedOn w:val="DefaultParagraphFont"/>
    <w:uiPriority w:val="99"/>
    <w:semiHidden/>
    <w:unhideWhenUsed/>
    <w:rsid w:val="00593EC3"/>
    <w:rPr>
      <w:vertAlign w:val="superscript"/>
    </w:rPr>
  </w:style>
  <w:style w:type="paragraph" w:customStyle="1" w:styleId="msonormal0">
    <w:name w:val="msonormal"/>
    <w:basedOn w:val="Normal"/>
    <w:rsid w:val="005B4680"/>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textrun">
    <w:name w:val="textrun"/>
    <w:basedOn w:val="DefaultParagraphFont"/>
    <w:rsid w:val="005B4680"/>
  </w:style>
  <w:style w:type="paragraph" w:customStyle="1" w:styleId="outlineelement">
    <w:name w:val="outlineelement"/>
    <w:basedOn w:val="Normal"/>
    <w:rsid w:val="005B4680"/>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linebreakblob">
    <w:name w:val="linebreakblob"/>
    <w:basedOn w:val="DefaultParagraphFont"/>
    <w:rsid w:val="005B4680"/>
  </w:style>
  <w:style w:type="character" w:customStyle="1" w:styleId="scxw19100151">
    <w:name w:val="scxw19100151"/>
    <w:basedOn w:val="DefaultParagraphFont"/>
    <w:rsid w:val="005B4680"/>
  </w:style>
  <w:style w:type="character" w:styleId="FollowedHyperlink">
    <w:name w:val="FollowedHyperlink"/>
    <w:basedOn w:val="DefaultParagraphFont"/>
    <w:uiPriority w:val="99"/>
    <w:semiHidden/>
    <w:unhideWhenUsed/>
    <w:rsid w:val="005B4680"/>
    <w:rPr>
      <w:color w:val="800080"/>
      <w:u w:val="single"/>
    </w:rPr>
  </w:style>
  <w:style w:type="paragraph" w:customStyle="1" w:styleId="nospacing">
    <w:name w:val="nospacing"/>
    <w:basedOn w:val="Normal"/>
    <w:uiPriority w:val="99"/>
    <w:rsid w:val="005B4680"/>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Heading2Char">
    <w:name w:val="Heading 2 Char"/>
    <w:basedOn w:val="DefaultParagraphFont"/>
    <w:link w:val="Heading2"/>
    <w:uiPriority w:val="9"/>
    <w:rsid w:val="00BD081C"/>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774E98"/>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DefaultParagraphFont"/>
    <w:rsid w:val="00EE4696"/>
  </w:style>
  <w:style w:type="character" w:customStyle="1" w:styleId="apple-converted-space">
    <w:name w:val="apple-converted-space"/>
    <w:basedOn w:val="DefaultParagraphFont"/>
    <w:rsid w:val="008D4DC1"/>
  </w:style>
  <w:style w:type="paragraph" w:styleId="BodyText">
    <w:name w:val="Body Text"/>
    <w:basedOn w:val="Normal"/>
    <w:link w:val="BodyTextChar"/>
    <w:uiPriority w:val="1"/>
    <w:qFormat/>
    <w:rsid w:val="00946AAC"/>
    <w:pPr>
      <w:widowControl w:val="0"/>
      <w:autoSpaceDE w:val="0"/>
      <w:autoSpaceDN w:val="0"/>
      <w:spacing w:after="0" w:line="240" w:lineRule="auto"/>
    </w:pPr>
    <w:rPr>
      <w:rFonts w:ascii="Trebuchet MS" w:eastAsia="Trebuchet MS" w:hAnsi="Trebuchet MS" w:cs="Trebuchet MS"/>
      <w:lang w:val="de-DE"/>
    </w:rPr>
  </w:style>
  <w:style w:type="character" w:customStyle="1" w:styleId="BodyTextChar">
    <w:name w:val="Body Text Char"/>
    <w:basedOn w:val="DefaultParagraphFont"/>
    <w:link w:val="BodyText"/>
    <w:uiPriority w:val="1"/>
    <w:rsid w:val="00946AAC"/>
    <w:rPr>
      <w:rFonts w:ascii="Trebuchet MS" w:eastAsia="Trebuchet MS" w:hAnsi="Trebuchet MS" w:cs="Trebuchet MS"/>
      <w:lang w:val="de-DE"/>
    </w:rPr>
  </w:style>
  <w:style w:type="character" w:customStyle="1" w:styleId="outlook-search-highlight">
    <w:name w:val="outlook-search-highlight"/>
    <w:basedOn w:val="DefaultParagraphFont"/>
    <w:rsid w:val="004D50C0"/>
  </w:style>
  <w:style w:type="paragraph" w:styleId="NoSpacing0">
    <w:name w:val="No Spacing"/>
    <w:uiPriority w:val="1"/>
    <w:qFormat/>
    <w:rsid w:val="00401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616">
      <w:bodyDiv w:val="1"/>
      <w:marLeft w:val="0"/>
      <w:marRight w:val="0"/>
      <w:marTop w:val="0"/>
      <w:marBottom w:val="0"/>
      <w:divBdr>
        <w:top w:val="none" w:sz="0" w:space="0" w:color="auto"/>
        <w:left w:val="none" w:sz="0" w:space="0" w:color="auto"/>
        <w:bottom w:val="none" w:sz="0" w:space="0" w:color="auto"/>
        <w:right w:val="none" w:sz="0" w:space="0" w:color="auto"/>
      </w:divBdr>
      <w:divsChild>
        <w:div w:id="128062140">
          <w:marLeft w:val="0"/>
          <w:marRight w:val="0"/>
          <w:marTop w:val="0"/>
          <w:marBottom w:val="0"/>
          <w:divBdr>
            <w:top w:val="none" w:sz="0" w:space="0" w:color="auto"/>
            <w:left w:val="none" w:sz="0" w:space="0" w:color="auto"/>
            <w:bottom w:val="none" w:sz="0" w:space="0" w:color="auto"/>
            <w:right w:val="none" w:sz="0" w:space="0" w:color="auto"/>
          </w:divBdr>
        </w:div>
        <w:div w:id="326981081">
          <w:marLeft w:val="0"/>
          <w:marRight w:val="0"/>
          <w:marTop w:val="0"/>
          <w:marBottom w:val="0"/>
          <w:divBdr>
            <w:top w:val="none" w:sz="0" w:space="0" w:color="auto"/>
            <w:left w:val="none" w:sz="0" w:space="0" w:color="auto"/>
            <w:bottom w:val="none" w:sz="0" w:space="0" w:color="auto"/>
            <w:right w:val="none" w:sz="0" w:space="0" w:color="auto"/>
          </w:divBdr>
        </w:div>
        <w:div w:id="341856935">
          <w:marLeft w:val="0"/>
          <w:marRight w:val="0"/>
          <w:marTop w:val="0"/>
          <w:marBottom w:val="0"/>
          <w:divBdr>
            <w:top w:val="none" w:sz="0" w:space="0" w:color="auto"/>
            <w:left w:val="none" w:sz="0" w:space="0" w:color="auto"/>
            <w:bottom w:val="none" w:sz="0" w:space="0" w:color="auto"/>
            <w:right w:val="none" w:sz="0" w:space="0" w:color="auto"/>
          </w:divBdr>
        </w:div>
        <w:div w:id="649166010">
          <w:marLeft w:val="0"/>
          <w:marRight w:val="0"/>
          <w:marTop w:val="0"/>
          <w:marBottom w:val="0"/>
          <w:divBdr>
            <w:top w:val="none" w:sz="0" w:space="0" w:color="auto"/>
            <w:left w:val="none" w:sz="0" w:space="0" w:color="auto"/>
            <w:bottom w:val="none" w:sz="0" w:space="0" w:color="auto"/>
            <w:right w:val="none" w:sz="0" w:space="0" w:color="auto"/>
          </w:divBdr>
        </w:div>
        <w:div w:id="676035289">
          <w:marLeft w:val="0"/>
          <w:marRight w:val="0"/>
          <w:marTop w:val="0"/>
          <w:marBottom w:val="0"/>
          <w:divBdr>
            <w:top w:val="none" w:sz="0" w:space="0" w:color="auto"/>
            <w:left w:val="none" w:sz="0" w:space="0" w:color="auto"/>
            <w:bottom w:val="none" w:sz="0" w:space="0" w:color="auto"/>
            <w:right w:val="none" w:sz="0" w:space="0" w:color="auto"/>
          </w:divBdr>
        </w:div>
        <w:div w:id="1136989927">
          <w:marLeft w:val="0"/>
          <w:marRight w:val="0"/>
          <w:marTop w:val="0"/>
          <w:marBottom w:val="0"/>
          <w:divBdr>
            <w:top w:val="none" w:sz="0" w:space="0" w:color="auto"/>
            <w:left w:val="none" w:sz="0" w:space="0" w:color="auto"/>
            <w:bottom w:val="none" w:sz="0" w:space="0" w:color="auto"/>
            <w:right w:val="none" w:sz="0" w:space="0" w:color="auto"/>
          </w:divBdr>
        </w:div>
        <w:div w:id="1267737812">
          <w:marLeft w:val="0"/>
          <w:marRight w:val="0"/>
          <w:marTop w:val="0"/>
          <w:marBottom w:val="0"/>
          <w:divBdr>
            <w:top w:val="none" w:sz="0" w:space="0" w:color="auto"/>
            <w:left w:val="none" w:sz="0" w:space="0" w:color="auto"/>
            <w:bottom w:val="none" w:sz="0" w:space="0" w:color="auto"/>
            <w:right w:val="none" w:sz="0" w:space="0" w:color="auto"/>
          </w:divBdr>
        </w:div>
        <w:div w:id="1325814779">
          <w:marLeft w:val="0"/>
          <w:marRight w:val="0"/>
          <w:marTop w:val="0"/>
          <w:marBottom w:val="0"/>
          <w:divBdr>
            <w:top w:val="none" w:sz="0" w:space="0" w:color="auto"/>
            <w:left w:val="none" w:sz="0" w:space="0" w:color="auto"/>
            <w:bottom w:val="none" w:sz="0" w:space="0" w:color="auto"/>
            <w:right w:val="none" w:sz="0" w:space="0" w:color="auto"/>
          </w:divBdr>
        </w:div>
        <w:div w:id="1577014396">
          <w:marLeft w:val="0"/>
          <w:marRight w:val="0"/>
          <w:marTop w:val="0"/>
          <w:marBottom w:val="0"/>
          <w:divBdr>
            <w:top w:val="none" w:sz="0" w:space="0" w:color="auto"/>
            <w:left w:val="none" w:sz="0" w:space="0" w:color="auto"/>
            <w:bottom w:val="none" w:sz="0" w:space="0" w:color="auto"/>
            <w:right w:val="none" w:sz="0" w:space="0" w:color="auto"/>
          </w:divBdr>
        </w:div>
        <w:div w:id="1718316376">
          <w:marLeft w:val="0"/>
          <w:marRight w:val="0"/>
          <w:marTop w:val="0"/>
          <w:marBottom w:val="0"/>
          <w:divBdr>
            <w:top w:val="none" w:sz="0" w:space="0" w:color="auto"/>
            <w:left w:val="none" w:sz="0" w:space="0" w:color="auto"/>
            <w:bottom w:val="none" w:sz="0" w:space="0" w:color="auto"/>
            <w:right w:val="none" w:sz="0" w:space="0" w:color="auto"/>
          </w:divBdr>
        </w:div>
        <w:div w:id="2017034207">
          <w:marLeft w:val="0"/>
          <w:marRight w:val="0"/>
          <w:marTop w:val="0"/>
          <w:marBottom w:val="0"/>
          <w:divBdr>
            <w:top w:val="none" w:sz="0" w:space="0" w:color="auto"/>
            <w:left w:val="none" w:sz="0" w:space="0" w:color="auto"/>
            <w:bottom w:val="none" w:sz="0" w:space="0" w:color="auto"/>
            <w:right w:val="none" w:sz="0" w:space="0" w:color="auto"/>
          </w:divBdr>
        </w:div>
        <w:div w:id="2042897837">
          <w:marLeft w:val="0"/>
          <w:marRight w:val="0"/>
          <w:marTop w:val="0"/>
          <w:marBottom w:val="0"/>
          <w:divBdr>
            <w:top w:val="none" w:sz="0" w:space="0" w:color="auto"/>
            <w:left w:val="none" w:sz="0" w:space="0" w:color="auto"/>
            <w:bottom w:val="none" w:sz="0" w:space="0" w:color="auto"/>
            <w:right w:val="none" w:sz="0" w:space="0" w:color="auto"/>
          </w:divBdr>
        </w:div>
        <w:div w:id="2132698211">
          <w:marLeft w:val="0"/>
          <w:marRight w:val="0"/>
          <w:marTop w:val="0"/>
          <w:marBottom w:val="0"/>
          <w:divBdr>
            <w:top w:val="none" w:sz="0" w:space="0" w:color="auto"/>
            <w:left w:val="none" w:sz="0" w:space="0" w:color="auto"/>
            <w:bottom w:val="none" w:sz="0" w:space="0" w:color="auto"/>
            <w:right w:val="none" w:sz="0" w:space="0" w:color="auto"/>
          </w:divBdr>
        </w:div>
      </w:divsChild>
    </w:div>
    <w:div w:id="64424214">
      <w:bodyDiv w:val="1"/>
      <w:marLeft w:val="0"/>
      <w:marRight w:val="0"/>
      <w:marTop w:val="0"/>
      <w:marBottom w:val="0"/>
      <w:divBdr>
        <w:top w:val="none" w:sz="0" w:space="0" w:color="auto"/>
        <w:left w:val="none" w:sz="0" w:space="0" w:color="auto"/>
        <w:bottom w:val="none" w:sz="0" w:space="0" w:color="auto"/>
        <w:right w:val="none" w:sz="0" w:space="0" w:color="auto"/>
      </w:divBdr>
    </w:div>
    <w:div w:id="80177870">
      <w:bodyDiv w:val="1"/>
      <w:marLeft w:val="0"/>
      <w:marRight w:val="0"/>
      <w:marTop w:val="0"/>
      <w:marBottom w:val="0"/>
      <w:divBdr>
        <w:top w:val="none" w:sz="0" w:space="0" w:color="auto"/>
        <w:left w:val="none" w:sz="0" w:space="0" w:color="auto"/>
        <w:bottom w:val="none" w:sz="0" w:space="0" w:color="auto"/>
        <w:right w:val="none" w:sz="0" w:space="0" w:color="auto"/>
      </w:divBdr>
    </w:div>
    <w:div w:id="239797201">
      <w:bodyDiv w:val="1"/>
      <w:marLeft w:val="0"/>
      <w:marRight w:val="0"/>
      <w:marTop w:val="0"/>
      <w:marBottom w:val="0"/>
      <w:divBdr>
        <w:top w:val="none" w:sz="0" w:space="0" w:color="auto"/>
        <w:left w:val="none" w:sz="0" w:space="0" w:color="auto"/>
        <w:bottom w:val="none" w:sz="0" w:space="0" w:color="auto"/>
        <w:right w:val="none" w:sz="0" w:space="0" w:color="auto"/>
      </w:divBdr>
    </w:div>
    <w:div w:id="255722187">
      <w:bodyDiv w:val="1"/>
      <w:marLeft w:val="0"/>
      <w:marRight w:val="0"/>
      <w:marTop w:val="0"/>
      <w:marBottom w:val="0"/>
      <w:divBdr>
        <w:top w:val="none" w:sz="0" w:space="0" w:color="auto"/>
        <w:left w:val="none" w:sz="0" w:space="0" w:color="auto"/>
        <w:bottom w:val="none" w:sz="0" w:space="0" w:color="auto"/>
        <w:right w:val="none" w:sz="0" w:space="0" w:color="auto"/>
      </w:divBdr>
    </w:div>
    <w:div w:id="260458211">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sChild>
        <w:div w:id="2127503229">
          <w:marLeft w:val="0"/>
          <w:marRight w:val="0"/>
          <w:marTop w:val="0"/>
          <w:marBottom w:val="0"/>
          <w:divBdr>
            <w:top w:val="single" w:sz="2" w:space="0" w:color="E3E3E3"/>
            <w:left w:val="single" w:sz="2" w:space="0" w:color="E3E3E3"/>
            <w:bottom w:val="single" w:sz="2" w:space="0" w:color="E3E3E3"/>
            <w:right w:val="single" w:sz="2" w:space="0" w:color="E3E3E3"/>
          </w:divBdr>
          <w:divsChild>
            <w:div w:id="1509365184">
              <w:marLeft w:val="0"/>
              <w:marRight w:val="0"/>
              <w:marTop w:val="100"/>
              <w:marBottom w:val="100"/>
              <w:divBdr>
                <w:top w:val="single" w:sz="2" w:space="0" w:color="E3E3E3"/>
                <w:left w:val="single" w:sz="2" w:space="0" w:color="E3E3E3"/>
                <w:bottom w:val="single" w:sz="2" w:space="0" w:color="E3E3E3"/>
                <w:right w:val="single" w:sz="2" w:space="0" w:color="E3E3E3"/>
              </w:divBdr>
              <w:divsChild>
                <w:div w:id="1084062270">
                  <w:marLeft w:val="0"/>
                  <w:marRight w:val="0"/>
                  <w:marTop w:val="0"/>
                  <w:marBottom w:val="0"/>
                  <w:divBdr>
                    <w:top w:val="single" w:sz="2" w:space="0" w:color="E3E3E3"/>
                    <w:left w:val="single" w:sz="2" w:space="0" w:color="E3E3E3"/>
                    <w:bottom w:val="single" w:sz="2" w:space="0" w:color="E3E3E3"/>
                    <w:right w:val="single" w:sz="2" w:space="0" w:color="E3E3E3"/>
                  </w:divBdr>
                  <w:divsChild>
                    <w:div w:id="1756902235">
                      <w:marLeft w:val="0"/>
                      <w:marRight w:val="0"/>
                      <w:marTop w:val="0"/>
                      <w:marBottom w:val="0"/>
                      <w:divBdr>
                        <w:top w:val="single" w:sz="2" w:space="0" w:color="E3E3E3"/>
                        <w:left w:val="single" w:sz="2" w:space="0" w:color="E3E3E3"/>
                        <w:bottom w:val="single" w:sz="2" w:space="0" w:color="E3E3E3"/>
                        <w:right w:val="single" w:sz="2" w:space="0" w:color="E3E3E3"/>
                      </w:divBdr>
                      <w:divsChild>
                        <w:div w:id="1043286107">
                          <w:marLeft w:val="0"/>
                          <w:marRight w:val="0"/>
                          <w:marTop w:val="0"/>
                          <w:marBottom w:val="0"/>
                          <w:divBdr>
                            <w:top w:val="single" w:sz="2" w:space="0" w:color="E3E3E3"/>
                            <w:left w:val="single" w:sz="2" w:space="0" w:color="E3E3E3"/>
                            <w:bottom w:val="single" w:sz="2" w:space="0" w:color="E3E3E3"/>
                            <w:right w:val="single" w:sz="2" w:space="0" w:color="E3E3E3"/>
                          </w:divBdr>
                          <w:divsChild>
                            <w:div w:id="1474062902">
                              <w:marLeft w:val="0"/>
                              <w:marRight w:val="0"/>
                              <w:marTop w:val="0"/>
                              <w:marBottom w:val="0"/>
                              <w:divBdr>
                                <w:top w:val="single" w:sz="2" w:space="0" w:color="E3E3E3"/>
                                <w:left w:val="single" w:sz="2" w:space="0" w:color="E3E3E3"/>
                                <w:bottom w:val="single" w:sz="2" w:space="0" w:color="E3E3E3"/>
                                <w:right w:val="single" w:sz="2" w:space="0" w:color="E3E3E3"/>
                              </w:divBdr>
                              <w:divsChild>
                                <w:div w:id="62146647">
                                  <w:marLeft w:val="0"/>
                                  <w:marRight w:val="0"/>
                                  <w:marTop w:val="0"/>
                                  <w:marBottom w:val="0"/>
                                  <w:divBdr>
                                    <w:top w:val="single" w:sz="2" w:space="0" w:color="E3E3E3"/>
                                    <w:left w:val="single" w:sz="2" w:space="0" w:color="E3E3E3"/>
                                    <w:bottom w:val="single" w:sz="2" w:space="0" w:color="E3E3E3"/>
                                    <w:right w:val="single" w:sz="2" w:space="0" w:color="E3E3E3"/>
                                  </w:divBdr>
                                  <w:divsChild>
                                    <w:div w:id="19348956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69314763">
      <w:bodyDiv w:val="1"/>
      <w:marLeft w:val="0"/>
      <w:marRight w:val="0"/>
      <w:marTop w:val="0"/>
      <w:marBottom w:val="0"/>
      <w:divBdr>
        <w:top w:val="none" w:sz="0" w:space="0" w:color="auto"/>
        <w:left w:val="none" w:sz="0" w:space="0" w:color="auto"/>
        <w:bottom w:val="none" w:sz="0" w:space="0" w:color="auto"/>
        <w:right w:val="none" w:sz="0" w:space="0" w:color="auto"/>
      </w:divBdr>
    </w:div>
    <w:div w:id="269819023">
      <w:bodyDiv w:val="1"/>
      <w:marLeft w:val="0"/>
      <w:marRight w:val="0"/>
      <w:marTop w:val="0"/>
      <w:marBottom w:val="0"/>
      <w:divBdr>
        <w:top w:val="none" w:sz="0" w:space="0" w:color="auto"/>
        <w:left w:val="none" w:sz="0" w:space="0" w:color="auto"/>
        <w:bottom w:val="none" w:sz="0" w:space="0" w:color="auto"/>
        <w:right w:val="none" w:sz="0" w:space="0" w:color="auto"/>
      </w:divBdr>
    </w:div>
    <w:div w:id="272174247">
      <w:bodyDiv w:val="1"/>
      <w:marLeft w:val="0"/>
      <w:marRight w:val="0"/>
      <w:marTop w:val="0"/>
      <w:marBottom w:val="0"/>
      <w:divBdr>
        <w:top w:val="none" w:sz="0" w:space="0" w:color="auto"/>
        <w:left w:val="none" w:sz="0" w:space="0" w:color="auto"/>
        <w:bottom w:val="none" w:sz="0" w:space="0" w:color="auto"/>
        <w:right w:val="none" w:sz="0" w:space="0" w:color="auto"/>
      </w:divBdr>
    </w:div>
    <w:div w:id="286668054">
      <w:bodyDiv w:val="1"/>
      <w:marLeft w:val="0"/>
      <w:marRight w:val="0"/>
      <w:marTop w:val="0"/>
      <w:marBottom w:val="0"/>
      <w:divBdr>
        <w:top w:val="none" w:sz="0" w:space="0" w:color="auto"/>
        <w:left w:val="none" w:sz="0" w:space="0" w:color="auto"/>
        <w:bottom w:val="none" w:sz="0" w:space="0" w:color="auto"/>
        <w:right w:val="none" w:sz="0" w:space="0" w:color="auto"/>
      </w:divBdr>
    </w:div>
    <w:div w:id="323632599">
      <w:bodyDiv w:val="1"/>
      <w:marLeft w:val="0"/>
      <w:marRight w:val="0"/>
      <w:marTop w:val="0"/>
      <w:marBottom w:val="0"/>
      <w:divBdr>
        <w:top w:val="none" w:sz="0" w:space="0" w:color="auto"/>
        <w:left w:val="none" w:sz="0" w:space="0" w:color="auto"/>
        <w:bottom w:val="none" w:sz="0" w:space="0" w:color="auto"/>
        <w:right w:val="none" w:sz="0" w:space="0" w:color="auto"/>
      </w:divBdr>
    </w:div>
    <w:div w:id="337931326">
      <w:bodyDiv w:val="1"/>
      <w:marLeft w:val="0"/>
      <w:marRight w:val="0"/>
      <w:marTop w:val="0"/>
      <w:marBottom w:val="0"/>
      <w:divBdr>
        <w:top w:val="none" w:sz="0" w:space="0" w:color="auto"/>
        <w:left w:val="none" w:sz="0" w:space="0" w:color="auto"/>
        <w:bottom w:val="none" w:sz="0" w:space="0" w:color="auto"/>
        <w:right w:val="none" w:sz="0" w:space="0" w:color="auto"/>
      </w:divBdr>
    </w:div>
    <w:div w:id="339163634">
      <w:bodyDiv w:val="1"/>
      <w:marLeft w:val="0"/>
      <w:marRight w:val="0"/>
      <w:marTop w:val="0"/>
      <w:marBottom w:val="0"/>
      <w:divBdr>
        <w:top w:val="none" w:sz="0" w:space="0" w:color="auto"/>
        <w:left w:val="none" w:sz="0" w:space="0" w:color="auto"/>
        <w:bottom w:val="none" w:sz="0" w:space="0" w:color="auto"/>
        <w:right w:val="none" w:sz="0" w:space="0" w:color="auto"/>
      </w:divBdr>
    </w:div>
    <w:div w:id="339281710">
      <w:bodyDiv w:val="1"/>
      <w:marLeft w:val="0"/>
      <w:marRight w:val="0"/>
      <w:marTop w:val="0"/>
      <w:marBottom w:val="0"/>
      <w:divBdr>
        <w:top w:val="none" w:sz="0" w:space="0" w:color="auto"/>
        <w:left w:val="none" w:sz="0" w:space="0" w:color="auto"/>
        <w:bottom w:val="none" w:sz="0" w:space="0" w:color="auto"/>
        <w:right w:val="none" w:sz="0" w:space="0" w:color="auto"/>
      </w:divBdr>
    </w:div>
    <w:div w:id="349255655">
      <w:bodyDiv w:val="1"/>
      <w:marLeft w:val="0"/>
      <w:marRight w:val="0"/>
      <w:marTop w:val="0"/>
      <w:marBottom w:val="0"/>
      <w:divBdr>
        <w:top w:val="none" w:sz="0" w:space="0" w:color="auto"/>
        <w:left w:val="none" w:sz="0" w:space="0" w:color="auto"/>
        <w:bottom w:val="none" w:sz="0" w:space="0" w:color="auto"/>
        <w:right w:val="none" w:sz="0" w:space="0" w:color="auto"/>
      </w:divBdr>
    </w:div>
    <w:div w:id="363211132">
      <w:bodyDiv w:val="1"/>
      <w:marLeft w:val="0"/>
      <w:marRight w:val="0"/>
      <w:marTop w:val="0"/>
      <w:marBottom w:val="0"/>
      <w:divBdr>
        <w:top w:val="none" w:sz="0" w:space="0" w:color="auto"/>
        <w:left w:val="none" w:sz="0" w:space="0" w:color="auto"/>
        <w:bottom w:val="none" w:sz="0" w:space="0" w:color="auto"/>
        <w:right w:val="none" w:sz="0" w:space="0" w:color="auto"/>
      </w:divBdr>
    </w:div>
    <w:div w:id="429158347">
      <w:bodyDiv w:val="1"/>
      <w:marLeft w:val="0"/>
      <w:marRight w:val="0"/>
      <w:marTop w:val="0"/>
      <w:marBottom w:val="0"/>
      <w:divBdr>
        <w:top w:val="none" w:sz="0" w:space="0" w:color="auto"/>
        <w:left w:val="none" w:sz="0" w:space="0" w:color="auto"/>
        <w:bottom w:val="none" w:sz="0" w:space="0" w:color="auto"/>
        <w:right w:val="none" w:sz="0" w:space="0" w:color="auto"/>
      </w:divBdr>
    </w:div>
    <w:div w:id="451679934">
      <w:bodyDiv w:val="1"/>
      <w:marLeft w:val="0"/>
      <w:marRight w:val="0"/>
      <w:marTop w:val="0"/>
      <w:marBottom w:val="0"/>
      <w:divBdr>
        <w:top w:val="none" w:sz="0" w:space="0" w:color="auto"/>
        <w:left w:val="none" w:sz="0" w:space="0" w:color="auto"/>
        <w:bottom w:val="none" w:sz="0" w:space="0" w:color="auto"/>
        <w:right w:val="none" w:sz="0" w:space="0" w:color="auto"/>
      </w:divBdr>
    </w:div>
    <w:div w:id="461272458">
      <w:bodyDiv w:val="1"/>
      <w:marLeft w:val="0"/>
      <w:marRight w:val="0"/>
      <w:marTop w:val="0"/>
      <w:marBottom w:val="0"/>
      <w:divBdr>
        <w:top w:val="none" w:sz="0" w:space="0" w:color="auto"/>
        <w:left w:val="none" w:sz="0" w:space="0" w:color="auto"/>
        <w:bottom w:val="none" w:sz="0" w:space="0" w:color="auto"/>
        <w:right w:val="none" w:sz="0" w:space="0" w:color="auto"/>
      </w:divBdr>
    </w:div>
    <w:div w:id="464130151">
      <w:bodyDiv w:val="1"/>
      <w:marLeft w:val="0"/>
      <w:marRight w:val="0"/>
      <w:marTop w:val="0"/>
      <w:marBottom w:val="0"/>
      <w:divBdr>
        <w:top w:val="none" w:sz="0" w:space="0" w:color="auto"/>
        <w:left w:val="none" w:sz="0" w:space="0" w:color="auto"/>
        <w:bottom w:val="none" w:sz="0" w:space="0" w:color="auto"/>
        <w:right w:val="none" w:sz="0" w:space="0" w:color="auto"/>
      </w:divBdr>
    </w:div>
    <w:div w:id="465510083">
      <w:bodyDiv w:val="1"/>
      <w:marLeft w:val="0"/>
      <w:marRight w:val="0"/>
      <w:marTop w:val="0"/>
      <w:marBottom w:val="0"/>
      <w:divBdr>
        <w:top w:val="none" w:sz="0" w:space="0" w:color="auto"/>
        <w:left w:val="none" w:sz="0" w:space="0" w:color="auto"/>
        <w:bottom w:val="none" w:sz="0" w:space="0" w:color="auto"/>
        <w:right w:val="none" w:sz="0" w:space="0" w:color="auto"/>
      </w:divBdr>
    </w:div>
    <w:div w:id="500891965">
      <w:bodyDiv w:val="1"/>
      <w:marLeft w:val="0"/>
      <w:marRight w:val="0"/>
      <w:marTop w:val="0"/>
      <w:marBottom w:val="0"/>
      <w:divBdr>
        <w:top w:val="none" w:sz="0" w:space="0" w:color="auto"/>
        <w:left w:val="none" w:sz="0" w:space="0" w:color="auto"/>
        <w:bottom w:val="none" w:sz="0" w:space="0" w:color="auto"/>
        <w:right w:val="none" w:sz="0" w:space="0" w:color="auto"/>
      </w:divBdr>
    </w:div>
    <w:div w:id="507210610">
      <w:bodyDiv w:val="1"/>
      <w:marLeft w:val="0"/>
      <w:marRight w:val="0"/>
      <w:marTop w:val="0"/>
      <w:marBottom w:val="0"/>
      <w:divBdr>
        <w:top w:val="none" w:sz="0" w:space="0" w:color="auto"/>
        <w:left w:val="none" w:sz="0" w:space="0" w:color="auto"/>
        <w:bottom w:val="none" w:sz="0" w:space="0" w:color="auto"/>
        <w:right w:val="none" w:sz="0" w:space="0" w:color="auto"/>
      </w:divBdr>
    </w:div>
    <w:div w:id="518280083">
      <w:bodyDiv w:val="1"/>
      <w:marLeft w:val="0"/>
      <w:marRight w:val="0"/>
      <w:marTop w:val="0"/>
      <w:marBottom w:val="0"/>
      <w:divBdr>
        <w:top w:val="none" w:sz="0" w:space="0" w:color="auto"/>
        <w:left w:val="none" w:sz="0" w:space="0" w:color="auto"/>
        <w:bottom w:val="none" w:sz="0" w:space="0" w:color="auto"/>
        <w:right w:val="none" w:sz="0" w:space="0" w:color="auto"/>
      </w:divBdr>
    </w:div>
    <w:div w:id="535318761">
      <w:bodyDiv w:val="1"/>
      <w:marLeft w:val="0"/>
      <w:marRight w:val="0"/>
      <w:marTop w:val="0"/>
      <w:marBottom w:val="0"/>
      <w:divBdr>
        <w:top w:val="none" w:sz="0" w:space="0" w:color="auto"/>
        <w:left w:val="none" w:sz="0" w:space="0" w:color="auto"/>
        <w:bottom w:val="none" w:sz="0" w:space="0" w:color="auto"/>
        <w:right w:val="none" w:sz="0" w:space="0" w:color="auto"/>
      </w:divBdr>
    </w:div>
    <w:div w:id="595793791">
      <w:bodyDiv w:val="1"/>
      <w:marLeft w:val="0"/>
      <w:marRight w:val="0"/>
      <w:marTop w:val="0"/>
      <w:marBottom w:val="0"/>
      <w:divBdr>
        <w:top w:val="none" w:sz="0" w:space="0" w:color="auto"/>
        <w:left w:val="none" w:sz="0" w:space="0" w:color="auto"/>
        <w:bottom w:val="none" w:sz="0" w:space="0" w:color="auto"/>
        <w:right w:val="none" w:sz="0" w:space="0" w:color="auto"/>
      </w:divBdr>
    </w:div>
    <w:div w:id="620769513">
      <w:bodyDiv w:val="1"/>
      <w:marLeft w:val="0"/>
      <w:marRight w:val="0"/>
      <w:marTop w:val="0"/>
      <w:marBottom w:val="0"/>
      <w:divBdr>
        <w:top w:val="none" w:sz="0" w:space="0" w:color="auto"/>
        <w:left w:val="none" w:sz="0" w:space="0" w:color="auto"/>
        <w:bottom w:val="none" w:sz="0" w:space="0" w:color="auto"/>
        <w:right w:val="none" w:sz="0" w:space="0" w:color="auto"/>
      </w:divBdr>
    </w:div>
    <w:div w:id="690689646">
      <w:bodyDiv w:val="1"/>
      <w:marLeft w:val="0"/>
      <w:marRight w:val="0"/>
      <w:marTop w:val="0"/>
      <w:marBottom w:val="0"/>
      <w:divBdr>
        <w:top w:val="none" w:sz="0" w:space="0" w:color="auto"/>
        <w:left w:val="none" w:sz="0" w:space="0" w:color="auto"/>
        <w:bottom w:val="none" w:sz="0" w:space="0" w:color="auto"/>
        <w:right w:val="none" w:sz="0" w:space="0" w:color="auto"/>
      </w:divBdr>
    </w:div>
    <w:div w:id="722682295">
      <w:bodyDiv w:val="1"/>
      <w:marLeft w:val="0"/>
      <w:marRight w:val="0"/>
      <w:marTop w:val="0"/>
      <w:marBottom w:val="0"/>
      <w:divBdr>
        <w:top w:val="none" w:sz="0" w:space="0" w:color="auto"/>
        <w:left w:val="none" w:sz="0" w:space="0" w:color="auto"/>
        <w:bottom w:val="none" w:sz="0" w:space="0" w:color="auto"/>
        <w:right w:val="none" w:sz="0" w:space="0" w:color="auto"/>
      </w:divBdr>
    </w:div>
    <w:div w:id="759840393">
      <w:bodyDiv w:val="1"/>
      <w:marLeft w:val="0"/>
      <w:marRight w:val="0"/>
      <w:marTop w:val="0"/>
      <w:marBottom w:val="0"/>
      <w:divBdr>
        <w:top w:val="none" w:sz="0" w:space="0" w:color="auto"/>
        <w:left w:val="none" w:sz="0" w:space="0" w:color="auto"/>
        <w:bottom w:val="none" w:sz="0" w:space="0" w:color="auto"/>
        <w:right w:val="none" w:sz="0" w:space="0" w:color="auto"/>
      </w:divBdr>
    </w:div>
    <w:div w:id="787552326">
      <w:bodyDiv w:val="1"/>
      <w:marLeft w:val="0"/>
      <w:marRight w:val="0"/>
      <w:marTop w:val="0"/>
      <w:marBottom w:val="0"/>
      <w:divBdr>
        <w:top w:val="none" w:sz="0" w:space="0" w:color="auto"/>
        <w:left w:val="none" w:sz="0" w:space="0" w:color="auto"/>
        <w:bottom w:val="none" w:sz="0" w:space="0" w:color="auto"/>
        <w:right w:val="none" w:sz="0" w:space="0" w:color="auto"/>
      </w:divBdr>
    </w:div>
    <w:div w:id="813989282">
      <w:bodyDiv w:val="1"/>
      <w:marLeft w:val="0"/>
      <w:marRight w:val="0"/>
      <w:marTop w:val="0"/>
      <w:marBottom w:val="0"/>
      <w:divBdr>
        <w:top w:val="none" w:sz="0" w:space="0" w:color="auto"/>
        <w:left w:val="none" w:sz="0" w:space="0" w:color="auto"/>
        <w:bottom w:val="none" w:sz="0" w:space="0" w:color="auto"/>
        <w:right w:val="none" w:sz="0" w:space="0" w:color="auto"/>
      </w:divBdr>
    </w:div>
    <w:div w:id="816385946">
      <w:bodyDiv w:val="1"/>
      <w:marLeft w:val="0"/>
      <w:marRight w:val="0"/>
      <w:marTop w:val="0"/>
      <w:marBottom w:val="0"/>
      <w:divBdr>
        <w:top w:val="none" w:sz="0" w:space="0" w:color="auto"/>
        <w:left w:val="none" w:sz="0" w:space="0" w:color="auto"/>
        <w:bottom w:val="none" w:sz="0" w:space="0" w:color="auto"/>
        <w:right w:val="none" w:sz="0" w:space="0" w:color="auto"/>
      </w:divBdr>
    </w:div>
    <w:div w:id="837966136">
      <w:bodyDiv w:val="1"/>
      <w:marLeft w:val="0"/>
      <w:marRight w:val="0"/>
      <w:marTop w:val="0"/>
      <w:marBottom w:val="0"/>
      <w:divBdr>
        <w:top w:val="none" w:sz="0" w:space="0" w:color="auto"/>
        <w:left w:val="none" w:sz="0" w:space="0" w:color="auto"/>
        <w:bottom w:val="none" w:sz="0" w:space="0" w:color="auto"/>
        <w:right w:val="none" w:sz="0" w:space="0" w:color="auto"/>
      </w:divBdr>
    </w:div>
    <w:div w:id="874658994">
      <w:bodyDiv w:val="1"/>
      <w:marLeft w:val="0"/>
      <w:marRight w:val="0"/>
      <w:marTop w:val="0"/>
      <w:marBottom w:val="0"/>
      <w:divBdr>
        <w:top w:val="none" w:sz="0" w:space="0" w:color="auto"/>
        <w:left w:val="none" w:sz="0" w:space="0" w:color="auto"/>
        <w:bottom w:val="none" w:sz="0" w:space="0" w:color="auto"/>
        <w:right w:val="none" w:sz="0" w:space="0" w:color="auto"/>
      </w:divBdr>
    </w:div>
    <w:div w:id="882063512">
      <w:bodyDiv w:val="1"/>
      <w:marLeft w:val="0"/>
      <w:marRight w:val="0"/>
      <w:marTop w:val="0"/>
      <w:marBottom w:val="0"/>
      <w:divBdr>
        <w:top w:val="none" w:sz="0" w:space="0" w:color="auto"/>
        <w:left w:val="none" w:sz="0" w:space="0" w:color="auto"/>
        <w:bottom w:val="none" w:sz="0" w:space="0" w:color="auto"/>
        <w:right w:val="none" w:sz="0" w:space="0" w:color="auto"/>
      </w:divBdr>
    </w:div>
    <w:div w:id="935863786">
      <w:bodyDiv w:val="1"/>
      <w:marLeft w:val="0"/>
      <w:marRight w:val="0"/>
      <w:marTop w:val="0"/>
      <w:marBottom w:val="0"/>
      <w:divBdr>
        <w:top w:val="none" w:sz="0" w:space="0" w:color="auto"/>
        <w:left w:val="none" w:sz="0" w:space="0" w:color="auto"/>
        <w:bottom w:val="none" w:sz="0" w:space="0" w:color="auto"/>
        <w:right w:val="none" w:sz="0" w:space="0" w:color="auto"/>
      </w:divBdr>
    </w:div>
    <w:div w:id="982855140">
      <w:bodyDiv w:val="1"/>
      <w:marLeft w:val="0"/>
      <w:marRight w:val="0"/>
      <w:marTop w:val="0"/>
      <w:marBottom w:val="0"/>
      <w:divBdr>
        <w:top w:val="none" w:sz="0" w:space="0" w:color="auto"/>
        <w:left w:val="none" w:sz="0" w:space="0" w:color="auto"/>
        <w:bottom w:val="none" w:sz="0" w:space="0" w:color="auto"/>
        <w:right w:val="none" w:sz="0" w:space="0" w:color="auto"/>
      </w:divBdr>
    </w:div>
    <w:div w:id="1060712239">
      <w:bodyDiv w:val="1"/>
      <w:marLeft w:val="0"/>
      <w:marRight w:val="0"/>
      <w:marTop w:val="0"/>
      <w:marBottom w:val="0"/>
      <w:divBdr>
        <w:top w:val="none" w:sz="0" w:space="0" w:color="auto"/>
        <w:left w:val="none" w:sz="0" w:space="0" w:color="auto"/>
        <w:bottom w:val="none" w:sz="0" w:space="0" w:color="auto"/>
        <w:right w:val="none" w:sz="0" w:space="0" w:color="auto"/>
      </w:divBdr>
    </w:div>
    <w:div w:id="1098989704">
      <w:bodyDiv w:val="1"/>
      <w:marLeft w:val="0"/>
      <w:marRight w:val="0"/>
      <w:marTop w:val="0"/>
      <w:marBottom w:val="0"/>
      <w:divBdr>
        <w:top w:val="none" w:sz="0" w:space="0" w:color="auto"/>
        <w:left w:val="none" w:sz="0" w:space="0" w:color="auto"/>
        <w:bottom w:val="none" w:sz="0" w:space="0" w:color="auto"/>
        <w:right w:val="none" w:sz="0" w:space="0" w:color="auto"/>
      </w:divBdr>
    </w:div>
    <w:div w:id="1133057547">
      <w:bodyDiv w:val="1"/>
      <w:marLeft w:val="0"/>
      <w:marRight w:val="0"/>
      <w:marTop w:val="0"/>
      <w:marBottom w:val="0"/>
      <w:divBdr>
        <w:top w:val="none" w:sz="0" w:space="0" w:color="auto"/>
        <w:left w:val="none" w:sz="0" w:space="0" w:color="auto"/>
        <w:bottom w:val="none" w:sz="0" w:space="0" w:color="auto"/>
        <w:right w:val="none" w:sz="0" w:space="0" w:color="auto"/>
      </w:divBdr>
    </w:div>
    <w:div w:id="1133980570">
      <w:bodyDiv w:val="1"/>
      <w:marLeft w:val="0"/>
      <w:marRight w:val="0"/>
      <w:marTop w:val="0"/>
      <w:marBottom w:val="0"/>
      <w:divBdr>
        <w:top w:val="none" w:sz="0" w:space="0" w:color="auto"/>
        <w:left w:val="none" w:sz="0" w:space="0" w:color="auto"/>
        <w:bottom w:val="none" w:sz="0" w:space="0" w:color="auto"/>
        <w:right w:val="none" w:sz="0" w:space="0" w:color="auto"/>
      </w:divBdr>
    </w:div>
    <w:div w:id="1168523068">
      <w:bodyDiv w:val="1"/>
      <w:marLeft w:val="0"/>
      <w:marRight w:val="0"/>
      <w:marTop w:val="0"/>
      <w:marBottom w:val="0"/>
      <w:divBdr>
        <w:top w:val="none" w:sz="0" w:space="0" w:color="auto"/>
        <w:left w:val="none" w:sz="0" w:space="0" w:color="auto"/>
        <w:bottom w:val="none" w:sz="0" w:space="0" w:color="auto"/>
        <w:right w:val="none" w:sz="0" w:space="0" w:color="auto"/>
      </w:divBdr>
      <w:divsChild>
        <w:div w:id="184560418">
          <w:marLeft w:val="0"/>
          <w:marRight w:val="0"/>
          <w:marTop w:val="0"/>
          <w:marBottom w:val="0"/>
          <w:divBdr>
            <w:top w:val="none" w:sz="0" w:space="0" w:color="auto"/>
            <w:left w:val="none" w:sz="0" w:space="0" w:color="auto"/>
            <w:bottom w:val="none" w:sz="0" w:space="0" w:color="auto"/>
            <w:right w:val="none" w:sz="0" w:space="0" w:color="auto"/>
          </w:divBdr>
        </w:div>
        <w:div w:id="209223616">
          <w:marLeft w:val="0"/>
          <w:marRight w:val="0"/>
          <w:marTop w:val="0"/>
          <w:marBottom w:val="0"/>
          <w:divBdr>
            <w:top w:val="none" w:sz="0" w:space="0" w:color="auto"/>
            <w:left w:val="none" w:sz="0" w:space="0" w:color="auto"/>
            <w:bottom w:val="none" w:sz="0" w:space="0" w:color="auto"/>
            <w:right w:val="none" w:sz="0" w:space="0" w:color="auto"/>
          </w:divBdr>
        </w:div>
        <w:div w:id="210771638">
          <w:marLeft w:val="0"/>
          <w:marRight w:val="0"/>
          <w:marTop w:val="0"/>
          <w:marBottom w:val="0"/>
          <w:divBdr>
            <w:top w:val="none" w:sz="0" w:space="0" w:color="auto"/>
            <w:left w:val="none" w:sz="0" w:space="0" w:color="auto"/>
            <w:bottom w:val="none" w:sz="0" w:space="0" w:color="auto"/>
            <w:right w:val="none" w:sz="0" w:space="0" w:color="auto"/>
          </w:divBdr>
        </w:div>
        <w:div w:id="298389524">
          <w:marLeft w:val="0"/>
          <w:marRight w:val="0"/>
          <w:marTop w:val="0"/>
          <w:marBottom w:val="0"/>
          <w:divBdr>
            <w:top w:val="none" w:sz="0" w:space="0" w:color="auto"/>
            <w:left w:val="none" w:sz="0" w:space="0" w:color="auto"/>
            <w:bottom w:val="none" w:sz="0" w:space="0" w:color="auto"/>
            <w:right w:val="none" w:sz="0" w:space="0" w:color="auto"/>
          </w:divBdr>
        </w:div>
        <w:div w:id="582030850">
          <w:marLeft w:val="0"/>
          <w:marRight w:val="0"/>
          <w:marTop w:val="0"/>
          <w:marBottom w:val="0"/>
          <w:divBdr>
            <w:top w:val="none" w:sz="0" w:space="0" w:color="auto"/>
            <w:left w:val="none" w:sz="0" w:space="0" w:color="auto"/>
            <w:bottom w:val="none" w:sz="0" w:space="0" w:color="auto"/>
            <w:right w:val="none" w:sz="0" w:space="0" w:color="auto"/>
          </w:divBdr>
        </w:div>
        <w:div w:id="615605567">
          <w:marLeft w:val="0"/>
          <w:marRight w:val="0"/>
          <w:marTop w:val="0"/>
          <w:marBottom w:val="0"/>
          <w:divBdr>
            <w:top w:val="none" w:sz="0" w:space="0" w:color="auto"/>
            <w:left w:val="none" w:sz="0" w:space="0" w:color="auto"/>
            <w:bottom w:val="none" w:sz="0" w:space="0" w:color="auto"/>
            <w:right w:val="none" w:sz="0" w:space="0" w:color="auto"/>
          </w:divBdr>
        </w:div>
        <w:div w:id="693268236">
          <w:marLeft w:val="0"/>
          <w:marRight w:val="0"/>
          <w:marTop w:val="0"/>
          <w:marBottom w:val="0"/>
          <w:divBdr>
            <w:top w:val="none" w:sz="0" w:space="0" w:color="auto"/>
            <w:left w:val="none" w:sz="0" w:space="0" w:color="auto"/>
            <w:bottom w:val="none" w:sz="0" w:space="0" w:color="auto"/>
            <w:right w:val="none" w:sz="0" w:space="0" w:color="auto"/>
          </w:divBdr>
          <w:divsChild>
            <w:div w:id="174072599">
              <w:marLeft w:val="0"/>
              <w:marRight w:val="0"/>
              <w:marTop w:val="0"/>
              <w:marBottom w:val="0"/>
              <w:divBdr>
                <w:top w:val="none" w:sz="0" w:space="0" w:color="auto"/>
                <w:left w:val="none" w:sz="0" w:space="0" w:color="auto"/>
                <w:bottom w:val="none" w:sz="0" w:space="0" w:color="auto"/>
                <w:right w:val="none" w:sz="0" w:space="0" w:color="auto"/>
              </w:divBdr>
            </w:div>
            <w:div w:id="973829501">
              <w:marLeft w:val="0"/>
              <w:marRight w:val="0"/>
              <w:marTop w:val="0"/>
              <w:marBottom w:val="0"/>
              <w:divBdr>
                <w:top w:val="none" w:sz="0" w:space="0" w:color="auto"/>
                <w:left w:val="none" w:sz="0" w:space="0" w:color="auto"/>
                <w:bottom w:val="none" w:sz="0" w:space="0" w:color="auto"/>
                <w:right w:val="none" w:sz="0" w:space="0" w:color="auto"/>
              </w:divBdr>
            </w:div>
            <w:div w:id="1434940709">
              <w:marLeft w:val="0"/>
              <w:marRight w:val="0"/>
              <w:marTop w:val="0"/>
              <w:marBottom w:val="0"/>
              <w:divBdr>
                <w:top w:val="none" w:sz="0" w:space="0" w:color="auto"/>
                <w:left w:val="none" w:sz="0" w:space="0" w:color="auto"/>
                <w:bottom w:val="none" w:sz="0" w:space="0" w:color="auto"/>
                <w:right w:val="none" w:sz="0" w:space="0" w:color="auto"/>
              </w:divBdr>
            </w:div>
            <w:div w:id="1440300450">
              <w:marLeft w:val="0"/>
              <w:marRight w:val="0"/>
              <w:marTop w:val="0"/>
              <w:marBottom w:val="0"/>
              <w:divBdr>
                <w:top w:val="none" w:sz="0" w:space="0" w:color="auto"/>
                <w:left w:val="none" w:sz="0" w:space="0" w:color="auto"/>
                <w:bottom w:val="none" w:sz="0" w:space="0" w:color="auto"/>
                <w:right w:val="none" w:sz="0" w:space="0" w:color="auto"/>
              </w:divBdr>
            </w:div>
          </w:divsChild>
        </w:div>
        <w:div w:id="946545661">
          <w:marLeft w:val="0"/>
          <w:marRight w:val="0"/>
          <w:marTop w:val="0"/>
          <w:marBottom w:val="0"/>
          <w:divBdr>
            <w:top w:val="none" w:sz="0" w:space="0" w:color="auto"/>
            <w:left w:val="none" w:sz="0" w:space="0" w:color="auto"/>
            <w:bottom w:val="none" w:sz="0" w:space="0" w:color="auto"/>
            <w:right w:val="none" w:sz="0" w:space="0" w:color="auto"/>
          </w:divBdr>
        </w:div>
        <w:div w:id="971442107">
          <w:marLeft w:val="0"/>
          <w:marRight w:val="0"/>
          <w:marTop w:val="0"/>
          <w:marBottom w:val="0"/>
          <w:divBdr>
            <w:top w:val="none" w:sz="0" w:space="0" w:color="auto"/>
            <w:left w:val="none" w:sz="0" w:space="0" w:color="auto"/>
            <w:bottom w:val="none" w:sz="0" w:space="0" w:color="auto"/>
            <w:right w:val="none" w:sz="0" w:space="0" w:color="auto"/>
          </w:divBdr>
        </w:div>
        <w:div w:id="1001809772">
          <w:marLeft w:val="0"/>
          <w:marRight w:val="0"/>
          <w:marTop w:val="0"/>
          <w:marBottom w:val="0"/>
          <w:divBdr>
            <w:top w:val="none" w:sz="0" w:space="0" w:color="auto"/>
            <w:left w:val="none" w:sz="0" w:space="0" w:color="auto"/>
            <w:bottom w:val="none" w:sz="0" w:space="0" w:color="auto"/>
            <w:right w:val="none" w:sz="0" w:space="0" w:color="auto"/>
          </w:divBdr>
        </w:div>
        <w:div w:id="1053846683">
          <w:marLeft w:val="0"/>
          <w:marRight w:val="0"/>
          <w:marTop w:val="0"/>
          <w:marBottom w:val="0"/>
          <w:divBdr>
            <w:top w:val="none" w:sz="0" w:space="0" w:color="auto"/>
            <w:left w:val="none" w:sz="0" w:space="0" w:color="auto"/>
            <w:bottom w:val="none" w:sz="0" w:space="0" w:color="auto"/>
            <w:right w:val="none" w:sz="0" w:space="0" w:color="auto"/>
          </w:divBdr>
        </w:div>
        <w:div w:id="1084491009">
          <w:marLeft w:val="0"/>
          <w:marRight w:val="0"/>
          <w:marTop w:val="0"/>
          <w:marBottom w:val="0"/>
          <w:divBdr>
            <w:top w:val="none" w:sz="0" w:space="0" w:color="auto"/>
            <w:left w:val="none" w:sz="0" w:space="0" w:color="auto"/>
            <w:bottom w:val="none" w:sz="0" w:space="0" w:color="auto"/>
            <w:right w:val="none" w:sz="0" w:space="0" w:color="auto"/>
          </w:divBdr>
        </w:div>
        <w:div w:id="1152678569">
          <w:marLeft w:val="0"/>
          <w:marRight w:val="0"/>
          <w:marTop w:val="0"/>
          <w:marBottom w:val="0"/>
          <w:divBdr>
            <w:top w:val="none" w:sz="0" w:space="0" w:color="auto"/>
            <w:left w:val="none" w:sz="0" w:space="0" w:color="auto"/>
            <w:bottom w:val="none" w:sz="0" w:space="0" w:color="auto"/>
            <w:right w:val="none" w:sz="0" w:space="0" w:color="auto"/>
          </w:divBdr>
          <w:divsChild>
            <w:div w:id="107968877">
              <w:marLeft w:val="0"/>
              <w:marRight w:val="0"/>
              <w:marTop w:val="0"/>
              <w:marBottom w:val="0"/>
              <w:divBdr>
                <w:top w:val="none" w:sz="0" w:space="0" w:color="auto"/>
                <w:left w:val="none" w:sz="0" w:space="0" w:color="auto"/>
                <w:bottom w:val="none" w:sz="0" w:space="0" w:color="auto"/>
                <w:right w:val="none" w:sz="0" w:space="0" w:color="auto"/>
              </w:divBdr>
            </w:div>
            <w:div w:id="231818483">
              <w:marLeft w:val="0"/>
              <w:marRight w:val="0"/>
              <w:marTop w:val="0"/>
              <w:marBottom w:val="0"/>
              <w:divBdr>
                <w:top w:val="none" w:sz="0" w:space="0" w:color="auto"/>
                <w:left w:val="none" w:sz="0" w:space="0" w:color="auto"/>
                <w:bottom w:val="none" w:sz="0" w:space="0" w:color="auto"/>
                <w:right w:val="none" w:sz="0" w:space="0" w:color="auto"/>
              </w:divBdr>
            </w:div>
            <w:div w:id="1876963585">
              <w:marLeft w:val="0"/>
              <w:marRight w:val="0"/>
              <w:marTop w:val="0"/>
              <w:marBottom w:val="0"/>
              <w:divBdr>
                <w:top w:val="none" w:sz="0" w:space="0" w:color="auto"/>
                <w:left w:val="none" w:sz="0" w:space="0" w:color="auto"/>
                <w:bottom w:val="none" w:sz="0" w:space="0" w:color="auto"/>
                <w:right w:val="none" w:sz="0" w:space="0" w:color="auto"/>
              </w:divBdr>
            </w:div>
          </w:divsChild>
        </w:div>
        <w:div w:id="1163810902">
          <w:marLeft w:val="0"/>
          <w:marRight w:val="0"/>
          <w:marTop w:val="0"/>
          <w:marBottom w:val="0"/>
          <w:divBdr>
            <w:top w:val="none" w:sz="0" w:space="0" w:color="auto"/>
            <w:left w:val="none" w:sz="0" w:space="0" w:color="auto"/>
            <w:bottom w:val="none" w:sz="0" w:space="0" w:color="auto"/>
            <w:right w:val="none" w:sz="0" w:space="0" w:color="auto"/>
          </w:divBdr>
          <w:divsChild>
            <w:div w:id="284390869">
              <w:marLeft w:val="0"/>
              <w:marRight w:val="0"/>
              <w:marTop w:val="0"/>
              <w:marBottom w:val="0"/>
              <w:divBdr>
                <w:top w:val="none" w:sz="0" w:space="0" w:color="auto"/>
                <w:left w:val="none" w:sz="0" w:space="0" w:color="auto"/>
                <w:bottom w:val="none" w:sz="0" w:space="0" w:color="auto"/>
                <w:right w:val="none" w:sz="0" w:space="0" w:color="auto"/>
              </w:divBdr>
            </w:div>
            <w:div w:id="480387086">
              <w:marLeft w:val="0"/>
              <w:marRight w:val="0"/>
              <w:marTop w:val="0"/>
              <w:marBottom w:val="0"/>
              <w:divBdr>
                <w:top w:val="none" w:sz="0" w:space="0" w:color="auto"/>
                <w:left w:val="none" w:sz="0" w:space="0" w:color="auto"/>
                <w:bottom w:val="none" w:sz="0" w:space="0" w:color="auto"/>
                <w:right w:val="none" w:sz="0" w:space="0" w:color="auto"/>
              </w:divBdr>
            </w:div>
            <w:div w:id="576208322">
              <w:marLeft w:val="0"/>
              <w:marRight w:val="0"/>
              <w:marTop w:val="0"/>
              <w:marBottom w:val="0"/>
              <w:divBdr>
                <w:top w:val="none" w:sz="0" w:space="0" w:color="auto"/>
                <w:left w:val="none" w:sz="0" w:space="0" w:color="auto"/>
                <w:bottom w:val="none" w:sz="0" w:space="0" w:color="auto"/>
                <w:right w:val="none" w:sz="0" w:space="0" w:color="auto"/>
              </w:divBdr>
            </w:div>
            <w:div w:id="1113793649">
              <w:marLeft w:val="0"/>
              <w:marRight w:val="0"/>
              <w:marTop w:val="0"/>
              <w:marBottom w:val="0"/>
              <w:divBdr>
                <w:top w:val="none" w:sz="0" w:space="0" w:color="auto"/>
                <w:left w:val="none" w:sz="0" w:space="0" w:color="auto"/>
                <w:bottom w:val="none" w:sz="0" w:space="0" w:color="auto"/>
                <w:right w:val="none" w:sz="0" w:space="0" w:color="auto"/>
              </w:divBdr>
            </w:div>
          </w:divsChild>
        </w:div>
        <w:div w:id="1250238139">
          <w:marLeft w:val="0"/>
          <w:marRight w:val="0"/>
          <w:marTop w:val="0"/>
          <w:marBottom w:val="0"/>
          <w:divBdr>
            <w:top w:val="none" w:sz="0" w:space="0" w:color="auto"/>
            <w:left w:val="none" w:sz="0" w:space="0" w:color="auto"/>
            <w:bottom w:val="none" w:sz="0" w:space="0" w:color="auto"/>
            <w:right w:val="none" w:sz="0" w:space="0" w:color="auto"/>
          </w:divBdr>
          <w:divsChild>
            <w:div w:id="241256805">
              <w:marLeft w:val="0"/>
              <w:marRight w:val="0"/>
              <w:marTop w:val="0"/>
              <w:marBottom w:val="0"/>
              <w:divBdr>
                <w:top w:val="none" w:sz="0" w:space="0" w:color="auto"/>
                <w:left w:val="none" w:sz="0" w:space="0" w:color="auto"/>
                <w:bottom w:val="none" w:sz="0" w:space="0" w:color="auto"/>
                <w:right w:val="none" w:sz="0" w:space="0" w:color="auto"/>
              </w:divBdr>
            </w:div>
            <w:div w:id="899751558">
              <w:marLeft w:val="0"/>
              <w:marRight w:val="0"/>
              <w:marTop w:val="0"/>
              <w:marBottom w:val="0"/>
              <w:divBdr>
                <w:top w:val="none" w:sz="0" w:space="0" w:color="auto"/>
                <w:left w:val="none" w:sz="0" w:space="0" w:color="auto"/>
                <w:bottom w:val="none" w:sz="0" w:space="0" w:color="auto"/>
                <w:right w:val="none" w:sz="0" w:space="0" w:color="auto"/>
              </w:divBdr>
            </w:div>
          </w:divsChild>
        </w:div>
        <w:div w:id="1388649861">
          <w:marLeft w:val="0"/>
          <w:marRight w:val="0"/>
          <w:marTop w:val="0"/>
          <w:marBottom w:val="0"/>
          <w:divBdr>
            <w:top w:val="none" w:sz="0" w:space="0" w:color="auto"/>
            <w:left w:val="none" w:sz="0" w:space="0" w:color="auto"/>
            <w:bottom w:val="none" w:sz="0" w:space="0" w:color="auto"/>
            <w:right w:val="none" w:sz="0" w:space="0" w:color="auto"/>
          </w:divBdr>
        </w:div>
        <w:div w:id="1745830591">
          <w:marLeft w:val="0"/>
          <w:marRight w:val="0"/>
          <w:marTop w:val="0"/>
          <w:marBottom w:val="0"/>
          <w:divBdr>
            <w:top w:val="none" w:sz="0" w:space="0" w:color="auto"/>
            <w:left w:val="none" w:sz="0" w:space="0" w:color="auto"/>
            <w:bottom w:val="none" w:sz="0" w:space="0" w:color="auto"/>
            <w:right w:val="none" w:sz="0" w:space="0" w:color="auto"/>
          </w:divBdr>
        </w:div>
        <w:div w:id="1778481002">
          <w:marLeft w:val="0"/>
          <w:marRight w:val="0"/>
          <w:marTop w:val="0"/>
          <w:marBottom w:val="0"/>
          <w:divBdr>
            <w:top w:val="none" w:sz="0" w:space="0" w:color="auto"/>
            <w:left w:val="none" w:sz="0" w:space="0" w:color="auto"/>
            <w:bottom w:val="none" w:sz="0" w:space="0" w:color="auto"/>
            <w:right w:val="none" w:sz="0" w:space="0" w:color="auto"/>
          </w:divBdr>
        </w:div>
        <w:div w:id="1789230927">
          <w:marLeft w:val="0"/>
          <w:marRight w:val="0"/>
          <w:marTop w:val="0"/>
          <w:marBottom w:val="0"/>
          <w:divBdr>
            <w:top w:val="none" w:sz="0" w:space="0" w:color="auto"/>
            <w:left w:val="none" w:sz="0" w:space="0" w:color="auto"/>
            <w:bottom w:val="none" w:sz="0" w:space="0" w:color="auto"/>
            <w:right w:val="none" w:sz="0" w:space="0" w:color="auto"/>
          </w:divBdr>
          <w:divsChild>
            <w:div w:id="1276059182">
              <w:marLeft w:val="0"/>
              <w:marRight w:val="0"/>
              <w:marTop w:val="0"/>
              <w:marBottom w:val="0"/>
              <w:divBdr>
                <w:top w:val="none" w:sz="0" w:space="0" w:color="auto"/>
                <w:left w:val="none" w:sz="0" w:space="0" w:color="auto"/>
                <w:bottom w:val="none" w:sz="0" w:space="0" w:color="auto"/>
                <w:right w:val="none" w:sz="0" w:space="0" w:color="auto"/>
              </w:divBdr>
            </w:div>
            <w:div w:id="1789810150">
              <w:marLeft w:val="0"/>
              <w:marRight w:val="0"/>
              <w:marTop w:val="0"/>
              <w:marBottom w:val="0"/>
              <w:divBdr>
                <w:top w:val="none" w:sz="0" w:space="0" w:color="auto"/>
                <w:left w:val="none" w:sz="0" w:space="0" w:color="auto"/>
                <w:bottom w:val="none" w:sz="0" w:space="0" w:color="auto"/>
                <w:right w:val="none" w:sz="0" w:space="0" w:color="auto"/>
              </w:divBdr>
            </w:div>
          </w:divsChild>
        </w:div>
        <w:div w:id="1861237592">
          <w:marLeft w:val="0"/>
          <w:marRight w:val="0"/>
          <w:marTop w:val="0"/>
          <w:marBottom w:val="0"/>
          <w:divBdr>
            <w:top w:val="none" w:sz="0" w:space="0" w:color="auto"/>
            <w:left w:val="none" w:sz="0" w:space="0" w:color="auto"/>
            <w:bottom w:val="none" w:sz="0" w:space="0" w:color="auto"/>
            <w:right w:val="none" w:sz="0" w:space="0" w:color="auto"/>
          </w:divBdr>
          <w:divsChild>
            <w:div w:id="674694354">
              <w:marLeft w:val="0"/>
              <w:marRight w:val="0"/>
              <w:marTop w:val="0"/>
              <w:marBottom w:val="0"/>
              <w:divBdr>
                <w:top w:val="none" w:sz="0" w:space="0" w:color="auto"/>
                <w:left w:val="none" w:sz="0" w:space="0" w:color="auto"/>
                <w:bottom w:val="none" w:sz="0" w:space="0" w:color="auto"/>
                <w:right w:val="none" w:sz="0" w:space="0" w:color="auto"/>
              </w:divBdr>
            </w:div>
            <w:div w:id="1677926602">
              <w:marLeft w:val="0"/>
              <w:marRight w:val="0"/>
              <w:marTop w:val="0"/>
              <w:marBottom w:val="0"/>
              <w:divBdr>
                <w:top w:val="none" w:sz="0" w:space="0" w:color="auto"/>
                <w:left w:val="none" w:sz="0" w:space="0" w:color="auto"/>
                <w:bottom w:val="none" w:sz="0" w:space="0" w:color="auto"/>
                <w:right w:val="none" w:sz="0" w:space="0" w:color="auto"/>
              </w:divBdr>
            </w:div>
            <w:div w:id="1717731290">
              <w:marLeft w:val="0"/>
              <w:marRight w:val="0"/>
              <w:marTop w:val="0"/>
              <w:marBottom w:val="0"/>
              <w:divBdr>
                <w:top w:val="none" w:sz="0" w:space="0" w:color="auto"/>
                <w:left w:val="none" w:sz="0" w:space="0" w:color="auto"/>
                <w:bottom w:val="none" w:sz="0" w:space="0" w:color="auto"/>
                <w:right w:val="none" w:sz="0" w:space="0" w:color="auto"/>
              </w:divBdr>
            </w:div>
            <w:div w:id="1850606101">
              <w:marLeft w:val="0"/>
              <w:marRight w:val="0"/>
              <w:marTop w:val="0"/>
              <w:marBottom w:val="0"/>
              <w:divBdr>
                <w:top w:val="none" w:sz="0" w:space="0" w:color="auto"/>
                <w:left w:val="none" w:sz="0" w:space="0" w:color="auto"/>
                <w:bottom w:val="none" w:sz="0" w:space="0" w:color="auto"/>
                <w:right w:val="none" w:sz="0" w:space="0" w:color="auto"/>
              </w:divBdr>
            </w:div>
          </w:divsChild>
        </w:div>
        <w:div w:id="1865704625">
          <w:marLeft w:val="0"/>
          <w:marRight w:val="0"/>
          <w:marTop w:val="0"/>
          <w:marBottom w:val="0"/>
          <w:divBdr>
            <w:top w:val="none" w:sz="0" w:space="0" w:color="auto"/>
            <w:left w:val="none" w:sz="0" w:space="0" w:color="auto"/>
            <w:bottom w:val="none" w:sz="0" w:space="0" w:color="auto"/>
            <w:right w:val="none" w:sz="0" w:space="0" w:color="auto"/>
          </w:divBdr>
          <w:divsChild>
            <w:div w:id="503983128">
              <w:marLeft w:val="0"/>
              <w:marRight w:val="0"/>
              <w:marTop w:val="0"/>
              <w:marBottom w:val="0"/>
              <w:divBdr>
                <w:top w:val="none" w:sz="0" w:space="0" w:color="auto"/>
                <w:left w:val="none" w:sz="0" w:space="0" w:color="auto"/>
                <w:bottom w:val="none" w:sz="0" w:space="0" w:color="auto"/>
                <w:right w:val="none" w:sz="0" w:space="0" w:color="auto"/>
              </w:divBdr>
            </w:div>
            <w:div w:id="707922756">
              <w:marLeft w:val="0"/>
              <w:marRight w:val="0"/>
              <w:marTop w:val="0"/>
              <w:marBottom w:val="0"/>
              <w:divBdr>
                <w:top w:val="none" w:sz="0" w:space="0" w:color="auto"/>
                <w:left w:val="none" w:sz="0" w:space="0" w:color="auto"/>
                <w:bottom w:val="none" w:sz="0" w:space="0" w:color="auto"/>
                <w:right w:val="none" w:sz="0" w:space="0" w:color="auto"/>
              </w:divBdr>
            </w:div>
            <w:div w:id="941573024">
              <w:marLeft w:val="0"/>
              <w:marRight w:val="0"/>
              <w:marTop w:val="0"/>
              <w:marBottom w:val="0"/>
              <w:divBdr>
                <w:top w:val="none" w:sz="0" w:space="0" w:color="auto"/>
                <w:left w:val="none" w:sz="0" w:space="0" w:color="auto"/>
                <w:bottom w:val="none" w:sz="0" w:space="0" w:color="auto"/>
                <w:right w:val="none" w:sz="0" w:space="0" w:color="auto"/>
              </w:divBdr>
            </w:div>
            <w:div w:id="1219591578">
              <w:marLeft w:val="0"/>
              <w:marRight w:val="0"/>
              <w:marTop w:val="0"/>
              <w:marBottom w:val="0"/>
              <w:divBdr>
                <w:top w:val="none" w:sz="0" w:space="0" w:color="auto"/>
                <w:left w:val="none" w:sz="0" w:space="0" w:color="auto"/>
                <w:bottom w:val="none" w:sz="0" w:space="0" w:color="auto"/>
                <w:right w:val="none" w:sz="0" w:space="0" w:color="auto"/>
              </w:divBdr>
            </w:div>
            <w:div w:id="2081444080">
              <w:marLeft w:val="0"/>
              <w:marRight w:val="0"/>
              <w:marTop w:val="0"/>
              <w:marBottom w:val="0"/>
              <w:divBdr>
                <w:top w:val="none" w:sz="0" w:space="0" w:color="auto"/>
                <w:left w:val="none" w:sz="0" w:space="0" w:color="auto"/>
                <w:bottom w:val="none" w:sz="0" w:space="0" w:color="auto"/>
                <w:right w:val="none" w:sz="0" w:space="0" w:color="auto"/>
              </w:divBdr>
            </w:div>
          </w:divsChild>
        </w:div>
        <w:div w:id="2048022849">
          <w:marLeft w:val="0"/>
          <w:marRight w:val="0"/>
          <w:marTop w:val="0"/>
          <w:marBottom w:val="0"/>
          <w:divBdr>
            <w:top w:val="none" w:sz="0" w:space="0" w:color="auto"/>
            <w:left w:val="none" w:sz="0" w:space="0" w:color="auto"/>
            <w:bottom w:val="none" w:sz="0" w:space="0" w:color="auto"/>
            <w:right w:val="none" w:sz="0" w:space="0" w:color="auto"/>
          </w:divBdr>
        </w:div>
      </w:divsChild>
    </w:div>
    <w:div w:id="1171874777">
      <w:bodyDiv w:val="1"/>
      <w:marLeft w:val="0"/>
      <w:marRight w:val="0"/>
      <w:marTop w:val="0"/>
      <w:marBottom w:val="0"/>
      <w:divBdr>
        <w:top w:val="none" w:sz="0" w:space="0" w:color="auto"/>
        <w:left w:val="none" w:sz="0" w:space="0" w:color="auto"/>
        <w:bottom w:val="none" w:sz="0" w:space="0" w:color="auto"/>
        <w:right w:val="none" w:sz="0" w:space="0" w:color="auto"/>
      </w:divBdr>
    </w:div>
    <w:div w:id="1176263174">
      <w:bodyDiv w:val="1"/>
      <w:marLeft w:val="0"/>
      <w:marRight w:val="0"/>
      <w:marTop w:val="0"/>
      <w:marBottom w:val="0"/>
      <w:divBdr>
        <w:top w:val="none" w:sz="0" w:space="0" w:color="auto"/>
        <w:left w:val="none" w:sz="0" w:space="0" w:color="auto"/>
        <w:bottom w:val="none" w:sz="0" w:space="0" w:color="auto"/>
        <w:right w:val="none" w:sz="0" w:space="0" w:color="auto"/>
      </w:divBdr>
    </w:div>
    <w:div w:id="1179542507">
      <w:bodyDiv w:val="1"/>
      <w:marLeft w:val="0"/>
      <w:marRight w:val="0"/>
      <w:marTop w:val="0"/>
      <w:marBottom w:val="0"/>
      <w:divBdr>
        <w:top w:val="none" w:sz="0" w:space="0" w:color="auto"/>
        <w:left w:val="none" w:sz="0" w:space="0" w:color="auto"/>
        <w:bottom w:val="none" w:sz="0" w:space="0" w:color="auto"/>
        <w:right w:val="none" w:sz="0" w:space="0" w:color="auto"/>
      </w:divBdr>
    </w:div>
    <w:div w:id="1184709918">
      <w:bodyDiv w:val="1"/>
      <w:marLeft w:val="0"/>
      <w:marRight w:val="0"/>
      <w:marTop w:val="0"/>
      <w:marBottom w:val="0"/>
      <w:divBdr>
        <w:top w:val="none" w:sz="0" w:space="0" w:color="auto"/>
        <w:left w:val="none" w:sz="0" w:space="0" w:color="auto"/>
        <w:bottom w:val="none" w:sz="0" w:space="0" w:color="auto"/>
        <w:right w:val="none" w:sz="0" w:space="0" w:color="auto"/>
      </w:divBdr>
    </w:div>
    <w:div w:id="1205868874">
      <w:bodyDiv w:val="1"/>
      <w:marLeft w:val="0"/>
      <w:marRight w:val="0"/>
      <w:marTop w:val="0"/>
      <w:marBottom w:val="0"/>
      <w:divBdr>
        <w:top w:val="none" w:sz="0" w:space="0" w:color="auto"/>
        <w:left w:val="none" w:sz="0" w:space="0" w:color="auto"/>
        <w:bottom w:val="none" w:sz="0" w:space="0" w:color="auto"/>
        <w:right w:val="none" w:sz="0" w:space="0" w:color="auto"/>
      </w:divBdr>
    </w:div>
    <w:div w:id="1209414998">
      <w:bodyDiv w:val="1"/>
      <w:marLeft w:val="0"/>
      <w:marRight w:val="0"/>
      <w:marTop w:val="0"/>
      <w:marBottom w:val="0"/>
      <w:divBdr>
        <w:top w:val="none" w:sz="0" w:space="0" w:color="auto"/>
        <w:left w:val="none" w:sz="0" w:space="0" w:color="auto"/>
        <w:bottom w:val="none" w:sz="0" w:space="0" w:color="auto"/>
        <w:right w:val="none" w:sz="0" w:space="0" w:color="auto"/>
      </w:divBdr>
    </w:div>
    <w:div w:id="1294603289">
      <w:bodyDiv w:val="1"/>
      <w:marLeft w:val="0"/>
      <w:marRight w:val="0"/>
      <w:marTop w:val="0"/>
      <w:marBottom w:val="0"/>
      <w:divBdr>
        <w:top w:val="none" w:sz="0" w:space="0" w:color="auto"/>
        <w:left w:val="none" w:sz="0" w:space="0" w:color="auto"/>
        <w:bottom w:val="none" w:sz="0" w:space="0" w:color="auto"/>
        <w:right w:val="none" w:sz="0" w:space="0" w:color="auto"/>
      </w:divBdr>
    </w:div>
    <w:div w:id="1314866500">
      <w:bodyDiv w:val="1"/>
      <w:marLeft w:val="0"/>
      <w:marRight w:val="0"/>
      <w:marTop w:val="0"/>
      <w:marBottom w:val="0"/>
      <w:divBdr>
        <w:top w:val="none" w:sz="0" w:space="0" w:color="auto"/>
        <w:left w:val="none" w:sz="0" w:space="0" w:color="auto"/>
        <w:bottom w:val="none" w:sz="0" w:space="0" w:color="auto"/>
        <w:right w:val="none" w:sz="0" w:space="0" w:color="auto"/>
      </w:divBdr>
    </w:div>
    <w:div w:id="1370838056">
      <w:bodyDiv w:val="1"/>
      <w:marLeft w:val="0"/>
      <w:marRight w:val="0"/>
      <w:marTop w:val="0"/>
      <w:marBottom w:val="0"/>
      <w:divBdr>
        <w:top w:val="none" w:sz="0" w:space="0" w:color="auto"/>
        <w:left w:val="none" w:sz="0" w:space="0" w:color="auto"/>
        <w:bottom w:val="none" w:sz="0" w:space="0" w:color="auto"/>
        <w:right w:val="none" w:sz="0" w:space="0" w:color="auto"/>
      </w:divBdr>
    </w:div>
    <w:div w:id="1390305302">
      <w:bodyDiv w:val="1"/>
      <w:marLeft w:val="0"/>
      <w:marRight w:val="0"/>
      <w:marTop w:val="0"/>
      <w:marBottom w:val="0"/>
      <w:divBdr>
        <w:top w:val="none" w:sz="0" w:space="0" w:color="auto"/>
        <w:left w:val="none" w:sz="0" w:space="0" w:color="auto"/>
        <w:bottom w:val="none" w:sz="0" w:space="0" w:color="auto"/>
        <w:right w:val="none" w:sz="0" w:space="0" w:color="auto"/>
      </w:divBdr>
    </w:div>
    <w:div w:id="1422944890">
      <w:bodyDiv w:val="1"/>
      <w:marLeft w:val="0"/>
      <w:marRight w:val="0"/>
      <w:marTop w:val="0"/>
      <w:marBottom w:val="0"/>
      <w:divBdr>
        <w:top w:val="none" w:sz="0" w:space="0" w:color="auto"/>
        <w:left w:val="none" w:sz="0" w:space="0" w:color="auto"/>
        <w:bottom w:val="none" w:sz="0" w:space="0" w:color="auto"/>
        <w:right w:val="none" w:sz="0" w:space="0" w:color="auto"/>
      </w:divBdr>
    </w:div>
    <w:div w:id="1482380032">
      <w:bodyDiv w:val="1"/>
      <w:marLeft w:val="0"/>
      <w:marRight w:val="0"/>
      <w:marTop w:val="0"/>
      <w:marBottom w:val="0"/>
      <w:divBdr>
        <w:top w:val="none" w:sz="0" w:space="0" w:color="auto"/>
        <w:left w:val="none" w:sz="0" w:space="0" w:color="auto"/>
        <w:bottom w:val="none" w:sz="0" w:space="0" w:color="auto"/>
        <w:right w:val="none" w:sz="0" w:space="0" w:color="auto"/>
      </w:divBdr>
    </w:div>
    <w:div w:id="1501964288">
      <w:bodyDiv w:val="1"/>
      <w:marLeft w:val="0"/>
      <w:marRight w:val="0"/>
      <w:marTop w:val="0"/>
      <w:marBottom w:val="0"/>
      <w:divBdr>
        <w:top w:val="none" w:sz="0" w:space="0" w:color="auto"/>
        <w:left w:val="none" w:sz="0" w:space="0" w:color="auto"/>
        <w:bottom w:val="none" w:sz="0" w:space="0" w:color="auto"/>
        <w:right w:val="none" w:sz="0" w:space="0" w:color="auto"/>
      </w:divBdr>
    </w:div>
    <w:div w:id="1531341038">
      <w:bodyDiv w:val="1"/>
      <w:marLeft w:val="0"/>
      <w:marRight w:val="0"/>
      <w:marTop w:val="0"/>
      <w:marBottom w:val="0"/>
      <w:divBdr>
        <w:top w:val="none" w:sz="0" w:space="0" w:color="auto"/>
        <w:left w:val="none" w:sz="0" w:space="0" w:color="auto"/>
        <w:bottom w:val="none" w:sz="0" w:space="0" w:color="auto"/>
        <w:right w:val="none" w:sz="0" w:space="0" w:color="auto"/>
      </w:divBdr>
    </w:div>
    <w:div w:id="1552183501">
      <w:bodyDiv w:val="1"/>
      <w:marLeft w:val="0"/>
      <w:marRight w:val="0"/>
      <w:marTop w:val="0"/>
      <w:marBottom w:val="0"/>
      <w:divBdr>
        <w:top w:val="none" w:sz="0" w:space="0" w:color="auto"/>
        <w:left w:val="none" w:sz="0" w:space="0" w:color="auto"/>
        <w:bottom w:val="none" w:sz="0" w:space="0" w:color="auto"/>
        <w:right w:val="none" w:sz="0" w:space="0" w:color="auto"/>
      </w:divBdr>
      <w:divsChild>
        <w:div w:id="130485245">
          <w:marLeft w:val="0"/>
          <w:marRight w:val="0"/>
          <w:marTop w:val="0"/>
          <w:marBottom w:val="0"/>
          <w:divBdr>
            <w:top w:val="none" w:sz="0" w:space="0" w:color="auto"/>
            <w:left w:val="none" w:sz="0" w:space="0" w:color="auto"/>
            <w:bottom w:val="none" w:sz="0" w:space="0" w:color="auto"/>
            <w:right w:val="none" w:sz="0" w:space="0" w:color="auto"/>
          </w:divBdr>
        </w:div>
        <w:div w:id="160395310">
          <w:marLeft w:val="0"/>
          <w:marRight w:val="0"/>
          <w:marTop w:val="0"/>
          <w:marBottom w:val="0"/>
          <w:divBdr>
            <w:top w:val="none" w:sz="0" w:space="0" w:color="auto"/>
            <w:left w:val="none" w:sz="0" w:space="0" w:color="auto"/>
            <w:bottom w:val="none" w:sz="0" w:space="0" w:color="auto"/>
            <w:right w:val="none" w:sz="0" w:space="0" w:color="auto"/>
          </w:divBdr>
        </w:div>
        <w:div w:id="210731000">
          <w:marLeft w:val="0"/>
          <w:marRight w:val="0"/>
          <w:marTop w:val="0"/>
          <w:marBottom w:val="0"/>
          <w:divBdr>
            <w:top w:val="none" w:sz="0" w:space="0" w:color="auto"/>
            <w:left w:val="none" w:sz="0" w:space="0" w:color="auto"/>
            <w:bottom w:val="none" w:sz="0" w:space="0" w:color="auto"/>
            <w:right w:val="none" w:sz="0" w:space="0" w:color="auto"/>
          </w:divBdr>
        </w:div>
        <w:div w:id="277952703">
          <w:marLeft w:val="0"/>
          <w:marRight w:val="0"/>
          <w:marTop w:val="0"/>
          <w:marBottom w:val="0"/>
          <w:divBdr>
            <w:top w:val="none" w:sz="0" w:space="0" w:color="auto"/>
            <w:left w:val="none" w:sz="0" w:space="0" w:color="auto"/>
            <w:bottom w:val="none" w:sz="0" w:space="0" w:color="auto"/>
            <w:right w:val="none" w:sz="0" w:space="0" w:color="auto"/>
          </w:divBdr>
        </w:div>
        <w:div w:id="935021078">
          <w:marLeft w:val="0"/>
          <w:marRight w:val="0"/>
          <w:marTop w:val="0"/>
          <w:marBottom w:val="0"/>
          <w:divBdr>
            <w:top w:val="none" w:sz="0" w:space="0" w:color="auto"/>
            <w:left w:val="none" w:sz="0" w:space="0" w:color="auto"/>
            <w:bottom w:val="none" w:sz="0" w:space="0" w:color="auto"/>
            <w:right w:val="none" w:sz="0" w:space="0" w:color="auto"/>
          </w:divBdr>
        </w:div>
        <w:div w:id="952636136">
          <w:marLeft w:val="0"/>
          <w:marRight w:val="0"/>
          <w:marTop w:val="0"/>
          <w:marBottom w:val="0"/>
          <w:divBdr>
            <w:top w:val="none" w:sz="0" w:space="0" w:color="auto"/>
            <w:left w:val="none" w:sz="0" w:space="0" w:color="auto"/>
            <w:bottom w:val="none" w:sz="0" w:space="0" w:color="auto"/>
            <w:right w:val="none" w:sz="0" w:space="0" w:color="auto"/>
          </w:divBdr>
        </w:div>
        <w:div w:id="1174417778">
          <w:marLeft w:val="0"/>
          <w:marRight w:val="0"/>
          <w:marTop w:val="0"/>
          <w:marBottom w:val="0"/>
          <w:divBdr>
            <w:top w:val="none" w:sz="0" w:space="0" w:color="auto"/>
            <w:left w:val="none" w:sz="0" w:space="0" w:color="auto"/>
            <w:bottom w:val="none" w:sz="0" w:space="0" w:color="auto"/>
            <w:right w:val="none" w:sz="0" w:space="0" w:color="auto"/>
          </w:divBdr>
        </w:div>
        <w:div w:id="1211461609">
          <w:marLeft w:val="0"/>
          <w:marRight w:val="0"/>
          <w:marTop w:val="0"/>
          <w:marBottom w:val="0"/>
          <w:divBdr>
            <w:top w:val="none" w:sz="0" w:space="0" w:color="auto"/>
            <w:left w:val="none" w:sz="0" w:space="0" w:color="auto"/>
            <w:bottom w:val="none" w:sz="0" w:space="0" w:color="auto"/>
            <w:right w:val="none" w:sz="0" w:space="0" w:color="auto"/>
          </w:divBdr>
        </w:div>
        <w:div w:id="1464615518">
          <w:marLeft w:val="0"/>
          <w:marRight w:val="0"/>
          <w:marTop w:val="0"/>
          <w:marBottom w:val="0"/>
          <w:divBdr>
            <w:top w:val="none" w:sz="0" w:space="0" w:color="auto"/>
            <w:left w:val="none" w:sz="0" w:space="0" w:color="auto"/>
            <w:bottom w:val="none" w:sz="0" w:space="0" w:color="auto"/>
            <w:right w:val="none" w:sz="0" w:space="0" w:color="auto"/>
          </w:divBdr>
        </w:div>
        <w:div w:id="1764375446">
          <w:marLeft w:val="0"/>
          <w:marRight w:val="0"/>
          <w:marTop w:val="0"/>
          <w:marBottom w:val="0"/>
          <w:divBdr>
            <w:top w:val="none" w:sz="0" w:space="0" w:color="auto"/>
            <w:left w:val="none" w:sz="0" w:space="0" w:color="auto"/>
            <w:bottom w:val="none" w:sz="0" w:space="0" w:color="auto"/>
            <w:right w:val="none" w:sz="0" w:space="0" w:color="auto"/>
          </w:divBdr>
        </w:div>
        <w:div w:id="1901790882">
          <w:marLeft w:val="0"/>
          <w:marRight w:val="0"/>
          <w:marTop w:val="0"/>
          <w:marBottom w:val="0"/>
          <w:divBdr>
            <w:top w:val="none" w:sz="0" w:space="0" w:color="auto"/>
            <w:left w:val="none" w:sz="0" w:space="0" w:color="auto"/>
            <w:bottom w:val="none" w:sz="0" w:space="0" w:color="auto"/>
            <w:right w:val="none" w:sz="0" w:space="0" w:color="auto"/>
          </w:divBdr>
        </w:div>
        <w:div w:id="1923835837">
          <w:marLeft w:val="0"/>
          <w:marRight w:val="0"/>
          <w:marTop w:val="0"/>
          <w:marBottom w:val="0"/>
          <w:divBdr>
            <w:top w:val="none" w:sz="0" w:space="0" w:color="auto"/>
            <w:left w:val="none" w:sz="0" w:space="0" w:color="auto"/>
            <w:bottom w:val="none" w:sz="0" w:space="0" w:color="auto"/>
            <w:right w:val="none" w:sz="0" w:space="0" w:color="auto"/>
          </w:divBdr>
        </w:div>
        <w:div w:id="1988702972">
          <w:marLeft w:val="0"/>
          <w:marRight w:val="0"/>
          <w:marTop w:val="0"/>
          <w:marBottom w:val="0"/>
          <w:divBdr>
            <w:top w:val="none" w:sz="0" w:space="0" w:color="auto"/>
            <w:left w:val="none" w:sz="0" w:space="0" w:color="auto"/>
            <w:bottom w:val="none" w:sz="0" w:space="0" w:color="auto"/>
            <w:right w:val="none" w:sz="0" w:space="0" w:color="auto"/>
          </w:divBdr>
        </w:div>
      </w:divsChild>
    </w:div>
    <w:div w:id="1558471485">
      <w:bodyDiv w:val="1"/>
      <w:marLeft w:val="0"/>
      <w:marRight w:val="0"/>
      <w:marTop w:val="0"/>
      <w:marBottom w:val="0"/>
      <w:divBdr>
        <w:top w:val="none" w:sz="0" w:space="0" w:color="auto"/>
        <w:left w:val="none" w:sz="0" w:space="0" w:color="auto"/>
        <w:bottom w:val="none" w:sz="0" w:space="0" w:color="auto"/>
        <w:right w:val="none" w:sz="0" w:space="0" w:color="auto"/>
      </w:divBdr>
    </w:div>
    <w:div w:id="1602109181">
      <w:bodyDiv w:val="1"/>
      <w:marLeft w:val="0"/>
      <w:marRight w:val="0"/>
      <w:marTop w:val="0"/>
      <w:marBottom w:val="0"/>
      <w:divBdr>
        <w:top w:val="none" w:sz="0" w:space="0" w:color="auto"/>
        <w:left w:val="none" w:sz="0" w:space="0" w:color="auto"/>
        <w:bottom w:val="none" w:sz="0" w:space="0" w:color="auto"/>
        <w:right w:val="none" w:sz="0" w:space="0" w:color="auto"/>
      </w:divBdr>
    </w:div>
    <w:div w:id="1604729784">
      <w:bodyDiv w:val="1"/>
      <w:marLeft w:val="0"/>
      <w:marRight w:val="0"/>
      <w:marTop w:val="0"/>
      <w:marBottom w:val="0"/>
      <w:divBdr>
        <w:top w:val="none" w:sz="0" w:space="0" w:color="auto"/>
        <w:left w:val="none" w:sz="0" w:space="0" w:color="auto"/>
        <w:bottom w:val="none" w:sz="0" w:space="0" w:color="auto"/>
        <w:right w:val="none" w:sz="0" w:space="0" w:color="auto"/>
      </w:divBdr>
    </w:div>
    <w:div w:id="1644039981">
      <w:bodyDiv w:val="1"/>
      <w:marLeft w:val="0"/>
      <w:marRight w:val="0"/>
      <w:marTop w:val="0"/>
      <w:marBottom w:val="0"/>
      <w:divBdr>
        <w:top w:val="none" w:sz="0" w:space="0" w:color="auto"/>
        <w:left w:val="none" w:sz="0" w:space="0" w:color="auto"/>
        <w:bottom w:val="none" w:sz="0" w:space="0" w:color="auto"/>
        <w:right w:val="none" w:sz="0" w:space="0" w:color="auto"/>
      </w:divBdr>
    </w:div>
    <w:div w:id="1646854863">
      <w:bodyDiv w:val="1"/>
      <w:marLeft w:val="0"/>
      <w:marRight w:val="0"/>
      <w:marTop w:val="0"/>
      <w:marBottom w:val="0"/>
      <w:divBdr>
        <w:top w:val="none" w:sz="0" w:space="0" w:color="auto"/>
        <w:left w:val="none" w:sz="0" w:space="0" w:color="auto"/>
        <w:bottom w:val="none" w:sz="0" w:space="0" w:color="auto"/>
        <w:right w:val="none" w:sz="0" w:space="0" w:color="auto"/>
      </w:divBdr>
    </w:div>
    <w:div w:id="1652556914">
      <w:bodyDiv w:val="1"/>
      <w:marLeft w:val="0"/>
      <w:marRight w:val="0"/>
      <w:marTop w:val="0"/>
      <w:marBottom w:val="0"/>
      <w:divBdr>
        <w:top w:val="none" w:sz="0" w:space="0" w:color="auto"/>
        <w:left w:val="none" w:sz="0" w:space="0" w:color="auto"/>
        <w:bottom w:val="none" w:sz="0" w:space="0" w:color="auto"/>
        <w:right w:val="none" w:sz="0" w:space="0" w:color="auto"/>
      </w:divBdr>
    </w:div>
    <w:div w:id="1674839452">
      <w:bodyDiv w:val="1"/>
      <w:marLeft w:val="0"/>
      <w:marRight w:val="0"/>
      <w:marTop w:val="0"/>
      <w:marBottom w:val="0"/>
      <w:divBdr>
        <w:top w:val="none" w:sz="0" w:space="0" w:color="auto"/>
        <w:left w:val="none" w:sz="0" w:space="0" w:color="auto"/>
        <w:bottom w:val="none" w:sz="0" w:space="0" w:color="auto"/>
        <w:right w:val="none" w:sz="0" w:space="0" w:color="auto"/>
      </w:divBdr>
    </w:div>
    <w:div w:id="1686590732">
      <w:bodyDiv w:val="1"/>
      <w:marLeft w:val="0"/>
      <w:marRight w:val="0"/>
      <w:marTop w:val="0"/>
      <w:marBottom w:val="0"/>
      <w:divBdr>
        <w:top w:val="none" w:sz="0" w:space="0" w:color="auto"/>
        <w:left w:val="none" w:sz="0" w:space="0" w:color="auto"/>
        <w:bottom w:val="none" w:sz="0" w:space="0" w:color="auto"/>
        <w:right w:val="none" w:sz="0" w:space="0" w:color="auto"/>
      </w:divBdr>
    </w:div>
    <w:div w:id="1693527503">
      <w:bodyDiv w:val="1"/>
      <w:marLeft w:val="0"/>
      <w:marRight w:val="0"/>
      <w:marTop w:val="0"/>
      <w:marBottom w:val="0"/>
      <w:divBdr>
        <w:top w:val="none" w:sz="0" w:space="0" w:color="auto"/>
        <w:left w:val="none" w:sz="0" w:space="0" w:color="auto"/>
        <w:bottom w:val="none" w:sz="0" w:space="0" w:color="auto"/>
        <w:right w:val="none" w:sz="0" w:space="0" w:color="auto"/>
      </w:divBdr>
    </w:div>
    <w:div w:id="1724137601">
      <w:bodyDiv w:val="1"/>
      <w:marLeft w:val="0"/>
      <w:marRight w:val="0"/>
      <w:marTop w:val="0"/>
      <w:marBottom w:val="0"/>
      <w:divBdr>
        <w:top w:val="none" w:sz="0" w:space="0" w:color="auto"/>
        <w:left w:val="none" w:sz="0" w:space="0" w:color="auto"/>
        <w:bottom w:val="none" w:sz="0" w:space="0" w:color="auto"/>
        <w:right w:val="none" w:sz="0" w:space="0" w:color="auto"/>
      </w:divBdr>
    </w:div>
    <w:div w:id="1737586155">
      <w:bodyDiv w:val="1"/>
      <w:marLeft w:val="0"/>
      <w:marRight w:val="0"/>
      <w:marTop w:val="0"/>
      <w:marBottom w:val="0"/>
      <w:divBdr>
        <w:top w:val="none" w:sz="0" w:space="0" w:color="auto"/>
        <w:left w:val="none" w:sz="0" w:space="0" w:color="auto"/>
        <w:bottom w:val="none" w:sz="0" w:space="0" w:color="auto"/>
        <w:right w:val="none" w:sz="0" w:space="0" w:color="auto"/>
      </w:divBdr>
    </w:div>
    <w:div w:id="1746413006">
      <w:bodyDiv w:val="1"/>
      <w:marLeft w:val="0"/>
      <w:marRight w:val="0"/>
      <w:marTop w:val="0"/>
      <w:marBottom w:val="0"/>
      <w:divBdr>
        <w:top w:val="none" w:sz="0" w:space="0" w:color="auto"/>
        <w:left w:val="none" w:sz="0" w:space="0" w:color="auto"/>
        <w:bottom w:val="none" w:sz="0" w:space="0" w:color="auto"/>
        <w:right w:val="none" w:sz="0" w:space="0" w:color="auto"/>
      </w:divBdr>
    </w:div>
    <w:div w:id="1766462054">
      <w:bodyDiv w:val="1"/>
      <w:marLeft w:val="0"/>
      <w:marRight w:val="0"/>
      <w:marTop w:val="0"/>
      <w:marBottom w:val="0"/>
      <w:divBdr>
        <w:top w:val="none" w:sz="0" w:space="0" w:color="auto"/>
        <w:left w:val="none" w:sz="0" w:space="0" w:color="auto"/>
        <w:bottom w:val="none" w:sz="0" w:space="0" w:color="auto"/>
        <w:right w:val="none" w:sz="0" w:space="0" w:color="auto"/>
      </w:divBdr>
    </w:div>
    <w:div w:id="1807888102">
      <w:bodyDiv w:val="1"/>
      <w:marLeft w:val="0"/>
      <w:marRight w:val="0"/>
      <w:marTop w:val="0"/>
      <w:marBottom w:val="0"/>
      <w:divBdr>
        <w:top w:val="none" w:sz="0" w:space="0" w:color="auto"/>
        <w:left w:val="none" w:sz="0" w:space="0" w:color="auto"/>
        <w:bottom w:val="none" w:sz="0" w:space="0" w:color="auto"/>
        <w:right w:val="none" w:sz="0" w:space="0" w:color="auto"/>
      </w:divBdr>
    </w:div>
    <w:div w:id="1850370972">
      <w:bodyDiv w:val="1"/>
      <w:marLeft w:val="0"/>
      <w:marRight w:val="0"/>
      <w:marTop w:val="0"/>
      <w:marBottom w:val="0"/>
      <w:divBdr>
        <w:top w:val="none" w:sz="0" w:space="0" w:color="auto"/>
        <w:left w:val="none" w:sz="0" w:space="0" w:color="auto"/>
        <w:bottom w:val="none" w:sz="0" w:space="0" w:color="auto"/>
        <w:right w:val="none" w:sz="0" w:space="0" w:color="auto"/>
      </w:divBdr>
    </w:div>
    <w:div w:id="1877623692">
      <w:bodyDiv w:val="1"/>
      <w:marLeft w:val="0"/>
      <w:marRight w:val="0"/>
      <w:marTop w:val="0"/>
      <w:marBottom w:val="0"/>
      <w:divBdr>
        <w:top w:val="none" w:sz="0" w:space="0" w:color="auto"/>
        <w:left w:val="none" w:sz="0" w:space="0" w:color="auto"/>
        <w:bottom w:val="none" w:sz="0" w:space="0" w:color="auto"/>
        <w:right w:val="none" w:sz="0" w:space="0" w:color="auto"/>
      </w:divBdr>
    </w:div>
    <w:div w:id="1899433981">
      <w:bodyDiv w:val="1"/>
      <w:marLeft w:val="0"/>
      <w:marRight w:val="0"/>
      <w:marTop w:val="0"/>
      <w:marBottom w:val="0"/>
      <w:divBdr>
        <w:top w:val="none" w:sz="0" w:space="0" w:color="auto"/>
        <w:left w:val="none" w:sz="0" w:space="0" w:color="auto"/>
        <w:bottom w:val="none" w:sz="0" w:space="0" w:color="auto"/>
        <w:right w:val="none" w:sz="0" w:space="0" w:color="auto"/>
      </w:divBdr>
    </w:div>
    <w:div w:id="1916358590">
      <w:bodyDiv w:val="1"/>
      <w:marLeft w:val="0"/>
      <w:marRight w:val="0"/>
      <w:marTop w:val="0"/>
      <w:marBottom w:val="0"/>
      <w:divBdr>
        <w:top w:val="none" w:sz="0" w:space="0" w:color="auto"/>
        <w:left w:val="none" w:sz="0" w:space="0" w:color="auto"/>
        <w:bottom w:val="none" w:sz="0" w:space="0" w:color="auto"/>
        <w:right w:val="none" w:sz="0" w:space="0" w:color="auto"/>
      </w:divBdr>
      <w:divsChild>
        <w:div w:id="142890550">
          <w:marLeft w:val="0"/>
          <w:marRight w:val="0"/>
          <w:marTop w:val="0"/>
          <w:marBottom w:val="420"/>
          <w:divBdr>
            <w:top w:val="none" w:sz="0" w:space="0" w:color="auto"/>
            <w:left w:val="none" w:sz="0" w:space="0" w:color="auto"/>
            <w:bottom w:val="none" w:sz="0" w:space="0" w:color="auto"/>
            <w:right w:val="none" w:sz="0" w:space="0" w:color="auto"/>
          </w:divBdr>
          <w:divsChild>
            <w:div w:id="665666071">
              <w:marLeft w:val="0"/>
              <w:marRight w:val="0"/>
              <w:marTop w:val="0"/>
              <w:marBottom w:val="0"/>
              <w:divBdr>
                <w:top w:val="none" w:sz="0" w:space="0" w:color="auto"/>
                <w:left w:val="none" w:sz="0" w:space="0" w:color="auto"/>
                <w:bottom w:val="none" w:sz="0" w:space="0" w:color="auto"/>
                <w:right w:val="none" w:sz="0" w:space="0" w:color="auto"/>
              </w:divBdr>
              <w:divsChild>
                <w:div w:id="96293521">
                  <w:marLeft w:val="0"/>
                  <w:marRight w:val="0"/>
                  <w:marTop w:val="0"/>
                  <w:marBottom w:val="0"/>
                  <w:divBdr>
                    <w:top w:val="none" w:sz="0" w:space="0" w:color="auto"/>
                    <w:left w:val="none" w:sz="0" w:space="0" w:color="auto"/>
                    <w:bottom w:val="none" w:sz="0" w:space="0" w:color="auto"/>
                    <w:right w:val="none" w:sz="0" w:space="0" w:color="auto"/>
                  </w:divBdr>
                  <w:divsChild>
                    <w:div w:id="13124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11875">
      <w:bodyDiv w:val="1"/>
      <w:marLeft w:val="0"/>
      <w:marRight w:val="0"/>
      <w:marTop w:val="0"/>
      <w:marBottom w:val="0"/>
      <w:divBdr>
        <w:top w:val="none" w:sz="0" w:space="0" w:color="auto"/>
        <w:left w:val="none" w:sz="0" w:space="0" w:color="auto"/>
        <w:bottom w:val="none" w:sz="0" w:space="0" w:color="auto"/>
        <w:right w:val="none" w:sz="0" w:space="0" w:color="auto"/>
      </w:divBdr>
    </w:div>
    <w:div w:id="1961108526">
      <w:bodyDiv w:val="1"/>
      <w:marLeft w:val="0"/>
      <w:marRight w:val="0"/>
      <w:marTop w:val="0"/>
      <w:marBottom w:val="0"/>
      <w:divBdr>
        <w:top w:val="none" w:sz="0" w:space="0" w:color="auto"/>
        <w:left w:val="none" w:sz="0" w:space="0" w:color="auto"/>
        <w:bottom w:val="none" w:sz="0" w:space="0" w:color="auto"/>
        <w:right w:val="none" w:sz="0" w:space="0" w:color="auto"/>
      </w:divBdr>
    </w:div>
    <w:div w:id="2008513787">
      <w:bodyDiv w:val="1"/>
      <w:marLeft w:val="0"/>
      <w:marRight w:val="0"/>
      <w:marTop w:val="0"/>
      <w:marBottom w:val="0"/>
      <w:divBdr>
        <w:top w:val="none" w:sz="0" w:space="0" w:color="auto"/>
        <w:left w:val="none" w:sz="0" w:space="0" w:color="auto"/>
        <w:bottom w:val="none" w:sz="0" w:space="0" w:color="auto"/>
        <w:right w:val="none" w:sz="0" w:space="0" w:color="auto"/>
      </w:divBdr>
    </w:div>
    <w:div w:id="2034959289">
      <w:bodyDiv w:val="1"/>
      <w:marLeft w:val="0"/>
      <w:marRight w:val="0"/>
      <w:marTop w:val="0"/>
      <w:marBottom w:val="0"/>
      <w:divBdr>
        <w:top w:val="none" w:sz="0" w:space="0" w:color="auto"/>
        <w:left w:val="none" w:sz="0" w:space="0" w:color="auto"/>
        <w:bottom w:val="none" w:sz="0" w:space="0" w:color="auto"/>
        <w:right w:val="none" w:sz="0" w:space="0" w:color="auto"/>
      </w:divBdr>
    </w:div>
    <w:div w:id="2061005543">
      <w:bodyDiv w:val="1"/>
      <w:marLeft w:val="0"/>
      <w:marRight w:val="0"/>
      <w:marTop w:val="0"/>
      <w:marBottom w:val="0"/>
      <w:divBdr>
        <w:top w:val="none" w:sz="0" w:space="0" w:color="auto"/>
        <w:left w:val="none" w:sz="0" w:space="0" w:color="auto"/>
        <w:bottom w:val="none" w:sz="0" w:space="0" w:color="auto"/>
        <w:right w:val="none" w:sz="0" w:space="0" w:color="auto"/>
      </w:divBdr>
    </w:div>
    <w:div w:id="2078823042">
      <w:bodyDiv w:val="1"/>
      <w:marLeft w:val="0"/>
      <w:marRight w:val="0"/>
      <w:marTop w:val="0"/>
      <w:marBottom w:val="0"/>
      <w:divBdr>
        <w:top w:val="none" w:sz="0" w:space="0" w:color="auto"/>
        <w:left w:val="none" w:sz="0" w:space="0" w:color="auto"/>
        <w:bottom w:val="none" w:sz="0" w:space="0" w:color="auto"/>
        <w:right w:val="none" w:sz="0" w:space="0" w:color="auto"/>
      </w:divBdr>
    </w:div>
    <w:div w:id="2102289863">
      <w:bodyDiv w:val="1"/>
      <w:marLeft w:val="0"/>
      <w:marRight w:val="0"/>
      <w:marTop w:val="0"/>
      <w:marBottom w:val="0"/>
      <w:divBdr>
        <w:top w:val="none" w:sz="0" w:space="0" w:color="auto"/>
        <w:left w:val="none" w:sz="0" w:space="0" w:color="auto"/>
        <w:bottom w:val="none" w:sz="0" w:space="0" w:color="auto"/>
        <w:right w:val="none" w:sz="0" w:space="0" w:color="auto"/>
      </w:divBdr>
    </w:div>
    <w:div w:id="2111969441">
      <w:bodyDiv w:val="1"/>
      <w:marLeft w:val="0"/>
      <w:marRight w:val="0"/>
      <w:marTop w:val="0"/>
      <w:marBottom w:val="0"/>
      <w:divBdr>
        <w:top w:val="none" w:sz="0" w:space="0" w:color="auto"/>
        <w:left w:val="none" w:sz="0" w:space="0" w:color="auto"/>
        <w:bottom w:val="none" w:sz="0" w:space="0" w:color="auto"/>
        <w:right w:val="none" w:sz="0" w:space="0" w:color="auto"/>
      </w:divBdr>
    </w:div>
    <w:div w:id="211597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asyJet.com/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asyjet@apcoworldwid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centre.easyjet.com/story/16356/easyjet-completes-multi-million-pound-tech-installation-that-will-save-88-600-tonnes-of-co2-each-yea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26C8C886486547A8F05D1F81F54AA8" ma:contentTypeVersion="23" ma:contentTypeDescription="Create a new document." ma:contentTypeScope="" ma:versionID="ae537cbf70a00191fb308d37c04af1ea">
  <xsd:schema xmlns:xsd="http://www.w3.org/2001/XMLSchema" xmlns:xs="http://www.w3.org/2001/XMLSchema" xmlns:p="http://schemas.microsoft.com/office/2006/metadata/properties" xmlns:ns2="86809fc0-0aef-4e0c-aa35-0ec1c43b8dd1" xmlns:ns3="f28da783-63a1-426f-b238-ea4e597e57f3" xmlns:ns4="cb83a7d7-f3ca-4534-bde5-2218a1086482" targetNamespace="http://schemas.microsoft.com/office/2006/metadata/properties" ma:root="true" ma:fieldsID="999c3d2c270d3e481f2a86cee6b26f72" ns2:_="" ns3:_="" ns4:_="">
    <xsd:import namespace="86809fc0-0aef-4e0c-aa35-0ec1c43b8dd1"/>
    <xsd:import namespace="f28da783-63a1-426f-b238-ea4e597e57f3"/>
    <xsd:import namespace="cb83a7d7-f3ca-4534-bde5-2218a1086482"/>
    <xsd:element name="properties">
      <xsd:complexType>
        <xsd:sequence>
          <xsd:element name="documentManagement">
            <xsd:complexType>
              <xsd:all>
                <xsd:element ref="ns2:fa465a1a12214e15957d184dac96a5f5" minOccurs="0"/>
                <xsd:element ref="ns2:mf469811ffca4c69bad02c47da7ff1fe" minOccurs="0"/>
                <xsd:element ref="ns3:MediaServiceKeyPoints" minOccurs="0"/>
                <xsd:element ref="ns4:TaxCatchAll" minOccurs="0"/>
                <xsd:element ref="ns3:Status" minOccurs="0"/>
                <xsd:element ref="ns2:MediaServiceMetadata" minOccurs="0"/>
                <xsd:element ref="ns2:MediaServiceFastMetadata" minOccurs="0"/>
                <xsd:element ref="ns2:MediaServiceAutoKeyPoints" minOccurs="0"/>
                <xsd:element ref="ns4:SharedWithUsers" minOccurs="0"/>
                <xsd:element ref="ns4: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09fc0-0aef-4e0c-aa35-0ec1c43b8dd1" elementFormDefault="qualified">
    <xsd:import namespace="http://schemas.microsoft.com/office/2006/documentManagement/types"/>
    <xsd:import namespace="http://schemas.microsoft.com/office/infopath/2007/PartnerControls"/>
    <xsd:element name="fa465a1a12214e15957d184dac96a5f5" ma:index="8" nillable="true" ma:taxonomy="true" ma:internalName="fa465a1a12214e15957d184dac96a5f5" ma:taxonomyFieldName="Document_x0020_Type" ma:displayName="Document Type" ma:default="" ma:fieldId="{fa465a1a-1221-4e15-957d-184dac96a5f5}" ma:sspId="09d0c549-7865-4361-91a0-0042234db7d7" ma:termSetId="e3594aa2-f9ce-4e01-893c-4d87cc4f8bf7" ma:anchorId="00000000-0000-0000-0000-000000000000" ma:open="false" ma:isKeyword="false">
      <xsd:complexType>
        <xsd:sequence>
          <xsd:element ref="pc:Terms" minOccurs="0" maxOccurs="1"/>
        </xsd:sequence>
      </xsd:complexType>
    </xsd:element>
    <xsd:element name="mf469811ffca4c69bad02c47da7ff1fe" ma:index="9" nillable="true" ma:taxonomy="true" ma:internalName="mf469811ffca4c69bad02c47da7ff1fe" ma:taxonomyFieldName="Sector" ma:displayName="Sector" ma:default="" ma:fieldId="{6f469811-ffca-4c69-bad0-2c47da7ff1fe}" ma:sspId="09d0c549-7865-4361-91a0-0042234db7d7" ma:termSetId="acdf9d96-bfae-47d9-920d-4ab004406326"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9d0c549-7865-4361-91a0-0042234db7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da783-63a1-426f-b238-ea4e597e57f3" elementFormDefault="qualified">
    <xsd:import namespace="http://schemas.microsoft.com/office/2006/documentManagement/types"/>
    <xsd:import namespace="http://schemas.microsoft.com/office/infopath/2007/PartnerControls"/>
    <xsd:element name="MediaServiceKeyPoints" ma:index="10" nillable="true" ma:displayName="KeyPoints" ma:internalName="MediaServiceKeyPoints" ma:readOnly="true">
      <xsd:simpleType>
        <xsd:restriction base="dms:Note">
          <xsd:maxLength value="255"/>
        </xsd:restriction>
      </xsd:simpleType>
    </xsd:element>
    <xsd:element name="Status" ma:index="14" nillable="true" ma:displayName="Status" ma:default="New" ma:format="Dropdown" ma:internalName="Status">
      <xsd:simpleType>
        <xsd:restriction base="dms:Choice">
          <xsd:enumeration value="New"/>
          <xsd:enumeration value="Draft"/>
          <xsd:enumeration value="Ready for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cb83a7d7-f3ca-4534-bde5-2218a10864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5e28e4-b24f-4bd5-bf4e-3c1cccaf7721}" ma:internalName="TaxCatchAll" ma:showField="CatchAllData" ma:web="cb83a7d7-f3ca-4534-bde5-2218a10864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83a7d7-f3ca-4534-bde5-2218a1086482" xsi:nil="true"/>
    <mf469811ffca4c69bad02c47da7ff1fe xmlns="86809fc0-0aef-4e0c-aa35-0ec1c43b8dd1">
      <Terms xmlns="http://schemas.microsoft.com/office/infopath/2007/PartnerControls"/>
    </mf469811ffca4c69bad02c47da7ff1fe>
    <fa465a1a12214e15957d184dac96a5f5 xmlns="86809fc0-0aef-4e0c-aa35-0ec1c43b8dd1">
      <Terms xmlns="http://schemas.microsoft.com/office/infopath/2007/PartnerControls"/>
    </fa465a1a12214e15957d184dac96a5f5>
    <Status xmlns="f28da783-63a1-426f-b238-ea4e597e57f3">New</Status>
    <MediaLengthInSeconds xmlns="86809fc0-0aef-4e0c-aa35-0ec1c43b8dd1" xsi:nil="true"/>
    <lcf76f155ced4ddcb4097134ff3c332f xmlns="86809fc0-0aef-4e0c-aa35-0ec1c43b8d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66BB58-E3EB-4635-9CC0-60AB87ED7515}">
  <ds:schemaRefs>
    <ds:schemaRef ds:uri="http://schemas.openxmlformats.org/officeDocument/2006/bibliography"/>
  </ds:schemaRefs>
</ds:datastoreItem>
</file>

<file path=customXml/itemProps2.xml><?xml version="1.0" encoding="utf-8"?>
<ds:datastoreItem xmlns:ds="http://schemas.openxmlformats.org/officeDocument/2006/customXml" ds:itemID="{FA20E3D1-0068-469E-9EB3-10A316B9C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09fc0-0aef-4e0c-aa35-0ec1c43b8dd1"/>
    <ds:schemaRef ds:uri="f28da783-63a1-426f-b238-ea4e597e57f3"/>
    <ds:schemaRef ds:uri="cb83a7d7-f3ca-4534-bde5-2218a1086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8096C-547B-4866-94BD-1018C2D852FA}">
  <ds:schemaRefs>
    <ds:schemaRef ds:uri="http://schemas.microsoft.com/sharepoint/v3/contenttype/forms"/>
  </ds:schemaRefs>
</ds:datastoreItem>
</file>

<file path=customXml/itemProps4.xml><?xml version="1.0" encoding="utf-8"?>
<ds:datastoreItem xmlns:ds="http://schemas.openxmlformats.org/officeDocument/2006/customXml" ds:itemID="{0A6F853D-B53B-47FB-8C27-019084E3E5FA}">
  <ds:schemaRefs>
    <ds:schemaRef ds:uri="http://schemas.microsoft.com/office/2006/metadata/properties"/>
    <ds:schemaRef ds:uri="http://schemas.microsoft.com/office/infopath/2007/PartnerControls"/>
    <ds:schemaRef ds:uri="cb83a7d7-f3ca-4534-bde5-2218a1086482"/>
    <ds:schemaRef ds:uri="86809fc0-0aef-4e0c-aa35-0ec1c43b8dd1"/>
    <ds:schemaRef ds:uri="f28da783-63a1-426f-b238-ea4e597e57f3"/>
  </ds:schemaRefs>
</ds:datastoreItem>
</file>

<file path=docMetadata/LabelInfo.xml><?xml version="1.0" encoding="utf-8"?>
<clbl:labelList xmlns:clbl="http://schemas.microsoft.com/office/2020/mipLabelMetadata">
  <clbl:label id="{ce0d2245-b6e8-41da-a1e0-cc18ec650ca2}" enabled="1" method="Privileged" siteId="{77a5f620-9d77-47db-a0cd-64c70948d532}" removed="0"/>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1470</Words>
  <Characters>8381</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Easyjet</Company>
  <LinksUpToDate>false</LinksUpToDate>
  <CharactersWithSpaces>9832</CharactersWithSpaces>
  <SharedDoc>false</SharedDoc>
  <HLinks>
    <vt:vector size="18" baseType="variant">
      <vt:variant>
        <vt:i4>2949228</vt:i4>
      </vt:variant>
      <vt:variant>
        <vt:i4>6</vt:i4>
      </vt:variant>
      <vt:variant>
        <vt:i4>0</vt:i4>
      </vt:variant>
      <vt:variant>
        <vt:i4>5</vt:i4>
      </vt:variant>
      <vt:variant>
        <vt:lpwstr>http://www.easyjet.com/</vt:lpwstr>
      </vt:variant>
      <vt:variant>
        <vt:lpwstr/>
      </vt:variant>
      <vt:variant>
        <vt:i4>720953</vt:i4>
      </vt:variant>
      <vt:variant>
        <vt:i4>3</vt:i4>
      </vt:variant>
      <vt:variant>
        <vt:i4>0</vt:i4>
      </vt:variant>
      <vt:variant>
        <vt:i4>5</vt:i4>
      </vt:variant>
      <vt:variant>
        <vt:lpwstr>mailto:easyjet@apcoworldwide.com</vt:lpwstr>
      </vt:variant>
      <vt:variant>
        <vt:lpwstr/>
      </vt:variant>
      <vt:variant>
        <vt:i4>4784195</vt:i4>
      </vt:variant>
      <vt:variant>
        <vt:i4>0</vt:i4>
      </vt:variant>
      <vt:variant>
        <vt:i4>0</vt:i4>
      </vt:variant>
      <vt:variant>
        <vt:i4>5</vt:i4>
      </vt:variant>
      <vt:variant>
        <vt:lpwstr>http://www.easyjet.com/de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Marthese Azzopardi</dc:creator>
  <cp:keywords/>
  <cp:lastModifiedBy>Anita Carstensen</cp:lastModifiedBy>
  <cp:revision>3</cp:revision>
  <cp:lastPrinted>2024-06-21T11:44:00Z</cp:lastPrinted>
  <dcterms:created xsi:type="dcterms:W3CDTF">2025-01-07T12:11:00Z</dcterms:created>
  <dcterms:modified xsi:type="dcterms:W3CDTF">2025-01-07T12:12:00Z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0x0101007226C8C886486547A8F05D1F81F54AA8</vt:lpwstr>
  </property>
  <property fmtid="{D5CDD505-2E9C-101B-9397-08002B2CF9AE}" pid="3" name="ComplianceAssetId">
    <vt:lpwstr/>
  </property>
  <property fmtid="{D5CDD505-2E9C-101B-9397-08002B2CF9AE}" pid="4" name="_ExtendedDescription">
    <vt:lpwstr/>
  </property>
  <property fmtid="{D5CDD505-2E9C-101B-9397-08002B2CF9AE}" pid="5" name="Document Type">
    <vt:lpwstr/>
  </property>
  <property fmtid="{D5CDD505-2E9C-101B-9397-08002B2CF9AE}" pid="6" name="Sector">
    <vt:lpwstr/>
  </property>
  <property fmtid="{D5CDD505-2E9C-101B-9397-08002B2CF9AE}" pid="7" name="MediaServiceImageTags">
    <vt:lpwstr/>
  </property>
  <property fmtid="{D5CDD505-2E9C-101B-9397-08002B2CF9AE}" pid="8" name="MSIP_Label_ce0d2245-b6e8-41da-a1e0-cc18ec650ca2_Enabled">
    <vt:lpwstr>true</vt:lpwstr>
  </property>
  <property fmtid="{D5CDD505-2E9C-101B-9397-08002B2CF9AE}" pid="9" name="MSIP_Label_ce0d2245-b6e8-41da-a1e0-cc18ec650ca2_SetDate">
    <vt:lpwstr>2022-09-07T12:46:07Z</vt:lpwstr>
  </property>
  <property fmtid="{D5CDD505-2E9C-101B-9397-08002B2CF9AE}" pid="10" name="MSIP_Label_ce0d2245-b6e8-41da-a1e0-cc18ec650ca2_Method">
    <vt:lpwstr>Standard</vt:lpwstr>
  </property>
  <property fmtid="{D5CDD505-2E9C-101B-9397-08002B2CF9AE}" pid="11" name="MSIP_Label_ce0d2245-b6e8-41da-a1e0-cc18ec650ca2_Name">
    <vt:lpwstr>General</vt:lpwstr>
  </property>
  <property fmtid="{D5CDD505-2E9C-101B-9397-08002B2CF9AE}" pid="12" name="MSIP_Label_ce0d2245-b6e8-41da-a1e0-cc18ec650ca2_SiteId">
    <vt:lpwstr>77a5f620-9d77-47db-a0cd-64c70948d532</vt:lpwstr>
  </property>
  <property fmtid="{D5CDD505-2E9C-101B-9397-08002B2CF9AE}" pid="13" name="MSIP_Label_ce0d2245-b6e8-41da-a1e0-cc18ec650ca2_ActionId">
    <vt:lpwstr>5cd82df7-9e65-48ee-8539-91e7fb85c678</vt:lpwstr>
  </property>
  <property fmtid="{D5CDD505-2E9C-101B-9397-08002B2CF9AE}" pid="14" name="MSIP_Label_ce0d2245-b6e8-41da-a1e0-cc18ec650ca2_ContentBits">
    <vt:lpwstr>0</vt:lpwstr>
  </property>
  <property fmtid="{D5CDD505-2E9C-101B-9397-08002B2CF9AE}" pid="15" name="Document_x0020_Type">
    <vt:lpwstr/>
  </property>
</Properties>
</file>